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694" w:rsidRDefault="002E7694">
      <w:pPr>
        <w:rPr>
          <w:rFonts w:ascii="Arial" w:hAnsi="Arial" w:cs="Arial"/>
          <w:color w:val="000000"/>
          <w:sz w:val="19"/>
          <w:szCs w:val="19"/>
        </w:rPr>
      </w:pPr>
    </w:p>
    <w:p w:rsidR="00D73273" w:rsidRDefault="007C1FB3">
      <w:pPr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. A </w:t>
      </w:r>
      <w:r>
        <w:rPr>
          <w:rFonts w:ascii="Arial" w:hAnsi="Arial" w:cs="Arial"/>
          <w:i/>
          <w:iCs/>
          <w:color w:val="000000"/>
          <w:sz w:val="19"/>
          <w:szCs w:val="19"/>
        </w:rPr>
        <w:t>class</w:t>
      </w:r>
      <w:r>
        <w:rPr>
          <w:rFonts w:ascii="Arial" w:hAnsi="Arial" w:cs="Arial"/>
          <w:color w:val="000000"/>
          <w:sz w:val="19"/>
          <w:szCs w:val="19"/>
        </w:rPr>
        <w:t> is the blueprint from which individual objects are created.</w:t>
      </w:r>
    </w:p>
    <w:p w:rsidR="009328D8" w:rsidRDefault="009328D8" w:rsidP="009328D8">
      <w:pPr>
        <w:autoSpaceDE w:val="0"/>
        <w:autoSpaceDN w:val="0"/>
        <w:adjustRightInd w:val="0"/>
        <w:spacing w:after="0" w:line="240" w:lineRule="auto"/>
        <w:rPr>
          <w:rFonts w:ascii="FranklinGothic-DemiCnd" w:hAnsi="FranklinGothic-DemiCnd" w:cs="FranklinGothic-DemiCnd"/>
          <w:b/>
          <w:bCs/>
        </w:rPr>
      </w:pPr>
      <w:r>
        <w:rPr>
          <w:rFonts w:ascii="FranklinGothic-DemiCnd" w:hAnsi="FranklinGothic-DemiCnd" w:cs="FranklinGothic-DemiCnd"/>
          <w:b/>
          <w:bCs/>
        </w:rPr>
        <w:t>Encapsulation</w:t>
      </w:r>
    </w:p>
    <w:p w:rsidR="009328D8" w:rsidRDefault="009328D8" w:rsidP="009328D8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Italic" w:hAnsi="Palatino-Italic" w:cs="Palatino-Italic"/>
          <w:i/>
          <w:iCs/>
          <w:sz w:val="19"/>
          <w:szCs w:val="19"/>
        </w:rPr>
        <w:t xml:space="preserve">Encapsulation </w:t>
      </w:r>
      <w:r>
        <w:rPr>
          <w:rFonts w:ascii="Palatino-Roman" w:hAnsi="Palatino-Roman" w:cs="Palatino-Roman"/>
          <w:sz w:val="19"/>
          <w:szCs w:val="19"/>
        </w:rPr>
        <w:t>is the mechanism that binds together code and the data it manipulates, and</w:t>
      </w:r>
    </w:p>
    <w:p w:rsidR="009328D8" w:rsidRDefault="009328D8" w:rsidP="009328D8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keeps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both safe from outside interference and misuse</w:t>
      </w:r>
    </w:p>
    <w:p w:rsidR="009328D8" w:rsidRDefault="009328D8" w:rsidP="009328D8">
      <w:pPr>
        <w:rPr>
          <w:rFonts w:ascii="Palatino-Roman" w:hAnsi="Palatino-Roman" w:cs="Palatino-Roman"/>
          <w:sz w:val="19"/>
          <w:szCs w:val="19"/>
        </w:rPr>
      </w:pPr>
    </w:p>
    <w:p w:rsidR="009328D8" w:rsidRDefault="009328D8" w:rsidP="009328D8">
      <w:pPr>
        <w:autoSpaceDE w:val="0"/>
        <w:autoSpaceDN w:val="0"/>
        <w:adjustRightInd w:val="0"/>
        <w:spacing w:after="0" w:line="240" w:lineRule="auto"/>
        <w:rPr>
          <w:rFonts w:ascii="FranklinGothic-DemiCnd" w:hAnsi="FranklinGothic-DemiCnd" w:cs="FranklinGothic-DemiCnd"/>
          <w:b/>
          <w:bCs/>
        </w:rPr>
      </w:pPr>
      <w:r>
        <w:rPr>
          <w:rFonts w:ascii="FranklinGothic-DemiCnd" w:hAnsi="FranklinGothic-DemiCnd" w:cs="FranklinGothic-DemiCnd"/>
          <w:b/>
          <w:bCs/>
        </w:rPr>
        <w:t>Inheritance</w:t>
      </w:r>
    </w:p>
    <w:p w:rsidR="009328D8" w:rsidRDefault="009328D8" w:rsidP="009328D8">
      <w:pPr>
        <w:rPr>
          <w:rFonts w:ascii="Palatino-Roman" w:hAnsi="Palatino-Roman" w:cs="Palatino-Roman"/>
          <w:sz w:val="19"/>
          <w:szCs w:val="19"/>
        </w:rPr>
      </w:pPr>
      <w:r>
        <w:rPr>
          <w:rFonts w:ascii="Palatino-Italic" w:hAnsi="Palatino-Italic" w:cs="Palatino-Italic"/>
          <w:i/>
          <w:iCs/>
          <w:sz w:val="19"/>
          <w:szCs w:val="19"/>
        </w:rPr>
        <w:t xml:space="preserve">Inheritance </w:t>
      </w:r>
      <w:r>
        <w:rPr>
          <w:rFonts w:ascii="Palatino-Roman" w:hAnsi="Palatino-Roman" w:cs="Palatino-Roman"/>
          <w:sz w:val="19"/>
          <w:szCs w:val="19"/>
        </w:rPr>
        <w:t>is the process by which one object acquires the properties of another object.</w:t>
      </w:r>
    </w:p>
    <w:p w:rsidR="00D12744" w:rsidRDefault="00D12744" w:rsidP="00D12744">
      <w:pPr>
        <w:autoSpaceDE w:val="0"/>
        <w:autoSpaceDN w:val="0"/>
        <w:adjustRightInd w:val="0"/>
        <w:spacing w:after="0" w:line="240" w:lineRule="auto"/>
        <w:rPr>
          <w:rFonts w:ascii="FranklinGothic-DemiCnd" w:hAnsi="FranklinGothic-DemiCnd" w:cs="FranklinGothic-DemiCnd"/>
          <w:b/>
          <w:bCs/>
        </w:rPr>
      </w:pPr>
      <w:r>
        <w:rPr>
          <w:rFonts w:ascii="FranklinGothic-DemiCnd" w:hAnsi="FranklinGothic-DemiCnd" w:cs="FranklinGothic-DemiCnd"/>
          <w:b/>
          <w:bCs/>
        </w:rPr>
        <w:t>Polymorphism</w:t>
      </w:r>
    </w:p>
    <w:p w:rsidR="00D12744" w:rsidRDefault="00D12744" w:rsidP="00D12744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Italic" w:hAnsi="Palatino-Italic" w:cs="Palatino-Italic"/>
          <w:i/>
          <w:iCs/>
          <w:sz w:val="19"/>
          <w:szCs w:val="19"/>
        </w:rPr>
        <w:t xml:space="preserve">Polymorphism </w:t>
      </w:r>
      <w:r>
        <w:rPr>
          <w:rFonts w:ascii="Palatino-Roman" w:hAnsi="Palatino-Roman" w:cs="Palatino-Roman"/>
          <w:sz w:val="19"/>
          <w:szCs w:val="19"/>
        </w:rPr>
        <w:t>(from Greek, meaning “many forms”) is a feature that allows one interface to</w:t>
      </w:r>
    </w:p>
    <w:p w:rsidR="00D12744" w:rsidRDefault="00D12744" w:rsidP="00D12744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be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used for a general class of actions</w:t>
      </w:r>
    </w:p>
    <w:p w:rsidR="00D74738" w:rsidRDefault="00D74738" w:rsidP="00D74738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a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class is</w:t>
      </w:r>
    </w:p>
    <w:p w:rsidR="008763B9" w:rsidRDefault="00D74738" w:rsidP="00D74738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a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</w:t>
      </w:r>
      <w:r>
        <w:rPr>
          <w:rFonts w:ascii="Palatino-Italic" w:hAnsi="Palatino-Italic" w:cs="Palatino-Italic"/>
          <w:i/>
          <w:iCs/>
          <w:sz w:val="19"/>
          <w:szCs w:val="19"/>
        </w:rPr>
        <w:t xml:space="preserve">template </w:t>
      </w:r>
      <w:r>
        <w:rPr>
          <w:rFonts w:ascii="Palatino-Roman" w:hAnsi="Palatino-Roman" w:cs="Palatino-Roman"/>
          <w:sz w:val="19"/>
          <w:szCs w:val="19"/>
        </w:rPr>
        <w:t xml:space="preserve">for an object, and an object is an </w:t>
      </w:r>
      <w:r>
        <w:rPr>
          <w:rFonts w:ascii="Palatino-Italic" w:hAnsi="Palatino-Italic" w:cs="Palatino-Italic"/>
          <w:i/>
          <w:iCs/>
          <w:sz w:val="19"/>
          <w:szCs w:val="19"/>
        </w:rPr>
        <w:t xml:space="preserve">instance </w:t>
      </w:r>
      <w:r>
        <w:rPr>
          <w:rFonts w:ascii="Palatino-Roman" w:hAnsi="Palatino-Roman" w:cs="Palatino-Roman"/>
          <w:sz w:val="19"/>
          <w:szCs w:val="19"/>
        </w:rPr>
        <w:t>of a class</w:t>
      </w:r>
    </w:p>
    <w:p w:rsidR="003B0753" w:rsidRDefault="003B0753" w:rsidP="00D74738">
      <w:pPr>
        <w:rPr>
          <w:rFonts w:ascii="Palatino-Roman" w:hAnsi="Palatino-Roman" w:cs="Palatino-Roman"/>
          <w:sz w:val="19"/>
          <w:szCs w:val="19"/>
        </w:rPr>
      </w:pPr>
    </w:p>
    <w:p w:rsidR="0067582D" w:rsidRDefault="0067582D" w:rsidP="0067582D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>Variables defined within a class are called instance variables because each instance of the</w:t>
      </w:r>
    </w:p>
    <w:p w:rsidR="003B0753" w:rsidRDefault="0067582D" w:rsidP="0067582D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class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(that is, each object of the class) contains its own copy of these variables.</w:t>
      </w:r>
    </w:p>
    <w:p w:rsidR="00B460CC" w:rsidRDefault="00B460CC" w:rsidP="00B460C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obtaining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objects of a class is a two-step process.</w:t>
      </w:r>
    </w:p>
    <w:p w:rsidR="00B460CC" w:rsidRDefault="00B460CC" w:rsidP="00B460C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>First, you must declare a variable of the class type. This variable does not define an object.</w:t>
      </w:r>
    </w:p>
    <w:p w:rsidR="00B460CC" w:rsidRDefault="00B460CC" w:rsidP="00B460C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 xml:space="preserve">Instead, it is simply a variable that can </w:t>
      </w:r>
      <w:r>
        <w:rPr>
          <w:rFonts w:ascii="Palatino-Italic" w:hAnsi="Palatino-Italic" w:cs="Palatino-Italic"/>
          <w:i/>
          <w:iCs/>
          <w:sz w:val="19"/>
          <w:szCs w:val="19"/>
        </w:rPr>
        <w:t xml:space="preserve">refer </w:t>
      </w:r>
      <w:r>
        <w:rPr>
          <w:rFonts w:ascii="Palatino-Roman" w:hAnsi="Palatino-Roman" w:cs="Palatino-Roman"/>
          <w:sz w:val="19"/>
          <w:szCs w:val="19"/>
        </w:rPr>
        <w:t>to an object. Second, you must acquire an actual,</w:t>
      </w:r>
    </w:p>
    <w:p w:rsidR="00B460CC" w:rsidRDefault="00B460CC" w:rsidP="00B460C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physical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copy of the object and assign it to that variable. You can do this using the </w:t>
      </w:r>
      <w:r>
        <w:rPr>
          <w:rFonts w:ascii="Palatino-Bold" w:hAnsi="Palatino-Bold" w:cs="Palatino-Bold"/>
          <w:b/>
          <w:bCs/>
          <w:sz w:val="19"/>
          <w:szCs w:val="19"/>
        </w:rPr>
        <w:t xml:space="preserve">new </w:t>
      </w:r>
      <w:r>
        <w:rPr>
          <w:rFonts w:ascii="Palatino-Roman" w:hAnsi="Palatino-Roman" w:cs="Palatino-Roman"/>
          <w:sz w:val="19"/>
          <w:szCs w:val="19"/>
        </w:rPr>
        <w:t>operator.</w:t>
      </w:r>
    </w:p>
    <w:p w:rsidR="00B460CC" w:rsidRDefault="00B460CC" w:rsidP="00B460C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 xml:space="preserve">The </w:t>
      </w:r>
      <w:r>
        <w:rPr>
          <w:rFonts w:ascii="Palatino-Bold" w:hAnsi="Palatino-Bold" w:cs="Palatino-Bold"/>
          <w:b/>
          <w:bCs/>
          <w:sz w:val="19"/>
          <w:szCs w:val="19"/>
        </w:rPr>
        <w:t xml:space="preserve">new </w:t>
      </w:r>
      <w:r>
        <w:rPr>
          <w:rFonts w:ascii="Palatino-Roman" w:hAnsi="Palatino-Roman" w:cs="Palatino-Roman"/>
          <w:sz w:val="19"/>
          <w:szCs w:val="19"/>
        </w:rPr>
        <w:t>operator dynamically allocates (that is, allocates at run time) memory for an object</w:t>
      </w:r>
    </w:p>
    <w:p w:rsidR="00B460CC" w:rsidRDefault="00B460CC" w:rsidP="00B460C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and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returns a reference to it. This reference is, more or less, the address in memory of the object</w:t>
      </w:r>
    </w:p>
    <w:p w:rsidR="00B460CC" w:rsidRDefault="00B460CC" w:rsidP="00B460C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allocated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by </w:t>
      </w:r>
      <w:r>
        <w:rPr>
          <w:rFonts w:ascii="Palatino-Bold" w:hAnsi="Palatino-Bold" w:cs="Palatino-Bold"/>
          <w:b/>
          <w:bCs/>
          <w:sz w:val="19"/>
          <w:szCs w:val="19"/>
        </w:rPr>
        <w:t>new</w:t>
      </w:r>
      <w:r>
        <w:rPr>
          <w:rFonts w:ascii="Palatino-Roman" w:hAnsi="Palatino-Roman" w:cs="Palatino-Roman"/>
          <w:sz w:val="19"/>
          <w:szCs w:val="19"/>
        </w:rPr>
        <w:t>. This reference is then stored in the variable. Thus, in Java, all class objects</w:t>
      </w:r>
    </w:p>
    <w:p w:rsidR="00B460CC" w:rsidRDefault="00B460CC" w:rsidP="00B460CC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must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be dynamically allocated.</w:t>
      </w:r>
    </w:p>
    <w:p w:rsidR="00EF7C01" w:rsidRDefault="00EF7C01" w:rsidP="00B460CC">
      <w:pPr>
        <w:rPr>
          <w:rFonts w:ascii="Palatino-Roman" w:hAnsi="Palatino-Roman" w:cs="Palatino-Roman"/>
          <w:sz w:val="19"/>
          <w:szCs w:val="19"/>
        </w:rPr>
      </w:pPr>
    </w:p>
    <w:p w:rsidR="00EF7C01" w:rsidRDefault="00EF7C01" w:rsidP="00EF7C01">
      <w:pPr>
        <w:autoSpaceDE w:val="0"/>
        <w:autoSpaceDN w:val="0"/>
        <w:adjustRightInd w:val="0"/>
        <w:spacing w:after="0" w:line="240" w:lineRule="auto"/>
        <w:rPr>
          <w:rFonts w:ascii="Palatino-Italic" w:hAnsi="Palatino-Italic" w:cs="Palatino-Italic"/>
          <w:i/>
          <w:iCs/>
          <w:sz w:val="19"/>
          <w:szCs w:val="19"/>
        </w:rPr>
      </w:pPr>
      <w:r>
        <w:rPr>
          <w:rFonts w:ascii="Palatino-Italic" w:hAnsi="Palatino-Italic" w:cs="Palatino-Italic"/>
          <w:i/>
          <w:iCs/>
          <w:sz w:val="19"/>
          <w:szCs w:val="19"/>
        </w:rPr>
        <w:t>When you assign one object reference variable to another object reference variable,</w:t>
      </w:r>
    </w:p>
    <w:p w:rsidR="00EF7C01" w:rsidRDefault="00EF7C01" w:rsidP="00EF7C01">
      <w:pPr>
        <w:rPr>
          <w:rFonts w:ascii="Palatino-Italic" w:hAnsi="Palatino-Italic" w:cs="Palatino-Italic"/>
          <w:i/>
          <w:iCs/>
          <w:sz w:val="19"/>
          <w:szCs w:val="19"/>
        </w:rPr>
      </w:pPr>
      <w:proofErr w:type="gramStart"/>
      <w:r>
        <w:rPr>
          <w:rFonts w:ascii="Palatino-Italic" w:hAnsi="Palatino-Italic" w:cs="Palatino-Italic"/>
          <w:i/>
          <w:iCs/>
          <w:sz w:val="19"/>
          <w:szCs w:val="19"/>
        </w:rPr>
        <w:t>you</w:t>
      </w:r>
      <w:proofErr w:type="gramEnd"/>
      <w:r>
        <w:rPr>
          <w:rFonts w:ascii="Palatino-Italic" w:hAnsi="Palatino-Italic" w:cs="Palatino-Italic"/>
          <w:i/>
          <w:iCs/>
          <w:sz w:val="19"/>
          <w:szCs w:val="19"/>
        </w:rPr>
        <w:t xml:space="preserve"> are not creating a copy of the object, you are only making a copy of the reference.</w:t>
      </w:r>
    </w:p>
    <w:p w:rsidR="00EF7C01" w:rsidRDefault="00EF7C01" w:rsidP="00EF7C01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r>
        <w:rPr>
          <w:rFonts w:ascii="Courier" w:hAnsi="Courier" w:cs="Courier"/>
          <w:sz w:val="17"/>
          <w:szCs w:val="17"/>
        </w:rPr>
        <w:t xml:space="preserve">Box b1 = new </w:t>
      </w:r>
      <w:proofErr w:type="gramStart"/>
      <w:r>
        <w:rPr>
          <w:rFonts w:ascii="Courier" w:hAnsi="Courier" w:cs="Courier"/>
          <w:sz w:val="17"/>
          <w:szCs w:val="17"/>
        </w:rPr>
        <w:t>Box(</w:t>
      </w:r>
      <w:proofErr w:type="gramEnd"/>
      <w:r>
        <w:rPr>
          <w:rFonts w:ascii="Courier" w:hAnsi="Courier" w:cs="Courier"/>
          <w:sz w:val="17"/>
          <w:szCs w:val="17"/>
        </w:rPr>
        <w:t>);</w:t>
      </w:r>
    </w:p>
    <w:p w:rsidR="00EF7C01" w:rsidRDefault="00EF7C01" w:rsidP="00EF7C01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r>
        <w:rPr>
          <w:rFonts w:ascii="Courier" w:hAnsi="Courier" w:cs="Courier"/>
          <w:sz w:val="17"/>
          <w:szCs w:val="17"/>
        </w:rPr>
        <w:t>Box b2 = b1;</w:t>
      </w:r>
    </w:p>
    <w:p w:rsidR="00EF7C01" w:rsidRDefault="00EF7C01" w:rsidP="00EF7C01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r>
        <w:rPr>
          <w:rFonts w:ascii="Courier" w:hAnsi="Courier" w:cs="Courier"/>
          <w:sz w:val="17"/>
          <w:szCs w:val="17"/>
        </w:rPr>
        <w:t>// ...</w:t>
      </w:r>
    </w:p>
    <w:p w:rsidR="00EF7C01" w:rsidRDefault="00EF7C01" w:rsidP="00EF7C01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r>
        <w:rPr>
          <w:rFonts w:ascii="Courier" w:hAnsi="Courier" w:cs="Courier"/>
          <w:sz w:val="17"/>
          <w:szCs w:val="17"/>
        </w:rPr>
        <w:t>b1 = null;</w:t>
      </w:r>
    </w:p>
    <w:p w:rsidR="00EF7C01" w:rsidRDefault="00EF7C01" w:rsidP="00EF7C01">
      <w:pPr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 xml:space="preserve">Here, </w:t>
      </w:r>
      <w:r>
        <w:rPr>
          <w:rFonts w:ascii="Palatino-Bold" w:hAnsi="Palatino-Bold" w:cs="Palatino-Bold"/>
          <w:b/>
          <w:bCs/>
          <w:sz w:val="19"/>
          <w:szCs w:val="19"/>
        </w:rPr>
        <w:t xml:space="preserve">b1 </w:t>
      </w:r>
      <w:r>
        <w:rPr>
          <w:rFonts w:ascii="Palatino-Roman" w:hAnsi="Palatino-Roman" w:cs="Palatino-Roman"/>
          <w:sz w:val="19"/>
          <w:szCs w:val="19"/>
        </w:rPr>
        <w:t xml:space="preserve">has been set to </w:t>
      </w:r>
      <w:r>
        <w:rPr>
          <w:rFonts w:ascii="Palatino-Bold" w:hAnsi="Palatino-Bold" w:cs="Palatino-Bold"/>
          <w:b/>
          <w:bCs/>
          <w:sz w:val="19"/>
          <w:szCs w:val="19"/>
        </w:rPr>
        <w:t>null</w:t>
      </w:r>
      <w:r>
        <w:rPr>
          <w:rFonts w:ascii="Palatino-Roman" w:hAnsi="Palatino-Roman" w:cs="Palatino-Roman"/>
          <w:sz w:val="19"/>
          <w:szCs w:val="19"/>
        </w:rPr>
        <w:t xml:space="preserve">, but </w:t>
      </w:r>
      <w:r>
        <w:rPr>
          <w:rFonts w:ascii="Palatino-Bold" w:hAnsi="Palatino-Bold" w:cs="Palatino-Bold"/>
          <w:b/>
          <w:bCs/>
          <w:sz w:val="19"/>
          <w:szCs w:val="19"/>
        </w:rPr>
        <w:t xml:space="preserve">b2 </w:t>
      </w:r>
      <w:r>
        <w:rPr>
          <w:rFonts w:ascii="Palatino-Roman" w:hAnsi="Palatino-Roman" w:cs="Palatino-Roman"/>
          <w:sz w:val="19"/>
          <w:szCs w:val="19"/>
        </w:rPr>
        <w:t>still points to the original object</w:t>
      </w:r>
    </w:p>
    <w:p w:rsidR="008763B9" w:rsidRDefault="008763B9" w:rsidP="00D12744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Italic" w:hAnsi="Palatino-Italic" w:cs="Palatino-Italic"/>
          <w:i/>
          <w:iCs/>
          <w:sz w:val="19"/>
          <w:szCs w:val="19"/>
        </w:rPr>
        <w:t>array-</w:t>
      </w:r>
      <w:proofErr w:type="spellStart"/>
      <w:r>
        <w:rPr>
          <w:rFonts w:ascii="Palatino-Italic" w:hAnsi="Palatino-Italic" w:cs="Palatino-Italic"/>
          <w:i/>
          <w:iCs/>
          <w:sz w:val="19"/>
          <w:szCs w:val="19"/>
        </w:rPr>
        <w:t>var</w:t>
      </w:r>
      <w:proofErr w:type="spellEnd"/>
      <w:proofErr w:type="gramEnd"/>
      <w:r>
        <w:rPr>
          <w:rFonts w:ascii="Palatino-Italic" w:hAnsi="Palatino-Italic" w:cs="Palatino-Italic"/>
          <w:i/>
          <w:iCs/>
          <w:sz w:val="19"/>
          <w:szCs w:val="19"/>
        </w:rPr>
        <w:t xml:space="preserve"> </w:t>
      </w:r>
      <w:r>
        <w:rPr>
          <w:rFonts w:ascii="Palatino-Roman" w:hAnsi="Palatino-Roman" w:cs="Palatino-Roman"/>
          <w:sz w:val="19"/>
          <w:szCs w:val="19"/>
        </w:rPr>
        <w:t xml:space="preserve">= new </w:t>
      </w:r>
      <w:r>
        <w:rPr>
          <w:rFonts w:ascii="Palatino-Italic" w:hAnsi="Palatino-Italic" w:cs="Palatino-Italic"/>
          <w:i/>
          <w:iCs/>
          <w:sz w:val="19"/>
          <w:szCs w:val="19"/>
        </w:rPr>
        <w:t>type</w:t>
      </w:r>
      <w:r>
        <w:rPr>
          <w:rFonts w:ascii="Palatino-Roman" w:hAnsi="Palatino-Roman" w:cs="Palatino-Roman"/>
          <w:sz w:val="19"/>
          <w:szCs w:val="19"/>
        </w:rPr>
        <w:t>[</w:t>
      </w:r>
      <w:r>
        <w:rPr>
          <w:rFonts w:ascii="Palatino-Italic" w:hAnsi="Palatino-Italic" w:cs="Palatino-Italic"/>
          <w:i/>
          <w:iCs/>
          <w:sz w:val="19"/>
          <w:szCs w:val="19"/>
        </w:rPr>
        <w:t>size</w:t>
      </w:r>
      <w:r>
        <w:rPr>
          <w:rFonts w:ascii="Palatino-Roman" w:hAnsi="Palatino-Roman" w:cs="Palatino-Roman"/>
          <w:sz w:val="19"/>
          <w:szCs w:val="19"/>
        </w:rPr>
        <w:t>];</w:t>
      </w:r>
    </w:p>
    <w:p w:rsidR="0084078E" w:rsidRDefault="0084078E" w:rsidP="00D12744">
      <w:pPr>
        <w:rPr>
          <w:rFonts w:ascii="Palatino-Roman" w:hAnsi="Palatino-Roman" w:cs="Palatino-Roman"/>
          <w:sz w:val="19"/>
          <w:szCs w:val="19"/>
        </w:rPr>
      </w:pPr>
    </w:p>
    <w:p w:rsidR="0084078E" w:rsidRDefault="0084078E" w:rsidP="0084078E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spellStart"/>
      <w:r>
        <w:rPr>
          <w:rFonts w:ascii="Palatino-Roman" w:hAnsi="Palatino-Roman" w:cs="Palatino-Roman"/>
          <w:sz w:val="19"/>
          <w:szCs w:val="19"/>
        </w:rPr>
        <w:t>A</w:t>
      </w:r>
      <w:r>
        <w:rPr>
          <w:rFonts w:ascii="Palatino-Italic" w:hAnsi="Palatino-Italic" w:cs="Palatino-Italic"/>
          <w:i/>
          <w:iCs/>
          <w:sz w:val="19"/>
          <w:szCs w:val="19"/>
        </w:rPr>
        <w:t>constructor</w:t>
      </w:r>
      <w:proofErr w:type="spellEnd"/>
      <w:r>
        <w:rPr>
          <w:rFonts w:ascii="Palatino-Italic" w:hAnsi="Palatino-Italic" w:cs="Palatino-Italic"/>
          <w:i/>
          <w:iCs/>
          <w:sz w:val="19"/>
          <w:szCs w:val="19"/>
        </w:rPr>
        <w:t xml:space="preserve"> </w:t>
      </w:r>
      <w:r>
        <w:rPr>
          <w:rFonts w:ascii="Palatino-Roman" w:hAnsi="Palatino-Roman" w:cs="Palatino-Roman"/>
          <w:sz w:val="19"/>
          <w:szCs w:val="19"/>
        </w:rPr>
        <w:t>initializes an object immediately upon creation. It has the same name as the</w:t>
      </w:r>
    </w:p>
    <w:p w:rsidR="0084078E" w:rsidRDefault="0084078E" w:rsidP="0084078E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class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in which it resides and is syntactically similar to a method</w:t>
      </w:r>
    </w:p>
    <w:p w:rsidR="00806630" w:rsidRDefault="00806630" w:rsidP="0084078E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Bold" w:hAnsi="Palatino-Bold" w:cs="Palatino-Bold"/>
          <w:b/>
          <w:bCs/>
          <w:sz w:val="19"/>
          <w:szCs w:val="19"/>
        </w:rPr>
        <w:t>this</w:t>
      </w:r>
      <w:proofErr w:type="gramEnd"/>
      <w:r>
        <w:rPr>
          <w:rFonts w:ascii="Palatino-Bold" w:hAnsi="Palatino-Bold" w:cs="Palatino-Bold"/>
          <w:b/>
          <w:bCs/>
          <w:sz w:val="19"/>
          <w:szCs w:val="19"/>
        </w:rPr>
        <w:t xml:space="preserve"> </w:t>
      </w:r>
      <w:r>
        <w:rPr>
          <w:rFonts w:ascii="Palatino-Roman" w:hAnsi="Palatino-Roman" w:cs="Palatino-Roman"/>
          <w:sz w:val="19"/>
          <w:szCs w:val="19"/>
        </w:rPr>
        <w:t>is always a reference to the object on which the method was invoked.</w:t>
      </w:r>
    </w:p>
    <w:p w:rsidR="00412446" w:rsidRDefault="00412446" w:rsidP="00412446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>It works like this: when no</w:t>
      </w:r>
    </w:p>
    <w:p w:rsidR="00412446" w:rsidRDefault="00412446" w:rsidP="00412446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references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to an object exist, that object is assumed to be no longer needed, and the memory</w:t>
      </w:r>
    </w:p>
    <w:p w:rsidR="00412446" w:rsidRDefault="00412446" w:rsidP="00412446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occupied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by the object can be reclaimed</w:t>
      </w:r>
    </w:p>
    <w:p w:rsidR="00DC1093" w:rsidRDefault="00DC1093" w:rsidP="00DC109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>By using finalization, you can</w:t>
      </w:r>
    </w:p>
    <w:p w:rsidR="00DC1093" w:rsidRDefault="00DC1093" w:rsidP="00DC109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define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specific actions that will occur when an object is just about to be reclaimed by the</w:t>
      </w:r>
    </w:p>
    <w:p w:rsidR="00DC1093" w:rsidRDefault="00DC1093" w:rsidP="00DC109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garbage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collector.</w:t>
      </w:r>
    </w:p>
    <w:p w:rsidR="00DC1093" w:rsidRDefault="00DC1093" w:rsidP="00DC1093">
      <w:pPr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 xml:space="preserve">To add a </w:t>
      </w:r>
      <w:proofErr w:type="spellStart"/>
      <w:r>
        <w:rPr>
          <w:rFonts w:ascii="Palatino-Roman" w:hAnsi="Palatino-Roman" w:cs="Palatino-Roman"/>
          <w:sz w:val="19"/>
          <w:szCs w:val="19"/>
        </w:rPr>
        <w:t>finalizer</w:t>
      </w:r>
      <w:proofErr w:type="spellEnd"/>
      <w:r>
        <w:rPr>
          <w:rFonts w:ascii="Palatino-Roman" w:hAnsi="Palatino-Roman" w:cs="Palatino-Roman"/>
          <w:sz w:val="19"/>
          <w:szCs w:val="19"/>
        </w:rPr>
        <w:t xml:space="preserve"> to a class, you simply define the </w:t>
      </w:r>
      <w:proofErr w:type="gramStart"/>
      <w:r>
        <w:rPr>
          <w:rFonts w:ascii="Palatino-Bold" w:hAnsi="Palatino-Bold" w:cs="Palatino-Bold"/>
          <w:b/>
          <w:bCs/>
          <w:sz w:val="19"/>
          <w:szCs w:val="19"/>
        </w:rPr>
        <w:t>finalize(</w:t>
      </w:r>
      <w:proofErr w:type="gramEnd"/>
      <w:r>
        <w:rPr>
          <w:rFonts w:ascii="Palatino-Bold" w:hAnsi="Palatino-Bold" w:cs="Palatino-Bold"/>
          <w:b/>
          <w:bCs/>
          <w:sz w:val="19"/>
          <w:szCs w:val="19"/>
        </w:rPr>
        <w:t xml:space="preserve"> ) </w:t>
      </w:r>
      <w:r>
        <w:rPr>
          <w:rFonts w:ascii="Palatino-Roman" w:hAnsi="Palatino-Roman" w:cs="Palatino-Roman"/>
          <w:sz w:val="19"/>
          <w:szCs w:val="19"/>
        </w:rPr>
        <w:t>method</w:t>
      </w:r>
    </w:p>
    <w:p w:rsidR="00C8230A" w:rsidRDefault="00C8230A" w:rsidP="00C8230A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lastRenderedPageBreak/>
        <w:t>Right before an asset is freed,</w:t>
      </w:r>
    </w:p>
    <w:p w:rsidR="00C8230A" w:rsidRDefault="00C8230A" w:rsidP="00C8230A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the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Java run time calls the </w:t>
      </w:r>
      <w:r>
        <w:rPr>
          <w:rFonts w:ascii="Palatino-Bold" w:hAnsi="Palatino-Bold" w:cs="Palatino-Bold"/>
          <w:b/>
          <w:bCs/>
          <w:sz w:val="19"/>
          <w:szCs w:val="19"/>
        </w:rPr>
        <w:t xml:space="preserve">finalize( ) </w:t>
      </w:r>
      <w:r>
        <w:rPr>
          <w:rFonts w:ascii="Palatino-Roman" w:hAnsi="Palatino-Roman" w:cs="Palatino-Roman"/>
          <w:sz w:val="19"/>
          <w:szCs w:val="19"/>
        </w:rPr>
        <w:t>method on the object.</w:t>
      </w:r>
    </w:p>
    <w:p w:rsidR="00A32EBB" w:rsidRDefault="00A32EBB" w:rsidP="00A32EBB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important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to understand that </w:t>
      </w:r>
      <w:r>
        <w:rPr>
          <w:rFonts w:ascii="Palatino-Bold" w:hAnsi="Palatino-Bold" w:cs="Palatino-Bold"/>
          <w:b/>
          <w:bCs/>
          <w:sz w:val="19"/>
          <w:szCs w:val="19"/>
        </w:rPr>
        <w:t xml:space="preserve">finalize( ) </w:t>
      </w:r>
      <w:r>
        <w:rPr>
          <w:rFonts w:ascii="Palatino-Roman" w:hAnsi="Palatino-Roman" w:cs="Palatino-Roman"/>
          <w:sz w:val="19"/>
          <w:szCs w:val="19"/>
        </w:rPr>
        <w:t>is only called just prior to garbage collection.</w:t>
      </w:r>
    </w:p>
    <w:p w:rsidR="00A32EBB" w:rsidRDefault="00A32EBB" w:rsidP="00A32EBB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>It is not called when an object goes out-of-scope, for example. This means that you cannot</w:t>
      </w:r>
    </w:p>
    <w:p w:rsidR="00A32EBB" w:rsidRDefault="00A32EBB" w:rsidP="00A32EBB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know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when—or even if—</w:t>
      </w:r>
      <w:r>
        <w:rPr>
          <w:rFonts w:ascii="Palatino-Bold" w:hAnsi="Palatino-Bold" w:cs="Palatino-Bold"/>
          <w:b/>
          <w:bCs/>
          <w:sz w:val="19"/>
          <w:szCs w:val="19"/>
        </w:rPr>
        <w:t xml:space="preserve">finalize( ) </w:t>
      </w:r>
      <w:r>
        <w:rPr>
          <w:rFonts w:ascii="Palatino-Roman" w:hAnsi="Palatino-Roman" w:cs="Palatino-Roman"/>
          <w:sz w:val="19"/>
          <w:szCs w:val="19"/>
        </w:rPr>
        <w:t>will be executed. Therefore, your program should provide</w:t>
      </w:r>
    </w:p>
    <w:p w:rsidR="00A32EBB" w:rsidRDefault="00A32EBB" w:rsidP="00A32EBB">
      <w:pPr>
        <w:autoSpaceDE w:val="0"/>
        <w:autoSpaceDN w:val="0"/>
        <w:adjustRightInd w:val="0"/>
        <w:spacing w:after="0" w:line="240" w:lineRule="auto"/>
        <w:rPr>
          <w:rFonts w:ascii="Palatino-Bold" w:hAnsi="Palatino-Bold" w:cs="Palatino-Bold"/>
          <w:b/>
          <w:bCs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other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means of releasing system resources, etc., used by the object. It must not rely on </w:t>
      </w:r>
      <w:proofErr w:type="gramStart"/>
      <w:r>
        <w:rPr>
          <w:rFonts w:ascii="Palatino-Bold" w:hAnsi="Palatino-Bold" w:cs="Palatino-Bold"/>
          <w:b/>
          <w:bCs/>
          <w:sz w:val="19"/>
          <w:szCs w:val="19"/>
        </w:rPr>
        <w:t>finalize(</w:t>
      </w:r>
      <w:proofErr w:type="gramEnd"/>
      <w:r>
        <w:rPr>
          <w:rFonts w:ascii="Palatino-Bold" w:hAnsi="Palatino-Bold" w:cs="Palatino-Bold"/>
          <w:b/>
          <w:bCs/>
          <w:sz w:val="19"/>
          <w:szCs w:val="19"/>
        </w:rPr>
        <w:t xml:space="preserve"> )</w:t>
      </w:r>
    </w:p>
    <w:p w:rsidR="00A32EBB" w:rsidRDefault="00A32EBB" w:rsidP="00A32EBB">
      <w:pPr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for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normal program operation.</w:t>
      </w:r>
    </w:p>
    <w:p w:rsidR="009277A1" w:rsidRDefault="009277A1" w:rsidP="00A32EBB">
      <w:pPr>
        <w:rPr>
          <w:rFonts w:ascii="Palatino-Roman" w:hAnsi="Palatino-Roman" w:cs="Palatino-Roman"/>
          <w:sz w:val="19"/>
          <w:szCs w:val="19"/>
        </w:rPr>
      </w:pPr>
    </w:p>
    <w:p w:rsidR="009277A1" w:rsidRDefault="009277A1" w:rsidP="009277A1">
      <w:pPr>
        <w:autoSpaceDE w:val="0"/>
        <w:autoSpaceDN w:val="0"/>
        <w:adjustRightInd w:val="0"/>
        <w:spacing w:after="0" w:line="240" w:lineRule="auto"/>
        <w:rPr>
          <w:rFonts w:ascii="FranklinGothic-DemiCnd" w:hAnsi="FranklinGothic-DemiCnd" w:cs="FranklinGothic-DemiCnd"/>
          <w:b/>
          <w:bCs/>
          <w:sz w:val="30"/>
          <w:szCs w:val="30"/>
        </w:rPr>
      </w:pPr>
      <w:r>
        <w:rPr>
          <w:rFonts w:ascii="FranklinGothic-DemiCnd" w:hAnsi="FranklinGothic-DemiCnd" w:cs="FranklinGothic-DemiCnd"/>
          <w:b/>
          <w:bCs/>
          <w:sz w:val="30"/>
          <w:szCs w:val="30"/>
        </w:rPr>
        <w:t>Overloading Methods</w:t>
      </w:r>
    </w:p>
    <w:p w:rsidR="009277A1" w:rsidRDefault="009277A1" w:rsidP="009277A1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r>
        <w:rPr>
          <w:rFonts w:ascii="Palatino-Roman" w:hAnsi="Palatino-Roman" w:cs="Palatino-Roman"/>
          <w:sz w:val="19"/>
          <w:szCs w:val="19"/>
        </w:rPr>
        <w:t>In Java it is possible to define two or more methods within the same class that share the</w:t>
      </w:r>
    </w:p>
    <w:p w:rsidR="009277A1" w:rsidRDefault="009277A1" w:rsidP="009277A1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same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name, as long as their parameter declarations are different. When this is the case, the</w:t>
      </w:r>
    </w:p>
    <w:p w:rsidR="009277A1" w:rsidRDefault="009277A1" w:rsidP="009277A1">
      <w:pPr>
        <w:rPr>
          <w:rFonts w:ascii="Palatino-Italic" w:hAnsi="Palatino-Italic" w:cs="Palatino-Italic"/>
          <w:i/>
          <w:iCs/>
          <w:sz w:val="19"/>
          <w:szCs w:val="19"/>
        </w:rPr>
      </w:pPr>
      <w:proofErr w:type="gramStart"/>
      <w:r>
        <w:rPr>
          <w:rFonts w:ascii="Palatino-Roman" w:hAnsi="Palatino-Roman" w:cs="Palatino-Roman"/>
          <w:sz w:val="19"/>
          <w:szCs w:val="19"/>
        </w:rPr>
        <w:t>methods</w:t>
      </w:r>
      <w:proofErr w:type="gramEnd"/>
      <w:r>
        <w:rPr>
          <w:rFonts w:ascii="Palatino-Roman" w:hAnsi="Palatino-Roman" w:cs="Palatino-Roman"/>
          <w:sz w:val="19"/>
          <w:szCs w:val="19"/>
        </w:rPr>
        <w:t xml:space="preserve"> are said to be </w:t>
      </w:r>
      <w:r>
        <w:rPr>
          <w:rFonts w:ascii="Palatino-Italic" w:hAnsi="Palatino-Italic" w:cs="Palatino-Italic"/>
          <w:i/>
          <w:iCs/>
          <w:sz w:val="19"/>
          <w:szCs w:val="19"/>
        </w:rPr>
        <w:t xml:space="preserve">overloaded, </w:t>
      </w:r>
      <w:r>
        <w:rPr>
          <w:rFonts w:ascii="Palatino-Roman" w:hAnsi="Palatino-Roman" w:cs="Palatino-Roman"/>
          <w:sz w:val="19"/>
          <w:szCs w:val="19"/>
        </w:rPr>
        <w:t xml:space="preserve">and the process is referred to as </w:t>
      </w:r>
      <w:r>
        <w:rPr>
          <w:rFonts w:ascii="Palatino-Italic" w:hAnsi="Palatino-Italic" w:cs="Palatino-Italic"/>
          <w:i/>
          <w:iCs/>
          <w:sz w:val="19"/>
          <w:szCs w:val="19"/>
        </w:rPr>
        <w:t>method overloading.</w:t>
      </w:r>
      <w:r w:rsidR="004B20AE">
        <w:rPr>
          <w:rFonts w:ascii="Palatino-Italic" w:hAnsi="Palatino-Italic" w:cs="Palatino-Italic"/>
          <w:i/>
          <w:iCs/>
          <w:sz w:val="19"/>
          <w:szCs w:val="19"/>
        </w:rPr>
        <w:t>.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r>
        <w:rPr>
          <w:rFonts w:ascii="Courier" w:hAnsi="Courier" w:cs="Courier"/>
          <w:sz w:val="17"/>
          <w:szCs w:val="17"/>
        </w:rPr>
        <w:t>// Objects are passed by reference.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proofErr w:type="gramStart"/>
      <w:r>
        <w:rPr>
          <w:rFonts w:ascii="Courier" w:hAnsi="Courier" w:cs="Courier"/>
          <w:sz w:val="17"/>
          <w:szCs w:val="17"/>
        </w:rPr>
        <w:t>class</w:t>
      </w:r>
      <w:proofErr w:type="gramEnd"/>
      <w:r>
        <w:rPr>
          <w:rFonts w:ascii="Courier" w:hAnsi="Courier" w:cs="Courier"/>
          <w:sz w:val="17"/>
          <w:szCs w:val="17"/>
        </w:rPr>
        <w:t xml:space="preserve"> Test {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proofErr w:type="spellStart"/>
      <w:proofErr w:type="gramStart"/>
      <w:r>
        <w:rPr>
          <w:rFonts w:ascii="Courier" w:hAnsi="Courier" w:cs="Courier"/>
          <w:sz w:val="17"/>
          <w:szCs w:val="17"/>
        </w:rPr>
        <w:t>int</w:t>
      </w:r>
      <w:proofErr w:type="spellEnd"/>
      <w:proofErr w:type="gramEnd"/>
      <w:r>
        <w:rPr>
          <w:rFonts w:ascii="Courier" w:hAnsi="Courier" w:cs="Courier"/>
          <w:sz w:val="17"/>
          <w:szCs w:val="17"/>
        </w:rPr>
        <w:t xml:space="preserve"> a, b;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proofErr w:type="gramStart"/>
      <w:r>
        <w:rPr>
          <w:rFonts w:ascii="Courier" w:hAnsi="Courier" w:cs="Courier"/>
          <w:sz w:val="17"/>
          <w:szCs w:val="17"/>
        </w:rPr>
        <w:t>Test(</w:t>
      </w:r>
      <w:proofErr w:type="spellStart"/>
      <w:proofErr w:type="gramEnd"/>
      <w:r>
        <w:rPr>
          <w:rFonts w:ascii="Courier" w:hAnsi="Courier" w:cs="Courier"/>
          <w:sz w:val="17"/>
          <w:szCs w:val="17"/>
        </w:rPr>
        <w:t>int</w:t>
      </w:r>
      <w:proofErr w:type="spellEnd"/>
      <w:r>
        <w:rPr>
          <w:rFonts w:ascii="Courier" w:hAnsi="Courier" w:cs="Courier"/>
          <w:sz w:val="17"/>
          <w:szCs w:val="17"/>
        </w:rPr>
        <w:t xml:space="preserve"> </w:t>
      </w:r>
      <w:proofErr w:type="spellStart"/>
      <w:r>
        <w:rPr>
          <w:rFonts w:ascii="Courier" w:hAnsi="Courier" w:cs="Courier"/>
          <w:sz w:val="17"/>
          <w:szCs w:val="17"/>
        </w:rPr>
        <w:t>i</w:t>
      </w:r>
      <w:proofErr w:type="spellEnd"/>
      <w:r>
        <w:rPr>
          <w:rFonts w:ascii="Courier" w:hAnsi="Courier" w:cs="Courier"/>
          <w:sz w:val="17"/>
          <w:szCs w:val="17"/>
        </w:rPr>
        <w:t xml:space="preserve">, </w:t>
      </w:r>
      <w:proofErr w:type="spellStart"/>
      <w:r>
        <w:rPr>
          <w:rFonts w:ascii="Courier" w:hAnsi="Courier" w:cs="Courier"/>
          <w:sz w:val="17"/>
          <w:szCs w:val="17"/>
        </w:rPr>
        <w:t>int</w:t>
      </w:r>
      <w:proofErr w:type="spellEnd"/>
      <w:r>
        <w:rPr>
          <w:rFonts w:ascii="Courier" w:hAnsi="Courier" w:cs="Courier"/>
          <w:sz w:val="17"/>
          <w:szCs w:val="17"/>
        </w:rPr>
        <w:t xml:space="preserve"> j) {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r>
        <w:rPr>
          <w:rFonts w:ascii="Courier" w:hAnsi="Courier" w:cs="Courier"/>
          <w:sz w:val="17"/>
          <w:szCs w:val="17"/>
        </w:rPr>
        <w:t xml:space="preserve">a = </w:t>
      </w:r>
      <w:proofErr w:type="spellStart"/>
      <w:r>
        <w:rPr>
          <w:rFonts w:ascii="Courier" w:hAnsi="Courier" w:cs="Courier"/>
          <w:sz w:val="17"/>
          <w:szCs w:val="17"/>
        </w:rPr>
        <w:t>i</w:t>
      </w:r>
      <w:proofErr w:type="spellEnd"/>
      <w:r>
        <w:rPr>
          <w:rFonts w:ascii="Courier" w:hAnsi="Courier" w:cs="Courier"/>
          <w:sz w:val="17"/>
          <w:szCs w:val="17"/>
        </w:rPr>
        <w:t>;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r>
        <w:rPr>
          <w:rFonts w:ascii="Courier" w:hAnsi="Courier" w:cs="Courier"/>
          <w:sz w:val="17"/>
          <w:szCs w:val="17"/>
        </w:rPr>
        <w:t>b = j;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r>
        <w:rPr>
          <w:rFonts w:ascii="Courier" w:hAnsi="Courier" w:cs="Courier"/>
          <w:sz w:val="17"/>
          <w:szCs w:val="17"/>
        </w:rPr>
        <w:t>}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r>
        <w:rPr>
          <w:rFonts w:ascii="Courier" w:hAnsi="Courier" w:cs="Courier"/>
          <w:sz w:val="17"/>
          <w:szCs w:val="17"/>
        </w:rPr>
        <w:t>// pass an object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7"/>
          <w:szCs w:val="17"/>
        </w:rPr>
      </w:pPr>
      <w:proofErr w:type="gramStart"/>
      <w:r>
        <w:rPr>
          <w:rFonts w:ascii="Courier" w:hAnsi="Courier" w:cs="Courier"/>
          <w:sz w:val="17"/>
          <w:szCs w:val="17"/>
        </w:rPr>
        <w:t>void</w:t>
      </w:r>
      <w:proofErr w:type="gramEnd"/>
      <w:r>
        <w:rPr>
          <w:rFonts w:ascii="Courier" w:hAnsi="Courier" w:cs="Courier"/>
          <w:sz w:val="17"/>
          <w:szCs w:val="17"/>
        </w:rPr>
        <w:t xml:space="preserve"> meth(Test o) {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proofErr w:type="spellStart"/>
      <w:r>
        <w:rPr>
          <w:rFonts w:ascii="Courier" w:hAnsi="Courier" w:cs="Courier"/>
          <w:sz w:val="17"/>
          <w:szCs w:val="17"/>
        </w:rPr>
        <w:t>o.a</w:t>
      </w:r>
      <w:proofErr w:type="spellEnd"/>
      <w:r>
        <w:rPr>
          <w:rFonts w:ascii="Courier" w:hAnsi="Courier" w:cs="Courier"/>
          <w:sz w:val="17"/>
          <w:szCs w:val="17"/>
        </w:rPr>
        <w:t xml:space="preserve"> *= 2;</w:t>
      </w:r>
      <w:r w:rsidRPr="004B20AE">
        <w:rPr>
          <w:rFonts w:ascii="Courier" w:hAnsi="Courier" w:cs="Courier"/>
          <w:color w:val="231F20"/>
          <w:sz w:val="17"/>
          <w:szCs w:val="17"/>
        </w:rPr>
        <w:t xml:space="preserve"> 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o.b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 xml:space="preserve"> /= 2;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r>
        <w:rPr>
          <w:rFonts w:ascii="Courier" w:hAnsi="Courier" w:cs="Courier"/>
          <w:color w:val="231F20"/>
          <w:sz w:val="17"/>
          <w:szCs w:val="17"/>
        </w:rPr>
        <w:t>}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r>
        <w:rPr>
          <w:rFonts w:ascii="Courier" w:hAnsi="Courier" w:cs="Courier"/>
          <w:color w:val="231F20"/>
          <w:sz w:val="17"/>
          <w:szCs w:val="17"/>
        </w:rPr>
        <w:t>}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proofErr w:type="gramStart"/>
      <w:r>
        <w:rPr>
          <w:rFonts w:ascii="Courier" w:hAnsi="Courier" w:cs="Courier"/>
          <w:color w:val="231F20"/>
          <w:sz w:val="17"/>
          <w:szCs w:val="17"/>
        </w:rPr>
        <w:t>class</w:t>
      </w:r>
      <w:proofErr w:type="gramEnd"/>
      <w:r>
        <w:rPr>
          <w:rFonts w:ascii="Courier" w:hAnsi="Courier" w:cs="Courier"/>
          <w:color w:val="231F20"/>
          <w:sz w:val="17"/>
          <w:szCs w:val="17"/>
        </w:rPr>
        <w:t xml:space="preserve"> 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CallByRef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 xml:space="preserve"> {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proofErr w:type="gramStart"/>
      <w:r>
        <w:rPr>
          <w:rFonts w:ascii="Courier" w:hAnsi="Courier" w:cs="Courier"/>
          <w:color w:val="231F20"/>
          <w:sz w:val="17"/>
          <w:szCs w:val="17"/>
        </w:rPr>
        <w:t>public</w:t>
      </w:r>
      <w:proofErr w:type="gramEnd"/>
      <w:r>
        <w:rPr>
          <w:rFonts w:ascii="Courier" w:hAnsi="Courier" w:cs="Courier"/>
          <w:color w:val="231F20"/>
          <w:sz w:val="17"/>
          <w:szCs w:val="17"/>
        </w:rPr>
        <w:t xml:space="preserve"> static void main(String 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args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>[]) {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r>
        <w:rPr>
          <w:rFonts w:ascii="Courier" w:hAnsi="Courier" w:cs="Courier"/>
          <w:color w:val="231F20"/>
          <w:sz w:val="17"/>
          <w:szCs w:val="17"/>
        </w:rPr>
        <w:t xml:space="preserve">Test 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ob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 xml:space="preserve"> = new </w:t>
      </w:r>
      <w:proofErr w:type="gramStart"/>
      <w:r>
        <w:rPr>
          <w:rFonts w:ascii="Courier" w:hAnsi="Courier" w:cs="Courier"/>
          <w:color w:val="231F20"/>
          <w:sz w:val="17"/>
          <w:szCs w:val="17"/>
        </w:rPr>
        <w:t>Test(</w:t>
      </w:r>
      <w:proofErr w:type="gramEnd"/>
      <w:r>
        <w:rPr>
          <w:rFonts w:ascii="Courier" w:hAnsi="Courier" w:cs="Courier"/>
          <w:color w:val="231F20"/>
          <w:sz w:val="17"/>
          <w:szCs w:val="17"/>
        </w:rPr>
        <w:t>15, 20);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proofErr w:type="spellStart"/>
      <w:proofErr w:type="gramStart"/>
      <w:r>
        <w:rPr>
          <w:rFonts w:ascii="Courier" w:hAnsi="Courier" w:cs="Courier"/>
          <w:color w:val="231F20"/>
          <w:sz w:val="17"/>
          <w:szCs w:val="17"/>
        </w:rPr>
        <w:t>System.out.println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>(</w:t>
      </w:r>
      <w:proofErr w:type="gramEnd"/>
      <w:r>
        <w:rPr>
          <w:rFonts w:ascii="Courier" w:hAnsi="Courier" w:cs="Courier"/>
          <w:color w:val="231F20"/>
          <w:sz w:val="17"/>
          <w:szCs w:val="17"/>
        </w:rPr>
        <w:t>"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ob.a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 xml:space="preserve"> and 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ob.b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 xml:space="preserve"> before call: " +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proofErr w:type="spellStart"/>
      <w:r>
        <w:rPr>
          <w:rFonts w:ascii="Courier" w:hAnsi="Courier" w:cs="Courier"/>
          <w:color w:val="231F20"/>
          <w:sz w:val="17"/>
          <w:szCs w:val="17"/>
        </w:rPr>
        <w:t>ob.a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 xml:space="preserve"> + " " + 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ob.b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>);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proofErr w:type="spellStart"/>
      <w:proofErr w:type="gramStart"/>
      <w:r>
        <w:rPr>
          <w:rFonts w:ascii="Courier" w:hAnsi="Courier" w:cs="Courier"/>
          <w:color w:val="231F20"/>
          <w:sz w:val="17"/>
          <w:szCs w:val="17"/>
        </w:rPr>
        <w:t>ob.meth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>(</w:t>
      </w:r>
      <w:proofErr w:type="spellStart"/>
      <w:proofErr w:type="gramEnd"/>
      <w:r>
        <w:rPr>
          <w:rFonts w:ascii="Courier" w:hAnsi="Courier" w:cs="Courier"/>
          <w:color w:val="231F20"/>
          <w:sz w:val="17"/>
          <w:szCs w:val="17"/>
        </w:rPr>
        <w:t>ob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>);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proofErr w:type="spellStart"/>
      <w:proofErr w:type="gramStart"/>
      <w:r>
        <w:rPr>
          <w:rFonts w:ascii="Courier" w:hAnsi="Courier" w:cs="Courier"/>
          <w:color w:val="231F20"/>
          <w:sz w:val="17"/>
          <w:szCs w:val="17"/>
        </w:rPr>
        <w:t>System.out.println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>(</w:t>
      </w:r>
      <w:proofErr w:type="gramEnd"/>
      <w:r>
        <w:rPr>
          <w:rFonts w:ascii="Courier" w:hAnsi="Courier" w:cs="Courier"/>
          <w:color w:val="231F20"/>
          <w:sz w:val="17"/>
          <w:szCs w:val="17"/>
        </w:rPr>
        <w:t>"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ob.a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 xml:space="preserve"> and 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ob.b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 xml:space="preserve"> after call: " +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proofErr w:type="spellStart"/>
      <w:r>
        <w:rPr>
          <w:rFonts w:ascii="Courier" w:hAnsi="Courier" w:cs="Courier"/>
          <w:color w:val="231F20"/>
          <w:sz w:val="17"/>
          <w:szCs w:val="17"/>
        </w:rPr>
        <w:t>ob.a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 xml:space="preserve"> + " " + </w:t>
      </w:r>
      <w:proofErr w:type="spellStart"/>
      <w:r>
        <w:rPr>
          <w:rFonts w:ascii="Courier" w:hAnsi="Courier" w:cs="Courier"/>
          <w:color w:val="231F20"/>
          <w:sz w:val="17"/>
          <w:szCs w:val="17"/>
        </w:rPr>
        <w:t>ob.b</w:t>
      </w:r>
      <w:proofErr w:type="spellEnd"/>
      <w:r>
        <w:rPr>
          <w:rFonts w:ascii="Courier" w:hAnsi="Courier" w:cs="Courier"/>
          <w:color w:val="231F20"/>
          <w:sz w:val="17"/>
          <w:szCs w:val="17"/>
        </w:rPr>
        <w:t>);</w:t>
      </w:r>
    </w:p>
    <w:p w:rsidR="004B20AE" w:rsidRDefault="004B20AE" w:rsidP="004B20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31F20"/>
          <w:sz w:val="17"/>
          <w:szCs w:val="17"/>
        </w:rPr>
      </w:pPr>
      <w:r>
        <w:rPr>
          <w:rFonts w:ascii="Courier" w:hAnsi="Courier" w:cs="Courier"/>
          <w:color w:val="231F20"/>
          <w:sz w:val="17"/>
          <w:szCs w:val="17"/>
        </w:rPr>
        <w:t>}</w:t>
      </w:r>
    </w:p>
    <w:p w:rsidR="004B20AE" w:rsidRDefault="004B20AE" w:rsidP="004B20AE">
      <w:pPr>
        <w:rPr>
          <w:rFonts w:ascii="Arial" w:hAnsi="Arial" w:cs="Arial"/>
          <w:color w:val="000000"/>
          <w:sz w:val="19"/>
          <w:szCs w:val="19"/>
        </w:rPr>
      </w:pPr>
      <w:r>
        <w:rPr>
          <w:rFonts w:ascii="Courier" w:hAnsi="Courier" w:cs="Courier"/>
          <w:color w:val="231F20"/>
          <w:sz w:val="17"/>
          <w:szCs w:val="17"/>
        </w:rPr>
        <w:t>}</w:t>
      </w:r>
      <w:bookmarkStart w:id="0" w:name="_GoBack"/>
      <w:bookmarkEnd w:id="0"/>
    </w:p>
    <w:p w:rsidR="00D65E8A" w:rsidRDefault="00D65E8A">
      <w:pPr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Inner class: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outer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num1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getNum1() {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num1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setNum1(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num1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inner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innerclass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{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outer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outer();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outer.inner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//to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decalre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inner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calss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object;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=10;</w:t>
      </w:r>
    </w:p>
    <w:p w:rsidR="00D65E8A" w:rsidRDefault="00D65E8A" w:rsidP="00D65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D65E8A" w:rsidRDefault="00D65E8A" w:rsidP="00D65E8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917AA" w:rsidRDefault="009917AA" w:rsidP="00D65E8A">
      <w:pPr>
        <w:rPr>
          <w:rFonts w:ascii="Consolas" w:hAnsi="Consolas" w:cs="Consolas"/>
          <w:color w:val="000000"/>
          <w:sz w:val="20"/>
          <w:szCs w:val="20"/>
        </w:rPr>
      </w:pPr>
    </w:p>
    <w:p w:rsidR="009917AA" w:rsidRDefault="009917AA" w:rsidP="00D65E8A">
      <w:pPr>
        <w:rPr>
          <w:rFonts w:ascii="Consolas" w:hAnsi="Consolas" w:cs="Consolas"/>
          <w:color w:val="000000"/>
          <w:sz w:val="20"/>
          <w:szCs w:val="20"/>
          <w:u w:val="single"/>
        </w:rPr>
      </w:pPr>
      <w:r w:rsidRPr="009917AA">
        <w:rPr>
          <w:rFonts w:ascii="Consolas" w:hAnsi="Consolas" w:cs="Consolas"/>
          <w:color w:val="000000"/>
          <w:sz w:val="20"/>
          <w:szCs w:val="20"/>
          <w:u w:val="single"/>
        </w:rPr>
        <w:t>Arrays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:</w:t>
      </w:r>
    </w:p>
    <w:p w:rsidR="009917AA" w:rsidRDefault="009917AA" w:rsidP="00D65E8A">
      <w:pPr>
        <w:rPr>
          <w:rFonts w:ascii="Consolas" w:hAnsi="Consolas" w:cs="Consolas"/>
          <w:color w:val="000000"/>
          <w:sz w:val="20"/>
          <w:szCs w:val="20"/>
        </w:rPr>
      </w:pPr>
      <w:r w:rsidRPr="009917AA">
        <w:rPr>
          <w:rFonts w:ascii="Consolas" w:hAnsi="Consolas" w:cs="Consolas"/>
          <w:color w:val="000000"/>
          <w:sz w:val="20"/>
          <w:szCs w:val="20"/>
        </w:rPr>
        <w:t>In java arrays are objects</w:t>
      </w:r>
    </w:p>
    <w:p w:rsidR="009917AA" w:rsidRDefault="009917AA" w:rsidP="00D65E8A">
      <w:pPr>
        <w:rPr>
          <w:rFonts w:ascii="Consolas" w:hAnsi="Consolas" w:cs="Consolas"/>
          <w:color w:val="3F7F5F"/>
          <w:sz w:val="20"/>
          <w:szCs w:val="20"/>
        </w:rPr>
      </w:pPr>
      <w:r w:rsidRPr="00194A80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 w:rsidRPr="00194A80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194A8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94A80">
        <w:rPr>
          <w:rFonts w:ascii="Consolas" w:hAnsi="Consolas" w:cs="Consolas"/>
          <w:color w:val="6A3E3E"/>
          <w:sz w:val="20"/>
          <w:szCs w:val="20"/>
          <w:u w:val="single"/>
        </w:rPr>
        <w:t>a</w:t>
      </w:r>
      <w:r w:rsidRPr="00194A80">
        <w:rPr>
          <w:rFonts w:ascii="Consolas" w:hAnsi="Consolas" w:cs="Consolas"/>
          <w:color w:val="000000"/>
          <w:sz w:val="20"/>
          <w:szCs w:val="20"/>
        </w:rPr>
        <w:t>[]=</w:t>
      </w:r>
      <w:r w:rsidRPr="00194A80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194A8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94A80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194A80">
        <w:rPr>
          <w:rFonts w:ascii="Consolas" w:hAnsi="Consolas" w:cs="Consolas"/>
          <w:color w:val="000000"/>
          <w:sz w:val="20"/>
          <w:szCs w:val="20"/>
        </w:rPr>
        <w:t xml:space="preserve">[4];   </w:t>
      </w:r>
      <w:r w:rsidRPr="00194A80">
        <w:rPr>
          <w:rFonts w:ascii="Consolas" w:hAnsi="Consolas" w:cs="Consolas"/>
          <w:color w:val="3F7F5F"/>
          <w:sz w:val="20"/>
          <w:szCs w:val="20"/>
        </w:rPr>
        <w:t>//size is important</w:t>
      </w:r>
    </w:p>
    <w:p w:rsidR="00BD193F" w:rsidRDefault="00BD193F" w:rsidP="00D65E8A">
      <w:pPr>
        <w:rPr>
          <w:rFonts w:ascii="Consolas" w:hAnsi="Consolas" w:cs="Consolas"/>
          <w:color w:val="3F7F5F"/>
          <w:sz w:val="20"/>
          <w:szCs w:val="20"/>
        </w:rPr>
      </w:pPr>
    </w:p>
    <w:p w:rsidR="00BD193F" w:rsidRPr="00BD193F" w:rsidRDefault="00BD193F" w:rsidP="00D65E8A">
      <w:pPr>
        <w:rPr>
          <w:rFonts w:ascii="Consolas" w:hAnsi="Consolas" w:cs="Consolas"/>
          <w:color w:val="000000"/>
          <w:sz w:val="20"/>
          <w:szCs w:val="20"/>
          <w:u w:val="single"/>
        </w:rPr>
      </w:pPr>
      <w:proofErr w:type="gramStart"/>
      <w:r w:rsidRPr="00BD193F">
        <w:rPr>
          <w:rFonts w:ascii="Consolas" w:hAnsi="Consolas" w:cs="Consolas"/>
          <w:color w:val="000000"/>
          <w:sz w:val="20"/>
          <w:szCs w:val="20"/>
          <w:u w:val="single"/>
        </w:rPr>
        <w:t>jagged</w:t>
      </w:r>
      <w:proofErr w:type="gramEnd"/>
      <w:r w:rsidRPr="00BD193F">
        <w:rPr>
          <w:rFonts w:ascii="Consolas" w:hAnsi="Consolas" w:cs="Consolas"/>
          <w:color w:val="000000"/>
          <w:sz w:val="20"/>
          <w:szCs w:val="20"/>
          <w:u w:val="single"/>
        </w:rPr>
        <w:t xml:space="preserve"> array: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[][]={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{1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,2,3,4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},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{5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,6,7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},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{8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,9,10,11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};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C0"/>
          <w:sz w:val="20"/>
          <w:szCs w:val="20"/>
          <w:highlight w:val="lightGray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:rsidR="00BD193F" w:rsidRDefault="00BD193F" w:rsidP="00BD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BD193F" w:rsidRDefault="00BD193F" w:rsidP="00BD193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4B57EA" w:rsidRDefault="004B57EA" w:rsidP="00BD193F">
      <w:r>
        <w:rPr>
          <w:noProof/>
        </w:rPr>
        <w:drawing>
          <wp:inline distT="0" distB="0" distL="0" distR="0" wp14:anchorId="6073220A" wp14:editId="266411F6">
            <wp:extent cx="594360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95" w:rsidRDefault="00110E95" w:rsidP="00BD193F"/>
    <w:p w:rsidR="00110E95" w:rsidRDefault="00110E95" w:rsidP="00BD193F">
      <w:r>
        <w:rPr>
          <w:noProof/>
        </w:rPr>
        <w:drawing>
          <wp:inline distT="0" distB="0" distL="0" distR="0" wp14:anchorId="5D7906BD" wp14:editId="2775E6E8">
            <wp:extent cx="5943600" cy="2767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C50" w:rsidRDefault="00272C50" w:rsidP="00BD193F">
      <w:r>
        <w:rPr>
          <w:noProof/>
        </w:rPr>
        <w:drawing>
          <wp:inline distT="0" distB="0" distL="0" distR="0" wp14:anchorId="6CDD2F00" wp14:editId="290487A3">
            <wp:extent cx="5943600" cy="2996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53" w:rsidRDefault="00D34353" w:rsidP="00BD193F">
      <w:r>
        <w:rPr>
          <w:noProof/>
        </w:rPr>
        <w:drawing>
          <wp:inline distT="0" distB="0" distL="0" distR="0" wp14:anchorId="5A64E5E6" wp14:editId="64FDB5E5">
            <wp:extent cx="5943600" cy="882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E4" w:rsidRDefault="003723E4" w:rsidP="00372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=10;  </w:t>
      </w:r>
      <w:r>
        <w:rPr>
          <w:rFonts w:ascii="Consolas" w:hAnsi="Consolas" w:cs="Consolas"/>
          <w:color w:val="3F7F5F"/>
          <w:sz w:val="20"/>
          <w:szCs w:val="20"/>
        </w:rPr>
        <w:t>//Single value container</w:t>
      </w:r>
    </w:p>
    <w:p w:rsidR="003723E4" w:rsidRDefault="003723E4" w:rsidP="00372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Integer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Integer(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//boxed(constructing the object)</w:t>
      </w:r>
    </w:p>
    <w:p w:rsidR="003723E4" w:rsidRDefault="003723E4" w:rsidP="003723E4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.intValue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unbox</w:t>
      </w:r>
      <w:r>
        <w:rPr>
          <w:rFonts w:ascii="Consolas" w:hAnsi="Consolas" w:cs="Consolas"/>
          <w:color w:val="3F7F5F"/>
          <w:sz w:val="20"/>
          <w:szCs w:val="20"/>
        </w:rPr>
        <w:t xml:space="preserve"> Extracting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trh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value from object</w:t>
      </w:r>
    </w:p>
    <w:p w:rsidR="006E020D" w:rsidRDefault="006E020D" w:rsidP="003723E4">
      <w:r w:rsidRPr="006E020D">
        <w:t>Integer y=k</w:t>
      </w:r>
      <w:proofErr w:type="gramStart"/>
      <w:r w:rsidRPr="006E020D">
        <w:t>;  /</w:t>
      </w:r>
      <w:proofErr w:type="gramEnd"/>
      <w:r w:rsidRPr="006E020D">
        <w:t>/</w:t>
      </w:r>
      <w:proofErr w:type="spellStart"/>
      <w:r w:rsidRPr="006E020D">
        <w:t>autoboxing</w:t>
      </w:r>
      <w:proofErr w:type="spellEnd"/>
    </w:p>
    <w:p w:rsidR="00FB109E" w:rsidRDefault="00FB109E" w:rsidP="00FB10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z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;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autounboxing</w:t>
      </w:r>
      <w:proofErr w:type="spellEnd"/>
    </w:p>
    <w:p w:rsidR="00FB109E" w:rsidRDefault="00FB109E" w:rsidP="00FB109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62737F" w:rsidRDefault="0062737F" w:rsidP="00FB109E">
      <w:r>
        <w:rPr>
          <w:noProof/>
        </w:rPr>
        <w:drawing>
          <wp:inline distT="0" distB="0" distL="0" distR="0" wp14:anchorId="31A9C878" wp14:editId="267F2B8B">
            <wp:extent cx="5943600" cy="3199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FB" w:rsidRDefault="00B525FB" w:rsidP="00FB109E">
      <w:r>
        <w:rPr>
          <w:noProof/>
        </w:rPr>
        <w:drawing>
          <wp:inline distT="0" distB="0" distL="0" distR="0" wp14:anchorId="49436A67" wp14:editId="4C822374">
            <wp:extent cx="5943600" cy="2403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30" w:rsidRDefault="00963530" w:rsidP="00FB109E"/>
    <w:p w:rsidR="00963530" w:rsidRDefault="00963530" w:rsidP="00FB109E">
      <w:r>
        <w:t xml:space="preserve">String is </w:t>
      </w:r>
      <w:proofErr w:type="spellStart"/>
      <w:r>
        <w:t>a</w:t>
      </w:r>
      <w:proofErr w:type="spellEnd"/>
      <w:r>
        <w:t xml:space="preserve"> immutable final class</w:t>
      </w:r>
      <w:r w:rsidR="00C82817">
        <w:t xml:space="preserve"> and cannot be changed</w:t>
      </w:r>
    </w:p>
    <w:p w:rsidR="00640088" w:rsidRDefault="00640088" w:rsidP="00FB109E">
      <w:r>
        <w:rPr>
          <w:noProof/>
        </w:rPr>
        <w:lastRenderedPageBreak/>
        <w:drawing>
          <wp:inline distT="0" distB="0" distL="0" distR="0" wp14:anchorId="75E20353" wp14:editId="2CDFB15E">
            <wp:extent cx="5943600" cy="2727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53" w:rsidRDefault="00A46353" w:rsidP="00FB109E"/>
    <w:p w:rsidR="00A46353" w:rsidRDefault="00A46353" w:rsidP="00FB109E">
      <w:r>
        <w:t>The object creation at runtime is done in heap at runtime</w:t>
      </w:r>
    </w:p>
    <w:p w:rsidR="00D754EE" w:rsidRDefault="00D754EE" w:rsidP="00FB109E">
      <w:r>
        <w:rPr>
          <w:noProof/>
        </w:rPr>
        <w:drawing>
          <wp:inline distT="0" distB="0" distL="0" distR="0" wp14:anchorId="7657E928" wp14:editId="11AA31A4">
            <wp:extent cx="5943600" cy="2891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6C" w:rsidRDefault="003E146C" w:rsidP="00FB109E"/>
    <w:p w:rsidR="003E146C" w:rsidRDefault="003E146C" w:rsidP="00FB109E">
      <w:r>
        <w:rPr>
          <w:noProof/>
        </w:rPr>
        <w:lastRenderedPageBreak/>
        <w:drawing>
          <wp:inline distT="0" distB="0" distL="0" distR="0" wp14:anchorId="582D0AF1" wp14:editId="70D8C7F4">
            <wp:extent cx="5943600" cy="2811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6C" w:rsidRDefault="003E146C" w:rsidP="00FB109E">
      <w:r>
        <w:rPr>
          <w:noProof/>
        </w:rPr>
        <w:drawing>
          <wp:inline distT="0" distB="0" distL="0" distR="0" wp14:anchorId="4B834A8D" wp14:editId="0F1D8DCF">
            <wp:extent cx="5943600" cy="2783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06" w:rsidRDefault="00D45806" w:rsidP="00FB109E"/>
    <w:p w:rsidR="00D45806" w:rsidRDefault="00D45806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D45806" w:rsidRDefault="00D45806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45806" w:rsidRDefault="00D45806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45806" w:rsidRDefault="00D45806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  <w:r>
        <w:rPr>
          <w:rFonts w:ascii="Consolas" w:hAnsi="Consolas" w:cs="Consolas"/>
          <w:color w:val="3F7F5F"/>
          <w:sz w:val="20"/>
          <w:szCs w:val="20"/>
        </w:rPr>
        <w:t>//prints not equal as only references are compared</w:t>
      </w:r>
    </w:p>
    <w:p w:rsidR="00D45806" w:rsidRDefault="00D45806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"equal"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45806" w:rsidRDefault="00D45806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D45806" w:rsidRDefault="00D45806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"not equal"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D58E1" w:rsidRDefault="005D58E1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D58E1" w:rsidRDefault="005D58E1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Equlas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used for comparing data in the objects</w:t>
      </w:r>
    </w:p>
    <w:p w:rsidR="002C24DF" w:rsidRDefault="002C24DF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C24DF" w:rsidRDefault="002C24DF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89EC35" wp14:editId="752C8035">
            <wp:extent cx="5943600" cy="3019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73" w:rsidRDefault="003E6873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873" w:rsidRDefault="003E6873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Sub to super is </w:t>
      </w:r>
      <w:proofErr w:type="spellStart"/>
      <w:r>
        <w:rPr>
          <w:rFonts w:ascii="Consolas" w:hAnsi="Consolas" w:cs="Consolas"/>
          <w:sz w:val="20"/>
          <w:szCs w:val="20"/>
        </w:rPr>
        <w:t>upcasting</w:t>
      </w:r>
      <w:proofErr w:type="spellEnd"/>
      <w:r>
        <w:rPr>
          <w:rFonts w:ascii="Consolas" w:hAnsi="Consolas" w:cs="Consolas"/>
          <w:sz w:val="20"/>
          <w:szCs w:val="20"/>
        </w:rPr>
        <w:t xml:space="preserve"> is allowed in java</w:t>
      </w:r>
    </w:p>
    <w:p w:rsidR="003E6873" w:rsidRDefault="003E6873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Shape {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shape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circle();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.draw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430B9F">
        <w:rPr>
          <w:rFonts w:ascii="Consolas" w:hAnsi="Consolas" w:cs="Consolas"/>
          <w:color w:val="000000"/>
          <w:sz w:val="20"/>
          <w:szCs w:val="20"/>
        </w:rPr>
        <w:t xml:space="preserve">  //</w:t>
      </w:r>
      <w:proofErr w:type="spellStart"/>
      <w:r w:rsidR="00430B9F">
        <w:rPr>
          <w:rFonts w:ascii="Consolas" w:hAnsi="Consolas" w:cs="Consolas"/>
          <w:color w:val="000000"/>
          <w:sz w:val="20"/>
          <w:szCs w:val="20"/>
        </w:rPr>
        <w:t>prits</w:t>
      </w:r>
      <w:proofErr w:type="spellEnd"/>
      <w:r w:rsidR="00430B9F">
        <w:rPr>
          <w:rFonts w:ascii="Consolas" w:hAnsi="Consolas" w:cs="Consolas"/>
          <w:color w:val="000000"/>
          <w:sz w:val="20"/>
          <w:szCs w:val="20"/>
        </w:rPr>
        <w:t xml:space="preserve"> circle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C309E" w:rsidRDefault="009C309E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shape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draw()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"shape"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circle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shape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draw()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"shape"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873" w:rsidRDefault="003E6873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6C7685" w:rsidRDefault="006C7685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C7685" w:rsidRDefault="006C7685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Abstrac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class:</w:t>
      </w:r>
    </w:p>
    <w:p w:rsidR="006C7685" w:rsidRDefault="006C7685" w:rsidP="006C76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C7685" w:rsidRDefault="006C7685" w:rsidP="006C76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shape</w:t>
      </w:r>
    </w:p>
    <w:p w:rsidR="006C7685" w:rsidRDefault="006C7685" w:rsidP="006C76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{</w:t>
      </w:r>
    </w:p>
    <w:p w:rsidR="006C7685" w:rsidRDefault="006C7685" w:rsidP="006C76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draw();</w:t>
      </w:r>
    </w:p>
    <w:p w:rsidR="006C7685" w:rsidRDefault="006C7685" w:rsidP="006C76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C7685" w:rsidRDefault="006C7685" w:rsidP="006C76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6C7685" w:rsidRDefault="006C7685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65DD" w:rsidRDefault="003665DD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Runtime environment can create object of shape</w:t>
      </w:r>
    </w:p>
    <w:p w:rsidR="00356F48" w:rsidRDefault="00356F48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56F48" w:rsidRDefault="00356F48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3A68307" wp14:editId="0CDD396E">
            <wp:extent cx="5943600" cy="1796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08" w:rsidRDefault="00F03C08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3C08" w:rsidRDefault="00F03C08" w:rsidP="00F03C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hashCode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(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)</w:t>
      </w:r>
      <w:r>
        <w:rPr>
          <w:rFonts w:ascii="Arial" w:hAnsi="Arial" w:cs="Arial"/>
          <w:color w:val="242729"/>
          <w:sz w:val="23"/>
          <w:szCs w:val="23"/>
        </w:rPr>
        <w:t> is used for </w:t>
      </w:r>
      <w:r>
        <w:rPr>
          <w:rStyle w:val="Emphasis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bucketing</w:t>
      </w:r>
      <w:r>
        <w:rPr>
          <w:rFonts w:ascii="Arial" w:hAnsi="Arial" w:cs="Arial"/>
          <w:color w:val="242729"/>
          <w:sz w:val="23"/>
          <w:szCs w:val="23"/>
        </w:rPr>
        <w:t> in </w:t>
      </w: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Hash</w:t>
      </w:r>
      <w:r>
        <w:rPr>
          <w:rFonts w:ascii="Arial" w:hAnsi="Arial" w:cs="Arial"/>
          <w:color w:val="242729"/>
          <w:sz w:val="23"/>
          <w:szCs w:val="23"/>
        </w:rPr>
        <w:t> implementations like 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HashMap</w:t>
      </w:r>
      <w:proofErr w:type="spellEnd"/>
      <w:r>
        <w:rPr>
          <w:rFonts w:ascii="Arial" w:hAnsi="Arial" w:cs="Arial"/>
          <w:color w:val="242729"/>
          <w:sz w:val="23"/>
          <w:szCs w:val="23"/>
        </w:rPr>
        <w:t>, 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HashTable</w:t>
      </w:r>
      <w:proofErr w:type="spellEnd"/>
      <w:r>
        <w:rPr>
          <w:rFonts w:ascii="Arial" w:hAnsi="Arial" w:cs="Arial"/>
          <w:color w:val="242729"/>
          <w:sz w:val="23"/>
          <w:szCs w:val="23"/>
        </w:rPr>
        <w:t>, 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HashSet</w:t>
      </w:r>
      <w:proofErr w:type="spellEnd"/>
      <w:r>
        <w:rPr>
          <w:rFonts w:ascii="Arial" w:hAnsi="Arial" w:cs="Arial"/>
          <w:color w:val="242729"/>
          <w:sz w:val="23"/>
          <w:szCs w:val="23"/>
        </w:rPr>
        <w:t>, etc.</w:t>
      </w:r>
    </w:p>
    <w:p w:rsidR="00F03C08" w:rsidRDefault="00F03C08" w:rsidP="00F03C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 value received from </w:t>
      </w: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hashCode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(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)</w:t>
      </w:r>
      <w:r>
        <w:rPr>
          <w:rFonts w:ascii="Arial" w:hAnsi="Arial" w:cs="Arial"/>
          <w:color w:val="242729"/>
          <w:sz w:val="23"/>
          <w:szCs w:val="23"/>
        </w:rPr>
        <w:t> is used as the </w:t>
      </w:r>
      <w:r>
        <w:rPr>
          <w:rStyle w:val="Emphasis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bucket number</w:t>
      </w:r>
      <w:r>
        <w:rPr>
          <w:rFonts w:ascii="Arial" w:hAnsi="Arial" w:cs="Arial"/>
          <w:color w:val="242729"/>
          <w:sz w:val="23"/>
          <w:szCs w:val="23"/>
        </w:rPr>
        <w:t> for storing elements of the set/map. This bucket number is the </w:t>
      </w:r>
      <w:r>
        <w:rPr>
          <w:rStyle w:val="Emphasis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address</w:t>
      </w:r>
      <w:r>
        <w:rPr>
          <w:rFonts w:ascii="Arial" w:hAnsi="Arial" w:cs="Arial"/>
          <w:color w:val="242729"/>
          <w:sz w:val="23"/>
          <w:szCs w:val="23"/>
        </w:rPr>
        <w:t> of the element inside the set/map.</w:t>
      </w:r>
    </w:p>
    <w:p w:rsidR="00F03C08" w:rsidRDefault="00F03C08" w:rsidP="00F03C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When you do </w:t>
      </w: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contains(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)</w:t>
      </w:r>
      <w:r>
        <w:rPr>
          <w:rFonts w:ascii="Arial" w:hAnsi="Arial" w:cs="Arial"/>
          <w:color w:val="242729"/>
          <w:sz w:val="23"/>
          <w:szCs w:val="23"/>
        </w:rPr>
        <w:t> it will take the hash code of the element, then look for the bucket where hash code points to. If more than 1 element is found in the same bucket (multiple objects can have the same hash code), then it uses the </w:t>
      </w: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equals(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)</w:t>
      </w:r>
      <w:r>
        <w:rPr>
          <w:rFonts w:ascii="Arial" w:hAnsi="Arial" w:cs="Arial"/>
          <w:color w:val="242729"/>
          <w:sz w:val="23"/>
          <w:szCs w:val="23"/>
        </w:rPr>
        <w:t> method to evaluate if the objects are equal, and then decide if </w:t>
      </w: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contains()</w:t>
      </w:r>
      <w:r>
        <w:rPr>
          <w:rFonts w:ascii="Arial" w:hAnsi="Arial" w:cs="Arial"/>
          <w:color w:val="242729"/>
          <w:sz w:val="23"/>
          <w:szCs w:val="23"/>
        </w:rPr>
        <w:t> is true or false, or decide if element could be added in the set or not.</w:t>
      </w:r>
    </w:p>
    <w:p w:rsidR="00F03C08" w:rsidRDefault="00F03C08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4135" w:rsidRDefault="00274135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CA3B8CD" wp14:editId="69C648FB">
            <wp:extent cx="5943600" cy="2864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A8" w:rsidRDefault="00E926A8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26A8" w:rsidRDefault="00E926A8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7EF901" wp14:editId="1E2A176F">
            <wp:extent cx="5943600" cy="2459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FC" w:rsidRDefault="00D139FC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39FC" w:rsidRDefault="00D139FC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F7BF1D0" wp14:editId="7A1F0854">
            <wp:extent cx="5943600" cy="2753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2E" w:rsidRDefault="008F012E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12E" w:rsidRDefault="008F012E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676DA94" wp14:editId="0EC98310">
            <wp:extent cx="5943600" cy="3052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B7" w:rsidRDefault="00B44AB7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4AB7" w:rsidRDefault="00B44AB7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0CB930D" wp14:editId="63AAF84D">
            <wp:extent cx="5943600" cy="2860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30" w:rsidRDefault="00041830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1830" w:rsidRDefault="00041830" w:rsidP="003E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3CF8224" wp14:editId="50B83830">
            <wp:extent cx="5943600" cy="24511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73" w:rsidRDefault="003E6873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648F6" w:rsidRDefault="00BD00FF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‘</w:t>
      </w:r>
      <w:proofErr w:type="gramStart"/>
      <w:r>
        <w:rPr>
          <w:rFonts w:ascii="Consolas" w:hAnsi="Consolas" w:cs="Consolas"/>
          <w:sz w:val="20"/>
          <w:szCs w:val="20"/>
        </w:rPr>
        <w:t>p</w:t>
      </w:r>
      <w:proofErr w:type="gramEnd"/>
    </w:p>
    <w:p w:rsidR="00C648F6" w:rsidRDefault="00C648F6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47CB2B2" wp14:editId="46D6DBA6">
            <wp:extent cx="5943600" cy="3319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99" w:rsidRDefault="002B1899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1899" w:rsidRDefault="002B1899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DB97AA" wp14:editId="608042F1">
            <wp:extent cx="5943600" cy="3092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73" w:rsidRDefault="003E6873" w:rsidP="00D458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45806" w:rsidRDefault="00D45806" w:rsidP="00D4580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="00947577">
        <w:rPr>
          <w:noProof/>
        </w:rPr>
        <w:drawing>
          <wp:inline distT="0" distB="0" distL="0" distR="0" wp14:anchorId="1CE4E99F" wp14:editId="15D0F116">
            <wp:extent cx="5534025" cy="2495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77" w:rsidRDefault="00947577" w:rsidP="00D4580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Young space-newly allocated objects are placed</w:t>
      </w:r>
    </w:p>
    <w:p w:rsidR="00CC10C5" w:rsidRPr="00A52EA0" w:rsidRDefault="00CC10C5" w:rsidP="00D45806">
      <w:pPr>
        <w:rPr>
          <w:rFonts w:ascii="Consolas" w:hAnsi="Consolas" w:cs="Consolas"/>
          <w:color w:val="000000"/>
          <w:sz w:val="20"/>
          <w:szCs w:val="20"/>
          <w:u w:val="single"/>
        </w:rPr>
      </w:pPr>
      <w:r w:rsidRPr="00A52EA0">
        <w:rPr>
          <w:rFonts w:ascii="Consolas" w:hAnsi="Consolas" w:cs="Consolas"/>
          <w:color w:val="000000"/>
          <w:sz w:val="20"/>
          <w:szCs w:val="20"/>
          <w:u w:val="single"/>
        </w:rPr>
        <w:t>Static:</w:t>
      </w:r>
    </w:p>
    <w:p w:rsidR="00CC10C5" w:rsidRPr="00DC55BF" w:rsidRDefault="00CC10C5" w:rsidP="00DC55BF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DC55BF">
        <w:rPr>
          <w:rFonts w:ascii="Consolas" w:hAnsi="Consolas" w:cs="Consolas"/>
          <w:color w:val="000000"/>
          <w:sz w:val="20"/>
          <w:szCs w:val="20"/>
        </w:rPr>
        <w:t xml:space="preserve">Whenever we load </w:t>
      </w:r>
      <w:proofErr w:type="spellStart"/>
      <w:r w:rsidRPr="00DC55BF">
        <w:rPr>
          <w:rFonts w:ascii="Consolas" w:hAnsi="Consolas" w:cs="Consolas"/>
          <w:color w:val="000000"/>
          <w:sz w:val="20"/>
          <w:szCs w:val="20"/>
        </w:rPr>
        <w:t>a</w:t>
      </w:r>
      <w:proofErr w:type="spellEnd"/>
      <w:r w:rsidRPr="00DC55BF">
        <w:rPr>
          <w:rFonts w:ascii="Consolas" w:hAnsi="Consolas" w:cs="Consolas"/>
          <w:color w:val="000000"/>
          <w:sz w:val="20"/>
          <w:szCs w:val="20"/>
        </w:rPr>
        <w:t xml:space="preserve"> object in java we use loader memory</w:t>
      </w:r>
    </w:p>
    <w:p w:rsidR="00CD4AA8" w:rsidRPr="00DC55BF" w:rsidRDefault="00CD4AA8" w:rsidP="00DC55BF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DC55BF">
        <w:rPr>
          <w:rFonts w:ascii="Consolas" w:hAnsi="Consolas" w:cs="Consolas"/>
          <w:color w:val="000000"/>
          <w:sz w:val="20"/>
          <w:szCs w:val="20"/>
        </w:rPr>
        <w:t xml:space="preserve">If we need variable to be </w:t>
      </w:r>
      <w:proofErr w:type="spellStart"/>
      <w:r w:rsidRPr="00DC55BF">
        <w:rPr>
          <w:rFonts w:ascii="Consolas" w:hAnsi="Consolas" w:cs="Consolas"/>
          <w:color w:val="000000"/>
          <w:sz w:val="20"/>
          <w:szCs w:val="20"/>
        </w:rPr>
        <w:t>shared</w:t>
      </w:r>
      <w:proofErr w:type="gramStart"/>
      <w:r w:rsidRPr="00DC55BF">
        <w:rPr>
          <w:rFonts w:ascii="Consolas" w:hAnsi="Consolas" w:cs="Consolas"/>
          <w:color w:val="000000"/>
          <w:sz w:val="20"/>
          <w:szCs w:val="20"/>
        </w:rPr>
        <w:t>,not</w:t>
      </w:r>
      <w:proofErr w:type="spellEnd"/>
      <w:proofErr w:type="gramEnd"/>
      <w:r w:rsidRPr="00DC55BF">
        <w:rPr>
          <w:rFonts w:ascii="Consolas" w:hAnsi="Consolas" w:cs="Consolas"/>
          <w:color w:val="000000"/>
          <w:sz w:val="20"/>
          <w:szCs w:val="20"/>
        </w:rPr>
        <w:t xml:space="preserve"> object specific then we can make it as static</w:t>
      </w:r>
      <w:r w:rsidR="00A8112D" w:rsidRPr="00DC55BF">
        <w:rPr>
          <w:rFonts w:ascii="Consolas" w:hAnsi="Consolas" w:cs="Consolas"/>
          <w:color w:val="000000"/>
          <w:sz w:val="20"/>
          <w:szCs w:val="20"/>
        </w:rPr>
        <w:t>.</w:t>
      </w:r>
    </w:p>
    <w:p w:rsidR="00A8112D" w:rsidRPr="005308D9" w:rsidRDefault="00A8112D" w:rsidP="00DC55BF">
      <w:pPr>
        <w:pStyle w:val="ListParagraph"/>
        <w:numPr>
          <w:ilvl w:val="0"/>
          <w:numId w:val="1"/>
        </w:numPr>
      </w:pPr>
      <w:r w:rsidRPr="00DC55BF">
        <w:rPr>
          <w:rFonts w:ascii="Consolas" w:hAnsi="Consolas" w:cs="Consolas"/>
          <w:color w:val="000000"/>
          <w:sz w:val="20"/>
          <w:szCs w:val="20"/>
        </w:rPr>
        <w:t xml:space="preserve">We can use class name to access the </w:t>
      </w:r>
      <w:r w:rsidR="0058353B">
        <w:rPr>
          <w:rFonts w:ascii="Consolas" w:hAnsi="Consolas" w:cs="Consolas"/>
          <w:color w:val="000000"/>
          <w:sz w:val="20"/>
          <w:szCs w:val="20"/>
        </w:rPr>
        <w:t>static variable</w:t>
      </w:r>
    </w:p>
    <w:p w:rsidR="005308D9" w:rsidRDefault="005308D9" w:rsidP="00DC55BF">
      <w:pPr>
        <w:pStyle w:val="ListParagraph"/>
        <w:numPr>
          <w:ilvl w:val="0"/>
          <w:numId w:val="1"/>
        </w:numPr>
      </w:pPr>
      <w:r>
        <w:t xml:space="preserve">Static block is used for initializing static variables and is execute only once </w:t>
      </w:r>
      <w:r w:rsidR="002C49C4">
        <w:t xml:space="preserve"> and </w:t>
      </w:r>
      <w:r>
        <w:t>when class is loaded</w:t>
      </w:r>
    </w:p>
    <w:p w:rsidR="002C49C4" w:rsidRDefault="002C49C4" w:rsidP="00DC55BF">
      <w:pPr>
        <w:pStyle w:val="ListParagraph"/>
        <w:numPr>
          <w:ilvl w:val="0"/>
          <w:numId w:val="1"/>
        </w:numPr>
      </w:pPr>
      <w:r>
        <w:t>We can access only static variables in static methods</w:t>
      </w:r>
    </w:p>
    <w:p w:rsidR="00BA5A9D" w:rsidRDefault="00147E07" w:rsidP="00BA5A9D">
      <w:r>
        <w:t>Inheritance: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practise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calcu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super,parent,base</w:t>
      </w:r>
      <w:proofErr w:type="spellEnd"/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add(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calculator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calcu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sub.child,Derived</w:t>
      </w:r>
      <w:proofErr w:type="spellEnd"/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sub(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inheritance {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calculator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calculator();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>.sub(2, 3));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>.add(2, 3));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5FCA" w:rsidRDefault="00015FCA" w:rsidP="0001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47E07" w:rsidRDefault="00147E07" w:rsidP="00015FCA">
      <w:pPr>
        <w:autoSpaceDE w:val="0"/>
        <w:autoSpaceDN w:val="0"/>
        <w:adjustRightInd w:val="0"/>
        <w:spacing w:after="0" w:line="240" w:lineRule="auto"/>
      </w:pPr>
    </w:p>
    <w:p w:rsidR="00365EEB" w:rsidRDefault="00365EEB" w:rsidP="00015FCA">
      <w:pPr>
        <w:autoSpaceDE w:val="0"/>
        <w:autoSpaceDN w:val="0"/>
        <w:adjustRightInd w:val="0"/>
        <w:spacing w:after="0" w:line="240" w:lineRule="auto"/>
      </w:pPr>
      <w:r>
        <w:t>Extends –is a</w:t>
      </w:r>
    </w:p>
    <w:p w:rsidR="00365EEB" w:rsidRDefault="00365EEB" w:rsidP="00015FCA">
      <w:pPr>
        <w:autoSpaceDE w:val="0"/>
        <w:autoSpaceDN w:val="0"/>
        <w:adjustRightInd w:val="0"/>
        <w:spacing w:after="0" w:line="240" w:lineRule="auto"/>
      </w:pPr>
      <w:r>
        <w:t>Class has object of another class-has a</w:t>
      </w:r>
    </w:p>
    <w:p w:rsidR="00254ED0" w:rsidRDefault="00254ED0" w:rsidP="00015FCA">
      <w:pPr>
        <w:autoSpaceDE w:val="0"/>
        <w:autoSpaceDN w:val="0"/>
        <w:adjustRightInd w:val="0"/>
        <w:spacing w:after="0" w:line="240" w:lineRule="auto"/>
      </w:pPr>
    </w:p>
    <w:p w:rsidR="00254ED0" w:rsidRDefault="00254ED0" w:rsidP="00015FCA">
      <w:pPr>
        <w:autoSpaceDE w:val="0"/>
        <w:autoSpaceDN w:val="0"/>
        <w:adjustRightInd w:val="0"/>
        <w:spacing w:after="0" w:line="240" w:lineRule="auto"/>
      </w:pPr>
      <w:r>
        <w:t xml:space="preserve">Create object of </w:t>
      </w:r>
      <w:proofErr w:type="spellStart"/>
      <w:r>
        <w:t>subclass</w:t>
      </w:r>
      <w:proofErr w:type="gramStart"/>
      <w:r>
        <w:t>,both</w:t>
      </w:r>
      <w:proofErr w:type="spellEnd"/>
      <w:proofErr w:type="gramEnd"/>
      <w:r>
        <w:t xml:space="preserve"> super and subclass constructor is called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practise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A() {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B"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B() {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B"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superdemo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A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obj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=new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ab/>
        <w:t>// output is in A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B obj1 =new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//output is in A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//in B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5);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//in A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//in B5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25E5" w:rsidRDefault="009F25E5" w:rsidP="009F2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F25E5" w:rsidRDefault="009F25E5" w:rsidP="00015FCA">
      <w:pPr>
        <w:autoSpaceDE w:val="0"/>
        <w:autoSpaceDN w:val="0"/>
        <w:adjustRightInd w:val="0"/>
        <w:spacing w:after="0" w:line="240" w:lineRule="auto"/>
      </w:pPr>
    </w:p>
    <w:p w:rsidR="00AD241B" w:rsidRDefault="00AD241B" w:rsidP="00015FCA">
      <w:pPr>
        <w:autoSpaceDE w:val="0"/>
        <w:autoSpaceDN w:val="0"/>
        <w:adjustRightInd w:val="0"/>
        <w:spacing w:after="0" w:line="240" w:lineRule="auto"/>
      </w:pPr>
      <w:r>
        <w:t xml:space="preserve">Multiple </w:t>
      </w:r>
      <w:proofErr w:type="gramStart"/>
      <w:r>
        <w:t>inheritance  issue</w:t>
      </w:r>
      <w:proofErr w:type="gramEnd"/>
    </w:p>
    <w:p w:rsidR="00AD241B" w:rsidRDefault="00AD241B" w:rsidP="00015FC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F1849B8" wp14:editId="5CCCA7F1">
            <wp:extent cx="5943600" cy="32924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AD" w:rsidRDefault="005351AD" w:rsidP="00015FCA">
      <w:pPr>
        <w:autoSpaceDE w:val="0"/>
        <w:autoSpaceDN w:val="0"/>
        <w:adjustRightInd w:val="0"/>
        <w:spacing w:after="0" w:line="240" w:lineRule="auto"/>
      </w:pPr>
    </w:p>
    <w:p w:rsidR="005351AD" w:rsidRPr="00A33C9A" w:rsidRDefault="005351AD" w:rsidP="00015FCA">
      <w:pPr>
        <w:autoSpaceDE w:val="0"/>
        <w:autoSpaceDN w:val="0"/>
        <w:adjustRightInd w:val="0"/>
        <w:spacing w:after="0" w:line="240" w:lineRule="auto"/>
        <w:rPr>
          <w:u w:val="single"/>
        </w:rPr>
      </w:pPr>
      <w:proofErr w:type="spellStart"/>
      <w:r w:rsidRPr="00A33C9A">
        <w:rPr>
          <w:u w:val="single"/>
        </w:rPr>
        <w:t>Methodoverriding</w:t>
      </w:r>
      <w:proofErr w:type="spellEnd"/>
      <w:r w:rsidRPr="00A33C9A">
        <w:rPr>
          <w:u w:val="single"/>
        </w:rPr>
        <w:t>:</w:t>
      </w:r>
    </w:p>
    <w:p w:rsidR="00B742DE" w:rsidRPr="00A33C9A" w:rsidRDefault="00B742DE" w:rsidP="00015FCA">
      <w:pPr>
        <w:autoSpaceDE w:val="0"/>
        <w:autoSpaceDN w:val="0"/>
        <w:adjustRightInd w:val="0"/>
        <w:spacing w:after="0" w:line="240" w:lineRule="auto"/>
        <w:rPr>
          <w:u w:val="single"/>
        </w:rPr>
      </w:pPr>
      <w:r w:rsidRPr="00A33C9A">
        <w:rPr>
          <w:u w:val="single"/>
        </w:rPr>
        <w:t xml:space="preserve">Sub class reference contain sub class </w:t>
      </w:r>
      <w:proofErr w:type="spellStart"/>
      <w:r w:rsidRPr="00A33C9A">
        <w:rPr>
          <w:u w:val="single"/>
        </w:rPr>
        <w:t>obj</w:t>
      </w:r>
      <w:proofErr w:type="spellEnd"/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}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methodoveriding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351AD" w:rsidRDefault="005351AD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o/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</w:t>
      </w:r>
    </w:p>
    <w:p w:rsidR="00A33C9A" w:rsidRDefault="00A33C9A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33C9A" w:rsidRPr="007A0AAB" w:rsidRDefault="00A33C9A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  <w:proofErr w:type="gramStart"/>
      <w:r w:rsidRPr="007A0AAB">
        <w:rPr>
          <w:rFonts w:ascii="Consolas" w:hAnsi="Consolas" w:cs="Consolas"/>
          <w:color w:val="000000"/>
          <w:sz w:val="20"/>
          <w:szCs w:val="20"/>
          <w:u w:val="single"/>
        </w:rPr>
        <w:t>sub</w:t>
      </w:r>
      <w:proofErr w:type="gramEnd"/>
      <w:r w:rsidRPr="007A0AAB">
        <w:rPr>
          <w:rFonts w:ascii="Consolas" w:hAnsi="Consolas" w:cs="Consolas"/>
          <w:color w:val="000000"/>
          <w:sz w:val="20"/>
          <w:szCs w:val="20"/>
          <w:u w:val="single"/>
        </w:rPr>
        <w:t xml:space="preserve"> class reference contain super class </w:t>
      </w:r>
      <w:proofErr w:type="spellStart"/>
      <w:r w:rsidRPr="007A0AAB">
        <w:rPr>
          <w:rFonts w:ascii="Consolas" w:hAnsi="Consolas" w:cs="Consolas"/>
          <w:color w:val="000000"/>
          <w:sz w:val="20"/>
          <w:szCs w:val="20"/>
          <w:u w:val="single"/>
        </w:rPr>
        <w:t>obj</w:t>
      </w:r>
      <w:proofErr w:type="spellEnd"/>
      <w:r w:rsidRPr="007A0AAB">
        <w:rPr>
          <w:rFonts w:ascii="Consolas" w:hAnsi="Consolas" w:cs="Consolas"/>
          <w:color w:val="000000"/>
          <w:sz w:val="20"/>
          <w:szCs w:val="20"/>
          <w:u w:val="single"/>
        </w:rPr>
        <w:t xml:space="preserve"> cause error</w:t>
      </w:r>
    </w:p>
    <w:p w:rsidR="00A33C9A" w:rsidRDefault="00A33C9A" w:rsidP="00535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33C9A" w:rsidRDefault="00A33C9A" w:rsidP="005351AD">
      <w:pPr>
        <w:autoSpaceDE w:val="0"/>
        <w:autoSpaceDN w:val="0"/>
        <w:adjustRightInd w:val="0"/>
        <w:spacing w:after="0" w:line="240" w:lineRule="auto"/>
      </w:pPr>
      <w:r w:rsidRPr="00A33C9A">
        <w:tab/>
      </w:r>
      <w:proofErr w:type="spellStart"/>
      <w:r w:rsidRPr="00A33C9A">
        <w:t>Bbcd</w:t>
      </w:r>
      <w:proofErr w:type="spellEnd"/>
      <w:r w:rsidRPr="00A33C9A">
        <w:t xml:space="preserve"> </w:t>
      </w:r>
      <w:proofErr w:type="spellStart"/>
      <w:r w:rsidRPr="00A33C9A">
        <w:t>obj</w:t>
      </w:r>
      <w:proofErr w:type="spellEnd"/>
      <w:r w:rsidRPr="00A33C9A">
        <w:t xml:space="preserve">=new </w:t>
      </w:r>
      <w:proofErr w:type="spellStart"/>
      <w:proofErr w:type="gramStart"/>
      <w:r w:rsidRPr="00A33C9A">
        <w:t>Abc</w:t>
      </w:r>
      <w:proofErr w:type="spellEnd"/>
      <w:r w:rsidRPr="00A33C9A">
        <w:t>(</w:t>
      </w:r>
      <w:proofErr w:type="gramEnd"/>
      <w:r w:rsidRPr="00A33C9A">
        <w:t>);</w:t>
      </w:r>
    </w:p>
    <w:p w:rsidR="007A0AAB" w:rsidRDefault="007A0AAB" w:rsidP="005351AD">
      <w:pPr>
        <w:autoSpaceDE w:val="0"/>
        <w:autoSpaceDN w:val="0"/>
        <w:adjustRightInd w:val="0"/>
        <w:spacing w:after="0" w:line="240" w:lineRule="auto"/>
        <w:rPr>
          <w:u w:val="single"/>
        </w:rPr>
      </w:pPr>
      <w:r>
        <w:t xml:space="preserve">       </w:t>
      </w:r>
      <w:r w:rsidRPr="007A0AAB">
        <w:rPr>
          <w:u w:val="single"/>
        </w:rPr>
        <w:t>To overcome it apply casting</w:t>
      </w:r>
      <w:r>
        <w:rPr>
          <w:u w:val="single"/>
        </w:rPr>
        <w:t>:</w:t>
      </w: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methodoveriding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o/p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  <w:r w:rsidRPr="007A0AAB">
        <w:rPr>
          <w:rFonts w:ascii="Consolas" w:hAnsi="Consolas" w:cs="Consolas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Exception in thread "main"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java.lang.ClassCastException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practise.Abc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cannot be cast to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practise.Bbcd</w:t>
      </w:r>
      <w:proofErr w:type="spellEnd"/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at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practise.methodoveriding.main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methodoveriding.java:25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8D10EF" w:rsidRDefault="008D10EF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8D10EF" w:rsidRPr="00652B0A" w:rsidRDefault="008D10EF" w:rsidP="007A0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u w:val="single"/>
        </w:rPr>
      </w:pPr>
      <w:r w:rsidRPr="00652B0A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Super class reference contain super class </w:t>
      </w:r>
      <w:proofErr w:type="spellStart"/>
      <w:r w:rsidRPr="00652B0A">
        <w:rPr>
          <w:rFonts w:ascii="Consolas" w:hAnsi="Consolas" w:cs="Consolas"/>
          <w:color w:val="000000" w:themeColor="text1"/>
          <w:sz w:val="20"/>
          <w:szCs w:val="20"/>
          <w:u w:val="single"/>
        </w:rPr>
        <w:t>obj</w:t>
      </w:r>
      <w:proofErr w:type="spellEnd"/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{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methodoveriding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7D7D" w:rsidRDefault="00217D7D" w:rsidP="00217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A0AAB" w:rsidRDefault="007A0AAB" w:rsidP="007A0AAB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:rsidR="00217D7D" w:rsidRDefault="00217D7D" w:rsidP="007A0AAB">
      <w:pPr>
        <w:autoSpaceDE w:val="0"/>
        <w:autoSpaceDN w:val="0"/>
        <w:adjustRightInd w:val="0"/>
        <w:spacing w:after="0" w:line="240" w:lineRule="auto"/>
      </w:pPr>
      <w:proofErr w:type="gramStart"/>
      <w:r w:rsidRPr="00DC1B86">
        <w:t>o/</w:t>
      </w:r>
      <w:proofErr w:type="spellStart"/>
      <w:r w:rsidRPr="00DC1B86">
        <w:t>p:</w:t>
      </w:r>
      <w:proofErr w:type="gramEnd"/>
      <w:r w:rsidRPr="00DC1B86">
        <w:t>in</w:t>
      </w:r>
      <w:proofErr w:type="spellEnd"/>
      <w:r w:rsidRPr="00DC1B86">
        <w:t xml:space="preserve"> A</w:t>
      </w:r>
    </w:p>
    <w:p w:rsidR="00C50FCB" w:rsidRDefault="00C50FCB" w:rsidP="007A0AAB">
      <w:pPr>
        <w:autoSpaceDE w:val="0"/>
        <w:autoSpaceDN w:val="0"/>
        <w:adjustRightInd w:val="0"/>
        <w:spacing w:after="0" w:line="240" w:lineRule="auto"/>
      </w:pPr>
    </w:p>
    <w:p w:rsidR="00C50FCB" w:rsidRDefault="00C50FCB" w:rsidP="007A0AAB">
      <w:pPr>
        <w:autoSpaceDE w:val="0"/>
        <w:autoSpaceDN w:val="0"/>
        <w:adjustRightInd w:val="0"/>
        <w:spacing w:after="0" w:line="240" w:lineRule="auto"/>
        <w:rPr>
          <w:u w:val="single"/>
        </w:rPr>
      </w:pPr>
      <w:r w:rsidRPr="00BF295B">
        <w:rPr>
          <w:u w:val="single"/>
        </w:rPr>
        <w:t xml:space="preserve">Super class </w:t>
      </w:r>
      <w:proofErr w:type="spellStart"/>
      <w:r w:rsidRPr="00BF295B">
        <w:rPr>
          <w:u w:val="single"/>
        </w:rPr>
        <w:t>refernce</w:t>
      </w:r>
      <w:proofErr w:type="spellEnd"/>
      <w:r w:rsidRPr="00BF295B">
        <w:rPr>
          <w:u w:val="single"/>
        </w:rPr>
        <w:t xml:space="preserve"> contains sub class </w:t>
      </w:r>
      <w:proofErr w:type="spellStart"/>
      <w:r w:rsidRPr="00BF295B">
        <w:rPr>
          <w:u w:val="single"/>
        </w:rPr>
        <w:t>obj</w:t>
      </w:r>
      <w:proofErr w:type="spellEnd"/>
      <w:r w:rsidR="00BF295B">
        <w:rPr>
          <w:u w:val="single"/>
        </w:rPr>
        <w:t>: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practise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methodoveriding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95B" w:rsidRDefault="00BF295B" w:rsidP="00BF2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F295B" w:rsidRDefault="00BF295B" w:rsidP="007A0AAB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:rsidR="00BF295B" w:rsidRDefault="00BF295B" w:rsidP="007A0AAB">
      <w:pPr>
        <w:autoSpaceDE w:val="0"/>
        <w:autoSpaceDN w:val="0"/>
        <w:adjustRightInd w:val="0"/>
        <w:spacing w:after="0" w:line="240" w:lineRule="auto"/>
      </w:pPr>
      <w:proofErr w:type="gramStart"/>
      <w:r w:rsidRPr="00BF295B">
        <w:t>o/</w:t>
      </w:r>
      <w:proofErr w:type="spellStart"/>
      <w:r w:rsidRPr="00BF295B">
        <w:t>p:</w:t>
      </w:r>
      <w:proofErr w:type="gramEnd"/>
      <w:r w:rsidRPr="00BF295B">
        <w:t>in</w:t>
      </w:r>
      <w:proofErr w:type="spellEnd"/>
      <w:r w:rsidRPr="00BF295B">
        <w:t xml:space="preserve"> B</w:t>
      </w:r>
    </w:p>
    <w:p w:rsidR="00E633AE" w:rsidRDefault="00E633AE" w:rsidP="007A0AAB">
      <w:pPr>
        <w:autoSpaceDE w:val="0"/>
        <w:autoSpaceDN w:val="0"/>
        <w:adjustRightInd w:val="0"/>
        <w:spacing w:after="0" w:line="240" w:lineRule="auto"/>
      </w:pPr>
    </w:p>
    <w:p w:rsidR="00E633AE" w:rsidRDefault="00E633AE" w:rsidP="007A0AAB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:rsidR="00E633AE" w:rsidRDefault="00E633AE" w:rsidP="007A0AAB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:rsidR="00E633AE" w:rsidRPr="00E633AE" w:rsidRDefault="00E633AE" w:rsidP="007A0AAB">
      <w:pPr>
        <w:autoSpaceDE w:val="0"/>
        <w:autoSpaceDN w:val="0"/>
        <w:adjustRightInd w:val="0"/>
        <w:spacing w:after="0" w:line="240" w:lineRule="auto"/>
        <w:rPr>
          <w:u w:val="single"/>
        </w:rPr>
      </w:pPr>
      <w:proofErr w:type="gramStart"/>
      <w:r w:rsidRPr="00E633AE">
        <w:rPr>
          <w:u w:val="single"/>
        </w:rPr>
        <w:lastRenderedPageBreak/>
        <w:t>working</w:t>
      </w:r>
      <w:proofErr w:type="gramEnd"/>
      <w:r w:rsidRPr="00E633AE">
        <w:rPr>
          <w:u w:val="single"/>
        </w:rPr>
        <w:t xml:space="preserve"> fine combination</w:t>
      </w:r>
      <w:r>
        <w:rPr>
          <w:u w:val="single"/>
        </w:rPr>
        <w:t xml:space="preserve"> of method overriding</w:t>
      </w:r>
    </w:p>
    <w:p w:rsidR="00E633AE" w:rsidRDefault="00E633AE" w:rsidP="0065583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proofErr w:type="spellStart"/>
      <w:r>
        <w:t>Super:static,Sub</w:t>
      </w:r>
      <w:proofErr w:type="spellEnd"/>
      <w:r>
        <w:t>: static</w:t>
      </w:r>
    </w:p>
    <w:p w:rsidR="00616270" w:rsidRDefault="00616270" w:rsidP="0065583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color w:val="FF0000"/>
        </w:rPr>
      </w:pPr>
      <w:proofErr w:type="spellStart"/>
      <w:r w:rsidRPr="00367ACE">
        <w:rPr>
          <w:color w:val="FF0000"/>
        </w:rPr>
        <w:t>Super:static,Sub:non</w:t>
      </w:r>
      <w:proofErr w:type="spellEnd"/>
      <w:r w:rsidRPr="00367ACE">
        <w:rPr>
          <w:color w:val="FF0000"/>
        </w:rPr>
        <w:t xml:space="preserve"> static</w:t>
      </w:r>
      <w:r w:rsidR="00367ACE" w:rsidRPr="00367ACE">
        <w:rPr>
          <w:color w:val="FF0000"/>
        </w:rPr>
        <w:t xml:space="preserve"> (error)</w:t>
      </w:r>
    </w:p>
    <w:p w:rsidR="002C67AA" w:rsidRDefault="002C67AA" w:rsidP="002C67A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color w:val="FF0000"/>
        </w:rPr>
      </w:pPr>
      <w:proofErr w:type="spellStart"/>
      <w:r w:rsidRPr="00367ACE">
        <w:rPr>
          <w:color w:val="FF0000"/>
        </w:rPr>
        <w:t>Super:</w:t>
      </w:r>
      <w:r>
        <w:rPr>
          <w:color w:val="FF0000"/>
        </w:rPr>
        <w:t>non</w:t>
      </w:r>
      <w:proofErr w:type="spellEnd"/>
      <w:r>
        <w:rPr>
          <w:color w:val="FF0000"/>
        </w:rPr>
        <w:t xml:space="preserve"> </w:t>
      </w:r>
      <w:proofErr w:type="spellStart"/>
      <w:r w:rsidRPr="00367ACE">
        <w:rPr>
          <w:color w:val="FF0000"/>
        </w:rPr>
        <w:t>static,Sub:static</w:t>
      </w:r>
      <w:proofErr w:type="spellEnd"/>
      <w:r w:rsidRPr="00367ACE">
        <w:rPr>
          <w:color w:val="FF0000"/>
        </w:rPr>
        <w:t xml:space="preserve"> (error)</w:t>
      </w:r>
    </w:p>
    <w:p w:rsidR="00224ADB" w:rsidRDefault="00224ADB" w:rsidP="00224ADB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224ADB" w:rsidRDefault="00224ADB" w:rsidP="00224ADB">
      <w:pPr>
        <w:autoSpaceDE w:val="0"/>
        <w:autoSpaceDN w:val="0"/>
        <w:adjustRightInd w:val="0"/>
        <w:spacing w:after="0" w:line="240" w:lineRule="auto"/>
        <w:rPr>
          <w:u w:val="single"/>
        </w:rPr>
      </w:pPr>
      <w:r w:rsidRPr="00BF295B">
        <w:rPr>
          <w:u w:val="single"/>
        </w:rPr>
        <w:t xml:space="preserve">Super class </w:t>
      </w:r>
      <w:proofErr w:type="spellStart"/>
      <w:r w:rsidRPr="00BF295B">
        <w:rPr>
          <w:u w:val="single"/>
        </w:rPr>
        <w:t>refernce</w:t>
      </w:r>
      <w:proofErr w:type="spellEnd"/>
      <w:r w:rsidRPr="00BF295B">
        <w:rPr>
          <w:u w:val="single"/>
        </w:rPr>
        <w:t xml:space="preserve"> contains sub class </w:t>
      </w:r>
      <w:proofErr w:type="spellStart"/>
      <w:r w:rsidRPr="00BF295B">
        <w:rPr>
          <w:u w:val="single"/>
        </w:rPr>
        <w:t>obj</w:t>
      </w:r>
      <w:proofErr w:type="spellEnd"/>
      <w:r>
        <w:rPr>
          <w:u w:val="single"/>
        </w:rPr>
        <w:t xml:space="preserve"> for static method </w:t>
      </w:r>
      <w:proofErr w:type="spellStart"/>
      <w:r>
        <w:rPr>
          <w:u w:val="single"/>
        </w:rPr>
        <w:t>overriding</w:t>
      </w:r>
      <w:proofErr w:type="gramStart"/>
      <w:r>
        <w:rPr>
          <w:u w:val="single"/>
        </w:rPr>
        <w:t>,only</w:t>
      </w:r>
      <w:proofErr w:type="spellEnd"/>
      <w:proofErr w:type="gramEnd"/>
      <w:r>
        <w:rPr>
          <w:u w:val="single"/>
        </w:rPr>
        <w:t xml:space="preserve"> parent is executed</w:t>
      </w:r>
      <w:r w:rsidR="006148E0">
        <w:rPr>
          <w:u w:val="single"/>
        </w:rPr>
        <w:t>;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practise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methodoveriding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Bbcd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u w:val="single"/>
        </w:rPr>
        <w:t>obj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show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48E0" w:rsidRDefault="006148E0" w:rsidP="00614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148E0" w:rsidRDefault="006148E0" w:rsidP="00224ADB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:rsidR="00512BFF" w:rsidRDefault="00512BFF" w:rsidP="003A5DE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 w:rsidRPr="003A5DE4">
        <w:t xml:space="preserve">Static method overriding is done based on </w:t>
      </w:r>
      <w:r w:rsidR="003A5DE4">
        <w:t>reference</w:t>
      </w:r>
    </w:p>
    <w:p w:rsidR="003A5DE4" w:rsidRDefault="003A5DE4" w:rsidP="003A5DE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Binding data with methods i</w:t>
      </w:r>
      <w:r w:rsidR="00FD10D8">
        <w:t xml:space="preserve">s </w:t>
      </w:r>
      <w:r w:rsidR="00B04277">
        <w:t>encapsulation</w:t>
      </w:r>
    </w:p>
    <w:p w:rsidR="00B04277" w:rsidRDefault="00B04277" w:rsidP="003A5DE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 xml:space="preserve">Parse </w:t>
      </w:r>
      <w:proofErr w:type="spellStart"/>
      <w:r>
        <w:t>int</w:t>
      </w:r>
      <w:proofErr w:type="spellEnd"/>
      <w:r>
        <w:t xml:space="preserve"> takes </w:t>
      </w:r>
      <w:proofErr w:type="spellStart"/>
      <w:r>
        <w:t>int</w:t>
      </w:r>
      <w:proofErr w:type="spellEnd"/>
      <w:r>
        <w:t xml:space="preserve"> and returns integer value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</w:pP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u w:val="single"/>
        </w:rPr>
      </w:pPr>
      <w:r w:rsidRPr="00AD3FE1">
        <w:rPr>
          <w:u w:val="single"/>
        </w:rPr>
        <w:t>Interface with inheritance</w:t>
      </w:r>
    </w:p>
    <w:p w:rsidR="00AD3FE1" w:rsidRPr="00AD3FE1" w:rsidRDefault="00AD3FE1" w:rsidP="00865AC1">
      <w:pPr>
        <w:autoSpaceDE w:val="0"/>
        <w:autoSpaceDN w:val="0"/>
        <w:adjustRightInd w:val="0"/>
        <w:spacing w:after="0" w:line="240" w:lineRule="auto"/>
        <w:rPr>
          <w:u w:val="single"/>
        </w:rPr>
      </w:pPr>
      <w:r>
        <w:rPr>
          <w:u w:val="single"/>
        </w:rPr>
        <w:t xml:space="preserve">Interface </w:t>
      </w:r>
      <w:r w:rsidR="004A76A7">
        <w:rPr>
          <w:u w:val="single"/>
        </w:rPr>
        <w:t>extends</w:t>
      </w:r>
      <w:r>
        <w:rPr>
          <w:u w:val="single"/>
        </w:rPr>
        <w:t xml:space="preserve"> in parent class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thread;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show();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 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inheritance {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B();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="005B2B66">
        <w:rPr>
          <w:rFonts w:ascii="Consolas" w:hAnsi="Consolas" w:cs="Consolas"/>
          <w:color w:val="3F7F5F"/>
          <w:sz w:val="20"/>
          <w:szCs w:val="20"/>
        </w:rPr>
        <w:t>op:</w:t>
      </w:r>
      <w:r>
        <w:rPr>
          <w:rFonts w:ascii="Consolas" w:hAnsi="Consolas" w:cs="Consolas"/>
          <w:color w:val="3F7F5F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B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A();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.show(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="005B2B66">
        <w:rPr>
          <w:rFonts w:ascii="Consolas" w:hAnsi="Consolas" w:cs="Consolas"/>
          <w:color w:val="3F7F5F"/>
          <w:sz w:val="20"/>
          <w:szCs w:val="20"/>
        </w:rPr>
        <w:t>op:</w:t>
      </w:r>
      <w:r>
        <w:rPr>
          <w:rFonts w:ascii="Consolas" w:hAnsi="Consolas" w:cs="Consolas"/>
          <w:color w:val="3F7F5F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5AC1" w:rsidRDefault="00865AC1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E35C7" w:rsidRDefault="00AE35C7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E35C7" w:rsidRDefault="00AE35C7" w:rsidP="00865AC1">
      <w:pPr>
        <w:autoSpaceDE w:val="0"/>
        <w:autoSpaceDN w:val="0"/>
        <w:adjustRightInd w:val="0"/>
        <w:spacing w:after="0" w:line="240" w:lineRule="auto"/>
        <w:rPr>
          <w:u w:val="single"/>
        </w:rPr>
      </w:pPr>
      <w:r>
        <w:rPr>
          <w:u w:val="single"/>
        </w:rPr>
        <w:t>Interface extends in child class</w:t>
      </w:r>
      <w:r w:rsidR="00CD64B3">
        <w:rPr>
          <w:u w:val="single"/>
        </w:rPr>
        <w:t>: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thread;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show();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 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show()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 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inheritance {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B();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//in B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A()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  <w:r>
        <w:rPr>
          <w:rFonts w:ascii="Consolas" w:hAnsi="Consolas" w:cs="Consolas"/>
          <w:color w:val="3F7F5F"/>
          <w:sz w:val="20"/>
          <w:szCs w:val="20"/>
        </w:rPr>
        <w:t>//error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.show(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D64B3" w:rsidRDefault="00CD64B3" w:rsidP="00CD6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D64B3" w:rsidRDefault="00CD64B3" w:rsidP="0086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5AC1" w:rsidRPr="003A5DE4" w:rsidRDefault="00865AC1" w:rsidP="00865AC1">
      <w:pPr>
        <w:autoSpaceDE w:val="0"/>
        <w:autoSpaceDN w:val="0"/>
        <w:adjustRightInd w:val="0"/>
        <w:spacing w:after="0" w:line="240" w:lineRule="auto"/>
      </w:pPr>
    </w:p>
    <w:p w:rsidR="00224ADB" w:rsidRPr="00224ADB" w:rsidRDefault="00224ADB" w:rsidP="00224ADB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2C67AA" w:rsidRPr="00367ACE" w:rsidRDefault="002C67AA" w:rsidP="002C67AA">
      <w:pPr>
        <w:pStyle w:val="ListParagraph"/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367ACE" w:rsidRPr="00BF295B" w:rsidRDefault="00367ACE" w:rsidP="00367ACE">
      <w:pPr>
        <w:autoSpaceDE w:val="0"/>
        <w:autoSpaceDN w:val="0"/>
        <w:adjustRightInd w:val="0"/>
        <w:spacing w:after="0" w:line="240" w:lineRule="auto"/>
      </w:pPr>
    </w:p>
    <w:sectPr w:rsidR="00367ACE" w:rsidRPr="00BF2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anklinGothic-DemiCn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alatino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alatino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alatin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A733F3"/>
    <w:multiLevelType w:val="hybridMultilevel"/>
    <w:tmpl w:val="65A4B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FD4F24"/>
    <w:multiLevelType w:val="hybridMultilevel"/>
    <w:tmpl w:val="CC1CE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7877F7"/>
    <w:multiLevelType w:val="hybridMultilevel"/>
    <w:tmpl w:val="0E22A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111"/>
    <w:rsid w:val="00015FCA"/>
    <w:rsid w:val="00041830"/>
    <w:rsid w:val="00110E95"/>
    <w:rsid w:val="00147E07"/>
    <w:rsid w:val="00194A80"/>
    <w:rsid w:val="00217D7D"/>
    <w:rsid w:val="00224ADB"/>
    <w:rsid w:val="00254ED0"/>
    <w:rsid w:val="00272C50"/>
    <w:rsid w:val="00274135"/>
    <w:rsid w:val="002B1899"/>
    <w:rsid w:val="002C24DF"/>
    <w:rsid w:val="002C49C4"/>
    <w:rsid w:val="002C67AA"/>
    <w:rsid w:val="002E7694"/>
    <w:rsid w:val="00356F48"/>
    <w:rsid w:val="00365EEB"/>
    <w:rsid w:val="003665DD"/>
    <w:rsid w:val="00367ACE"/>
    <w:rsid w:val="003723E4"/>
    <w:rsid w:val="003A5DE4"/>
    <w:rsid w:val="003B0753"/>
    <w:rsid w:val="003E146C"/>
    <w:rsid w:val="003E6873"/>
    <w:rsid w:val="00412446"/>
    <w:rsid w:val="00430B9F"/>
    <w:rsid w:val="004A76A7"/>
    <w:rsid w:val="004B20AE"/>
    <w:rsid w:val="004B57EA"/>
    <w:rsid w:val="00512BFF"/>
    <w:rsid w:val="005308D9"/>
    <w:rsid w:val="005351AD"/>
    <w:rsid w:val="0058353B"/>
    <w:rsid w:val="005B2B66"/>
    <w:rsid w:val="005D58E1"/>
    <w:rsid w:val="006045E7"/>
    <w:rsid w:val="006148E0"/>
    <w:rsid w:val="00616270"/>
    <w:rsid w:val="0062737F"/>
    <w:rsid w:val="00640088"/>
    <w:rsid w:val="00652B0A"/>
    <w:rsid w:val="0067582D"/>
    <w:rsid w:val="006C7685"/>
    <w:rsid w:val="006E020D"/>
    <w:rsid w:val="007A0AAB"/>
    <w:rsid w:val="007C1FB3"/>
    <w:rsid w:val="00806630"/>
    <w:rsid w:val="0084078E"/>
    <w:rsid w:val="00865AC1"/>
    <w:rsid w:val="008763B9"/>
    <w:rsid w:val="008D10EF"/>
    <w:rsid w:val="008F012E"/>
    <w:rsid w:val="009277A1"/>
    <w:rsid w:val="009328D8"/>
    <w:rsid w:val="00947577"/>
    <w:rsid w:val="00963530"/>
    <w:rsid w:val="009917AA"/>
    <w:rsid w:val="009C309E"/>
    <w:rsid w:val="009F25E5"/>
    <w:rsid w:val="00A32EBB"/>
    <w:rsid w:val="00A33C9A"/>
    <w:rsid w:val="00A46353"/>
    <w:rsid w:val="00A52EA0"/>
    <w:rsid w:val="00A8112D"/>
    <w:rsid w:val="00AD241B"/>
    <w:rsid w:val="00AD3FE1"/>
    <w:rsid w:val="00AE35C7"/>
    <w:rsid w:val="00B04277"/>
    <w:rsid w:val="00B44AB7"/>
    <w:rsid w:val="00B460CC"/>
    <w:rsid w:val="00B50111"/>
    <w:rsid w:val="00B525FB"/>
    <w:rsid w:val="00B742DE"/>
    <w:rsid w:val="00BA5A9D"/>
    <w:rsid w:val="00BD00FF"/>
    <w:rsid w:val="00BD193F"/>
    <w:rsid w:val="00BE09A9"/>
    <w:rsid w:val="00BF295B"/>
    <w:rsid w:val="00C50FCB"/>
    <w:rsid w:val="00C648F6"/>
    <w:rsid w:val="00C8230A"/>
    <w:rsid w:val="00C82817"/>
    <w:rsid w:val="00CC10C5"/>
    <w:rsid w:val="00CD4AA8"/>
    <w:rsid w:val="00CD64B3"/>
    <w:rsid w:val="00D12744"/>
    <w:rsid w:val="00D139FC"/>
    <w:rsid w:val="00D34353"/>
    <w:rsid w:val="00D45806"/>
    <w:rsid w:val="00D65E8A"/>
    <w:rsid w:val="00D73273"/>
    <w:rsid w:val="00D74738"/>
    <w:rsid w:val="00D754EE"/>
    <w:rsid w:val="00DC1093"/>
    <w:rsid w:val="00DC1B86"/>
    <w:rsid w:val="00DC55BF"/>
    <w:rsid w:val="00E633AE"/>
    <w:rsid w:val="00E926A8"/>
    <w:rsid w:val="00EF7C01"/>
    <w:rsid w:val="00F03C08"/>
    <w:rsid w:val="00FB109E"/>
    <w:rsid w:val="00FD1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22EDE-BA86-4D35-92DA-487FB9BB6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3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03C0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03C08"/>
    <w:rPr>
      <w:i/>
      <w:iCs/>
    </w:rPr>
  </w:style>
  <w:style w:type="paragraph" w:styleId="ListParagraph">
    <w:name w:val="List Paragraph"/>
    <w:basedOn w:val="Normal"/>
    <w:uiPriority w:val="34"/>
    <w:qFormat/>
    <w:rsid w:val="00DC5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7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9C228-598D-4DDB-8592-9EC28948C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2628</TotalTime>
  <Pages>20</Pages>
  <Words>1620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50</cp:revision>
  <dcterms:created xsi:type="dcterms:W3CDTF">2018-03-02T04:49:00Z</dcterms:created>
  <dcterms:modified xsi:type="dcterms:W3CDTF">2018-04-16T05:18:00Z</dcterms:modified>
</cp:coreProperties>
</file>