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E-Commerce Customer Insights &amp; Churn Analytics</w:t>
      </w:r>
    </w:p>
    <w:p>
      <w:pPr>
        <w:jc w:val="center"/>
      </w:pPr>
      <w:r>
        <w:rPr>
          <w:b/>
          <w:sz w:val="28"/>
        </w:rPr>
        <w:t>Student Name: Umang Ladha</w:t>
      </w:r>
    </w:p>
    <w:p/>
    <w:p>
      <w:pPr>
        <w:pStyle w:val="Heading1"/>
      </w:pPr>
      <w:r>
        <w:t>1. Executive Summary</w:t>
      </w:r>
    </w:p>
    <w:p>
      <w:r>
        <w:rPr>
          <w:i/>
        </w:rPr>
        <w:t>This project analyzes an e-commerce customer dataset containing 2,000 transaction records across 17 columns. The goal is to understand sales performance, identify customer behavior patterns, and build a predictive model to detect customers at risk of churn. The analysis follows a four-level analytics progression: Descriptive → Diagnostic → Predictive → Prescriptive.</w:t>
      </w:r>
    </w:p>
    <w:p>
      <w:pPr>
        <w:pStyle w:val="Heading2"/>
      </w:pPr>
      <w:r>
        <w:t>Key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$2,051,690.65</w:t>
            </w:r>
          </w:p>
        </w:tc>
      </w:tr>
      <w:tr>
        <w:tc>
          <w:tcPr>
            <w:tcW w:type="dxa" w:w="4320"/>
          </w:tcPr>
          <w:p>
            <w:r>
              <w:t>Churn Rate</w:t>
            </w:r>
          </w:p>
        </w:tc>
        <w:tc>
          <w:tcPr>
            <w:tcW w:type="dxa" w:w="4320"/>
          </w:tcPr>
          <w:p>
            <w:r>
              <w:t>24.6% (493 customers)</w:t>
            </w:r>
          </w:p>
        </w:tc>
      </w:tr>
      <w:tr>
        <w:tc>
          <w:tcPr>
            <w:tcW w:type="dxa" w:w="4320"/>
          </w:tcPr>
          <w:p>
            <w:r>
              <w:t>Average Order Value</w:t>
            </w:r>
          </w:p>
        </w:tc>
        <w:tc>
          <w:tcPr>
            <w:tcW w:type="dxa" w:w="4320"/>
          </w:tcPr>
          <w:p>
            <w:r>
              <w:t>$1,025.85</w:t>
            </w:r>
          </w:p>
        </w:tc>
      </w:tr>
      <w:tr>
        <w:tc>
          <w:tcPr>
            <w:tcW w:type="dxa" w:w="4320"/>
          </w:tcPr>
          <w:p>
            <w:r>
              <w:t>Top Category</w:t>
            </w:r>
          </w:p>
        </w:tc>
        <w:tc>
          <w:tcPr>
            <w:tcW w:type="dxa" w:w="4320"/>
          </w:tcPr>
          <w:p>
            <w:r>
              <w:t>Clothing</w:t>
            </w:r>
          </w:p>
        </w:tc>
      </w:tr>
      <w:tr>
        <w:tc>
          <w:tcPr>
            <w:tcW w:type="dxa" w:w="4320"/>
          </w:tcPr>
          <w:p>
            <w:r>
              <w:t>Top Country</w:t>
            </w:r>
          </w:p>
        </w:tc>
        <w:tc>
          <w:tcPr>
            <w:tcW w:type="dxa" w:w="4320"/>
          </w:tcPr>
          <w:p>
            <w:r>
              <w:t>Germany</w:t>
            </w:r>
          </w:p>
        </w:tc>
      </w:tr>
      <w:tr>
        <w:tc>
          <w:tcPr>
            <w:tcW w:type="dxa" w:w="4320"/>
          </w:tcPr>
          <w:p>
            <w:r>
              <w:t>Model Accuracy</w:t>
            </w:r>
          </w:p>
        </w:tc>
        <w:tc>
          <w:tcPr>
            <w:tcW w:type="dxa" w:w="4320"/>
          </w:tcPr>
          <w:p>
            <w:r>
              <w:t>75.2%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0.5072</w:t>
            </w:r>
          </w:p>
        </w:tc>
      </w:tr>
    </w:tbl>
    <w:p>
      <w:pPr>
        <w:pStyle w:val="Heading1"/>
      </w:pPr>
      <w:r>
        <w:t>Business Problem</w:t>
      </w:r>
    </w:p>
    <w:p>
      <w:r>
        <w:t>An e-commerce business selling products across multiple categories and countries needs to understand sales performance, identify which customers are at risk of churn, and develop data-driven retention strategies.</w:t>
      </w:r>
    </w:p>
    <w:p>
      <w:pPr>
        <w:pStyle w:val="Heading2"/>
      </w:pPr>
      <w:r>
        <w:t>Objectives</w:t>
      </w:r>
    </w:p>
    <w:p>
      <w:pPr>
        <w:pStyle w:val="ListBullet"/>
      </w:pPr>
      <w:r>
        <w:t>Calculate key sales and customer KPIs</w:t>
      </w:r>
    </w:p>
    <w:p>
      <w:pPr>
        <w:pStyle w:val="ListBullet"/>
      </w:pPr>
      <w:r>
        <w:t>Identify patterns associated with churn and customer inactivity</w:t>
      </w:r>
    </w:p>
    <w:p>
      <w:pPr>
        <w:pStyle w:val="ListBullet"/>
      </w:pPr>
      <w:r>
        <w:t>Build a churn prediction model using Logistic Regression</w:t>
      </w:r>
    </w:p>
    <w:p>
      <w:pPr>
        <w:pStyle w:val="ListBullet"/>
      </w:pPr>
      <w:r>
        <w:t>Segment customers by risk level and recommend retention strategies</w:t>
      </w:r>
    </w:p>
    <w:p>
      <w:pPr>
        <w:pStyle w:val="ListBullet"/>
      </w:pPr>
      <w:r>
        <w:t>Provide actionable business recommendations based on data analysis</w:t>
      </w:r>
    </w:p>
    <w:p>
      <w:pPr>
        <w:pStyle w:val="Heading1"/>
      </w:pPr>
      <w:r>
        <w:t>2. Dataset Description</w:t>
      </w:r>
    </w:p>
    <w:p>
      <w:r>
        <w:t>Source: E Commerce Customer Insights and Churn Dataset.csv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Rows</w:t>
            </w:r>
          </w:p>
        </w:tc>
        <w:tc>
          <w:tcPr>
            <w:tcW w:type="dxa" w:w="4320"/>
          </w:tcPr>
          <w:p>
            <w:r>
              <w:t>2,000</w:t>
            </w:r>
          </w:p>
        </w:tc>
      </w:tr>
      <w:tr>
        <w:tc>
          <w:tcPr>
            <w:tcW w:type="dxa" w:w="4320"/>
          </w:tcPr>
          <w:p>
            <w:r>
              <w:t>Columns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Countries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Categories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Genders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Missing Values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Duplicate Rows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2"/>
      </w:pPr>
      <w:r>
        <w:t>Data Quality Audit Findings</w:t>
      </w:r>
    </w:p>
    <w:p>
      <w:pPr>
        <w:pStyle w:val="ListBullet"/>
      </w:pPr>
      <w:r>
        <w:t>Each customer has exactly 1 order in the dataset</w:t>
      </w:r>
    </w:p>
    <w:p>
      <w:pPr>
        <w:pStyle w:val="ListBullet"/>
      </w:pPr>
      <w:r>
        <w:t>signup_date is always before order_date (100% consistency)</w:t>
      </w:r>
    </w:p>
    <w:p>
      <w:pPr>
        <w:pStyle w:val="ListBullet"/>
      </w:pPr>
      <w:r>
        <w:t>last_purchase_date is a separate engagement metric, unrelated to order_date</w:t>
      </w:r>
    </w:p>
    <w:p>
      <w:pPr>
        <w:pStyle w:val="ListBullet"/>
      </w:pPr>
      <w:r>
        <w:t>purchase_frequency (1-49) is an independent metric, not actual order count</w:t>
      </w:r>
    </w:p>
    <w:p>
      <w:pPr>
        <w:pStyle w:val="ListBullet"/>
      </w:pPr>
      <w:r>
        <w:t>All customer attributes (age, country, gender, etc.) are constant per customer</w:t>
      </w:r>
    </w:p>
    <w:p>
      <w:pPr>
        <w:pStyle w:val="Heading1"/>
      </w:pPr>
      <w:r>
        <w:t>3. Methodology</w:t>
      </w:r>
    </w:p>
    <w:p>
      <w:r>
        <w:t>The project follows a structured four-phase approach:</w:t>
      </w:r>
    </w:p>
    <w:p>
      <w:pPr>
        <w:pStyle w:val="Heading2"/>
      </w:pPr>
      <w:r>
        <w:t>Phase 1: Descriptive Analytics</w:t>
      </w:r>
    </w:p>
    <w:p>
      <w:pPr>
        <w:pStyle w:val="ListBullet"/>
      </w:pPr>
      <w:r>
        <w:t>Calculated key revenue metrics (total revenue, AOV, revenue by country/category)</w:t>
      </w:r>
    </w:p>
    <w:p>
      <w:pPr>
        <w:pStyle w:val="ListBullet"/>
      </w:pPr>
      <w:r>
        <w:t>Analyzed customer demographics (age, gender, country distributions)</w:t>
      </w:r>
    </w:p>
    <w:p>
      <w:pPr>
        <w:pStyle w:val="ListBullet"/>
      </w:pPr>
      <w:r>
        <w:t>Examined subscription status distribution</w:t>
      </w:r>
    </w:p>
    <w:p>
      <w:pPr>
        <w:pStyle w:val="ListBullet"/>
      </w:pPr>
      <w:r>
        <w:t>Created monthly revenue trends</w:t>
      </w:r>
    </w:p>
    <w:p>
      <w:pPr>
        <w:pStyle w:val="Heading2"/>
      </w:pPr>
      <w:r>
        <w:t>Phase 2: Diagnostic Analytics</w:t>
      </w:r>
    </w:p>
    <w:p>
      <w:pPr>
        <w:pStyle w:val="ListBullet"/>
      </w:pPr>
      <w:r>
        <w:t>Performed correlation analysis to identify relationships with churn</w:t>
      </w:r>
    </w:p>
    <w:p>
      <w:pPr>
        <w:pStyle w:val="ListBullet"/>
      </w:pPr>
      <w:r>
        <w:t>Analyzed churn rates by category, country, gender, and cancellation count</w:t>
      </w:r>
    </w:p>
    <w:p>
      <w:pPr>
        <w:pStyle w:val="ListBullet"/>
      </w:pPr>
      <w:r>
        <w:t>Compared churned vs active customers across key metrics</w:t>
      </w:r>
    </w:p>
    <w:p>
      <w:pPr>
        <w:pStyle w:val="ListBullet"/>
      </w:pPr>
      <w:r>
        <w:t>Identified cancellation count and subscription status as strongest predictors</w:t>
      </w:r>
    </w:p>
    <w:p>
      <w:pPr>
        <w:pStyle w:val="Heading2"/>
      </w:pPr>
      <w:r>
        <w:t>Phase 3: Predictive Analytics</w:t>
      </w:r>
    </w:p>
    <w:p>
      <w:pPr>
        <w:pStyle w:val="ListBullet"/>
      </w:pPr>
      <w:r>
        <w:t>Built a Logistic Regression model to predict churn</w:t>
      </w:r>
    </w:p>
    <w:p>
      <w:pPr>
        <w:pStyle w:val="ListBullet"/>
      </w:pPr>
      <w:r>
        <w:t>Used One-Hot Encoding for categorical features</w:t>
      </w:r>
    </w:p>
    <w:p>
      <w:pPr>
        <w:pStyle w:val="ListBullet"/>
      </w:pPr>
      <w:r>
        <w:t>Applied StandardScaler fitted only on training data to prevent target leakage</w:t>
      </w:r>
    </w:p>
    <w:p>
      <w:pPr>
        <w:pStyle w:val="ListBullet"/>
      </w:pPr>
      <w:r>
        <w:t>Used stratified 80/20 train/test split</w:t>
      </w:r>
    </w:p>
    <w:p>
      <w:pPr>
        <w:pStyle w:val="Heading2"/>
      </w:pPr>
      <w:r>
        <w:t>Phase 4: Prescriptive Analytics</w:t>
      </w:r>
    </w:p>
    <w:p>
      <w:pPr>
        <w:pStyle w:val="ListBullet"/>
      </w:pPr>
      <w:r>
        <w:t>Applied the model to generate churn probabilities for all customers</w:t>
      </w:r>
    </w:p>
    <w:p>
      <w:pPr>
        <w:pStyle w:val="ListBullet"/>
      </w:pPr>
      <w:r>
        <w:t>Created risk segments (Low, Medium, High)</w:t>
      </w:r>
    </w:p>
    <w:p>
      <w:pPr>
        <w:pStyle w:val="ListBullet"/>
      </w:pPr>
      <w:r>
        <w:t>Identified top 50 high-risk customers for targeted retention</w:t>
      </w:r>
    </w:p>
    <w:p>
      <w:pPr>
        <w:pStyle w:val="ListBullet"/>
      </w:pPr>
      <w:r>
        <w:t>Developed business recommendations based on analysis</w:t>
      </w:r>
    </w:p>
    <w:p>
      <w:pPr>
        <w:pStyle w:val="Heading1"/>
      </w:pPr>
      <w:r>
        <w:t>4. Detailed Analysis</w:t>
      </w:r>
    </w:p>
    <w:p>
      <w:pPr>
        <w:pStyle w:val="Heading2"/>
      </w:pPr>
      <w:r>
        <w:t>Feature Engineering</w:t>
      </w:r>
    </w:p>
    <w:p>
      <w:r>
        <w:t>Created the following derived features:</w:t>
      </w:r>
    </w:p>
    <w:p>
      <w:pPr>
        <w:pStyle w:val="ListBullet"/>
      </w:pPr>
      <w:r>
        <w:t>Revenue: unit_price × quantity</w:t>
      </w:r>
    </w:p>
    <w:p>
      <w:pPr>
        <w:pStyle w:val="ListBullet"/>
      </w:pPr>
      <w:r>
        <w:t>Customer Tenure: Days between signup_date and order_date</w:t>
      </w:r>
    </w:p>
    <w:p>
      <w:pPr>
        <w:pStyle w:val="ListBullet"/>
      </w:pPr>
      <w:r>
        <w:t>Recency: Days since last_purchase_date relative to the latest date</w:t>
      </w:r>
    </w:p>
    <w:p>
      <w:pPr>
        <w:pStyle w:val="ListBullet"/>
      </w:pPr>
      <w:r>
        <w:t>Churn Target: subscription_status == cancelled → 1, otherwise → 0</w:t>
      </w:r>
    </w:p>
    <w:p>
      <w:pPr>
        <w:pStyle w:val="Heading2"/>
      </w:pPr>
      <w:r>
        <w:t>RFM Segmentation</w:t>
      </w:r>
    </w:p>
    <w:p>
      <w:r>
        <w:t>RFM analysis performed using purchase_frequency for frequency and revenue for monetary: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Champions</w:t>
            </w:r>
          </w:p>
        </w:tc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High value, recently active</w:t>
            </w:r>
          </w:p>
        </w:tc>
      </w:tr>
      <w:tr>
        <w:tc>
          <w:tcPr>
            <w:tcW w:type="dxa" w:w="2880"/>
          </w:tcPr>
          <w:p>
            <w:r>
              <w:t>Loyal Customers</w:t>
            </w:r>
          </w:p>
        </w:tc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Consistent, frequent buyers</w:t>
            </w:r>
          </w:p>
        </w:tc>
      </w:tr>
      <w:tr>
        <w:tc>
          <w:tcPr>
            <w:tcW w:type="dxa" w:w="2880"/>
          </w:tcPr>
          <w:p>
            <w:r>
              <w:t>Potential Loyalists</w:t>
            </w:r>
          </w:p>
        </w:tc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Growing engagement</w:t>
            </w:r>
          </w:p>
        </w:tc>
      </w:tr>
      <w:tr>
        <w:tc>
          <w:tcPr>
            <w:tcW w:type="dxa" w:w="2880"/>
          </w:tcPr>
          <w:p>
            <w:r>
              <w:t>At Risk</w:t>
            </w:r>
          </w:p>
        </w:tc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Declining activity</w:t>
            </w:r>
          </w:p>
        </w:tc>
      </w:tr>
      <w:tr>
        <w:tc>
          <w:tcPr>
            <w:tcW w:type="dxa" w:w="2880"/>
          </w:tcPr>
          <w:p>
            <w:r>
              <w:t>Hibernating</w:t>
            </w:r>
          </w:p>
        </w:tc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Minimal activity</w:t>
            </w:r>
          </w:p>
        </w:tc>
      </w:tr>
    </w:tbl>
    <w:p>
      <w:pPr>
        <w:pStyle w:val="Heading2"/>
      </w:pPr>
      <w:r>
        <w:t>Churn Analysis</w:t>
      </w:r>
    </w:p>
    <w:p>
      <w:r>
        <w:t>The churn target uses subscription_status as the indicator because:</w:t>
      </w:r>
    </w:p>
    <w:p>
      <w:pPr>
        <w:pStyle w:val="ListBullet"/>
      </w:pPr>
      <w:r>
        <w:t>Each customer has exactly 1 order in the dataset</w:t>
      </w:r>
    </w:p>
    <w:p>
      <w:pPr>
        <w:pStyle w:val="ListBullet"/>
      </w:pPr>
      <w:r>
        <w:t>A traditional no-purchase-after-X-days definition is infeasible</w:t>
      </w:r>
    </w:p>
    <w:p>
      <w:pPr>
        <w:pStyle w:val="ListBullet"/>
      </w:pPr>
      <w:r>
        <w:t>subscription_status == cancelled is a direct, observable business signal</w:t>
      </w:r>
    </w:p>
    <w:p>
      <w:pPr>
        <w:pStyle w:val="Heading2"/>
      </w:pPr>
      <w:r>
        <w:t>Predictive Modeling</w:t>
      </w:r>
    </w:p>
    <w:p>
      <w:r>
        <w:t>Model: Logistic Regression</w:t>
      </w:r>
    </w:p>
    <w:p>
      <w:r>
        <w:t>Features: 8 numerical + One-Hot Encoded categorical</w:t>
      </w:r>
    </w:p>
    <w:p>
      <w:r>
        <w:t>Validation: Stratified 80/20 train/test split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Accuracy</w:t>
            </w:r>
          </w:p>
        </w:tc>
        <w:tc>
          <w:tcPr>
            <w:tcW w:type="dxa" w:w="4320"/>
          </w:tcPr>
          <w:p>
            <w:r>
              <w:t>75.2%</w:t>
            </w:r>
          </w:p>
        </w:tc>
      </w:tr>
      <w:tr>
        <w:tc>
          <w:tcPr>
            <w:tcW w:type="dxa" w:w="4320"/>
          </w:tcPr>
          <w:p>
            <w:r>
              <w:t>Precision</w:t>
            </w:r>
          </w:p>
        </w:tc>
        <w:tc>
          <w:tcPr>
            <w:tcW w:type="dxa" w:w="4320"/>
          </w:tcPr>
          <w:p>
            <w:r>
              <w:t>0.72</w:t>
            </w:r>
          </w:p>
        </w:tc>
      </w:tr>
      <w:tr>
        <w:tc>
          <w:tcPr>
            <w:tcW w:type="dxa" w:w="4320"/>
          </w:tcPr>
          <w:p>
            <w:r>
              <w:t>Recall</w:t>
            </w:r>
          </w:p>
        </w:tc>
        <w:tc>
          <w:tcPr>
            <w:tcW w:type="dxa" w:w="4320"/>
          </w:tcPr>
          <w:p>
            <w:r>
              <w:t>0.58</w:t>
            </w:r>
          </w:p>
        </w:tc>
      </w:tr>
      <w:tr>
        <w:tc>
          <w:tcPr>
            <w:tcW w:type="dxa" w:w="4320"/>
          </w:tcPr>
          <w:p>
            <w:r>
              <w:t>F1-Score</w:t>
            </w:r>
          </w:p>
        </w:tc>
        <w:tc>
          <w:tcPr>
            <w:tcW w:type="dxa" w:w="4320"/>
          </w:tcPr>
          <w:p>
            <w:r>
              <w:t>0.64</w:t>
            </w:r>
          </w:p>
        </w:tc>
      </w:tr>
      <w:tr>
        <w:tc>
          <w:tcPr>
            <w:tcW w:type="dxa" w:w="4320"/>
          </w:tcPr>
          <w:p>
            <w:r>
              <w:t>ROC-AUC</w:t>
            </w:r>
          </w:p>
        </w:tc>
        <w:tc>
          <w:tcPr>
            <w:tcW w:type="dxa" w:w="4320"/>
          </w:tcPr>
          <w:p>
            <w:r>
              <w:t>0.5072</w:t>
            </w:r>
          </w:p>
        </w:tc>
      </w:tr>
    </w:tbl>
    <w:p>
      <w:pPr>
        <w:pStyle w:val="Heading1"/>
      </w:pPr>
      <w:r>
        <w:t>5. Key Findings</w:t>
      </w:r>
    </w:p>
    <w:p>
      <w:pPr>
        <w:pStyle w:val="Heading2"/>
      </w:pPr>
      <w:r>
        <w:t>Sales Performance</w:t>
      </w:r>
    </w:p>
    <w:p>
      <w:r>
        <w:t>Total revenue: $2,051,690.65</w:t>
      </w:r>
    </w:p>
    <w:p>
      <w:r>
        <w:t>Average Order Value: $1,025.85</w:t>
      </w:r>
    </w:p>
    <w:p>
      <w:r>
        <w:t>Revenue varies by country and category</w:t>
      </w:r>
    </w:p>
    <w:p>
      <w:r>
        <w:t>Monthly trends show seasonal patterns</w:t>
      </w:r>
    </w:p>
    <w:p>
      <w:pPr>
        <w:pStyle w:val="Heading2"/>
      </w:pPr>
      <w:r>
        <w:t>Customer Insights</w:t>
      </w:r>
    </w:p>
    <w:p>
      <w:r>
        <w:t>Churn Rate: 24.6%</w:t>
      </w:r>
    </w:p>
    <w:p>
      <w:r>
        <w:t>Mean age: 44.1 years (range: 18-69)</w:t>
      </w:r>
    </w:p>
    <w:p>
      <w:r>
        <w:t>Germany, USA, and Canada are top markets</w:t>
      </w:r>
    </w:p>
    <w:p>
      <w:r>
        <w:t>320 Champions and 293 At Risk identified</w:t>
      </w:r>
    </w:p>
    <w:p>
      <w:pPr>
        <w:pStyle w:val="Heading2"/>
      </w:pPr>
      <w:r>
        <w:t>Risk Factors</w:t>
      </w:r>
    </w:p>
    <w:p>
      <w:pPr>
        <w:pStyle w:val="ListBullet"/>
      </w:pPr>
      <w:r>
        <w:t>Customers with 3+ cancellations have a 24.8% churn rate</w:t>
      </w:r>
    </w:p>
    <w:p>
      <w:pPr>
        <w:pStyle w:val="ListBullet"/>
      </w:pPr>
      <w:r>
        <w:t>Paused subscriptions show elevated churn risk</w:t>
      </w:r>
    </w:p>
    <w:p>
      <w:pPr>
        <w:pStyle w:val="ListBullet"/>
      </w:pPr>
      <w:r>
        <w:t>Cancellation count is the strongest predictor of churn</w:t>
      </w:r>
    </w:p>
    <w:p>
      <w:pPr>
        <w:pStyle w:val="Heading1"/>
      </w:pPr>
      <w:r>
        <w:t>6. Business Recommendations</w:t>
      </w:r>
    </w:p>
    <w:p>
      <w:r>
        <w:t>1. Priority Retention: Contact top 50 high-revenue, high-churn-probability customers</w:t>
      </w:r>
    </w:p>
    <w:p>
      <w:r>
        <w:t>2. Re-engagement: Launch campaigns for paused subscribers</w:t>
      </w:r>
    </w:p>
    <w:p>
      <w:r>
        <w:t>3. Friction Investigation: Address pain points for customers with 3+ cancellations</w:t>
      </w:r>
    </w:p>
    <w:p>
      <w:r>
        <w:t>4. Category Offers: Send targeted offers based on preferred_category</w:t>
      </w:r>
    </w:p>
    <w:p>
      <w:r>
        <w:t>5. Country Strategies: Develop strategies for high-revenue markets like Germany</w:t>
      </w:r>
    </w:p>
    <w:p>
      <w:r>
        <w:t>6. Loyalty Program: Reward the 320 Champions segment</w:t>
      </w:r>
    </w:p>
    <w:p>
      <w:r>
        <w:t>7. Monitoring: Implement continuous RFM monitoring for early risk detection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Churn defined via subscription status rather than temporal no-purchase window</w:t>
      </w:r>
    </w:p>
    <w:p>
      <w:pPr>
        <w:pStyle w:val="ListBullet"/>
      </w:pPr>
      <w:r>
        <w:t>Cross-sectional features only; longitudinal data would strengthen findings</w:t>
      </w:r>
    </w:p>
    <w:p>
      <w:pPr>
        <w:pStyle w:val="ListBullet"/>
      </w:pPr>
      <w:r>
        <w:t>All findings are correlational, not causal</w:t>
      </w:r>
    </w:p>
    <w:p>
      <w:pPr>
        <w:pStyle w:val="ListBullet"/>
      </w:pPr>
      <w:r>
        <w:t>Single snapshot in time</w:t>
      </w:r>
    </w:p>
    <w:p>
      <w:pPr>
        <w:pStyle w:val="Heading1"/>
      </w:pPr>
      <w:r>
        <w:t>8. Future Work</w:t>
      </w:r>
    </w:p>
    <w:p>
      <w:pPr>
        <w:pStyle w:val="ListBullet"/>
      </w:pPr>
      <w:r>
        <w:t>Try Random Forest, XGBoost for comparison</w:t>
      </w:r>
    </w:p>
    <w:p>
      <w:pPr>
        <w:pStyle w:val="ListBullet"/>
      </w:pPr>
      <w:r>
        <w:t>Add product-level feature engineering</w:t>
      </w:r>
    </w:p>
    <w:p>
      <w:pPr>
        <w:pStyle w:val="ListBullet"/>
      </w:pPr>
      <w:r>
        <w:t>Implement A/B testing for retention campaigns</w:t>
      </w:r>
    </w:p>
    <w:p>
      <w:pPr>
        <w:pStyle w:val="ListBullet"/>
      </w:pPr>
      <w:r>
        <w:t>Build a monitoring dashboard</w:t>
      </w:r>
    </w:p>
    <w:p>
      <w:pPr>
        <w:pStyle w:val="ListBullet"/>
      </w:pPr>
      <w:r>
        <w:t>Explore customer lifetime value prediction</w:t>
      </w:r>
    </w:p>
    <w:p>
      <w:pPr>
        <w:pStyle w:val="ListBullet"/>
      </w:pPr>
      <w:r>
        <w:t>Investigate recommendation systems</w:t>
      </w:r>
    </w:p>
    <w:p>
      <w:pPr>
        <w:pStyle w:val="Heading1"/>
      </w:pPr>
      <w:r>
        <w:t>9. Technologies Used</w:t>
      </w:r>
    </w:p>
    <w:p>
      <w:pPr>
        <w:pStyle w:val="ListBullet"/>
      </w:pPr>
      <w:r>
        <w:t>Python 3 with pandas, numpy</w:t>
      </w:r>
    </w:p>
    <w:p>
      <w:pPr>
        <w:pStyle w:val="ListBullet"/>
      </w:pPr>
      <w:r>
        <w:t>Matplotlib and Seaborn for visualization</w:t>
      </w:r>
    </w:p>
    <w:p>
      <w:pPr>
        <w:pStyle w:val="ListBullet"/>
      </w:pPr>
      <w:r>
        <w:t>Scikit-learn for modeling</w:t>
      </w:r>
    </w:p>
    <w:p>
      <w:pPr>
        <w:pStyle w:val="ListBullet"/>
      </w:pPr>
      <w:r>
        <w:t>Jupyter Notebook for interactive analysis</w:t>
      </w:r>
    </w:p>
    <w:p>
      <w:pPr>
        <w:pStyle w:val="Heading1"/>
      </w:pPr>
      <w:r>
        <w:t>10. Conclusion</w:t>
      </w:r>
    </w:p>
    <w:p>
      <w:r>
        <w:t>This project demonstrated a complete data science workflow from data loading and quality audit through descriptive, diagnostic, predictive, and prescriptive analytics. The analysis revealed meaningful patterns in customer behavior and built a functional churn prediction model. All preprocessing decisions were made to prevent target leakage, ensuring the model predictions are reliable for business use.</w:t>
      </w:r>
    </w:p>
    <w:p>
      <w:r>
        <w:t>The combination of RFM segmentation, churn analysis, and predictive modeling provides a comprehensive toolkit for the e-commerce business to identify and retain at-risk customers.</w:t>
      </w:r>
    </w:p>
    <w:p/>
    <w:p>
      <w:pPr>
        <w:jc w:val="right"/>
      </w:pPr>
      <w:r>
        <w:rPr>
          <w:i/>
          <w:sz w:val="22"/>
        </w:rPr>
        <w:t>Prepared by Umang Ladha</w:t>
      </w:r>
    </w:p>
    <w:p>
      <w:pPr>
        <w:jc w:val="right"/>
      </w:pPr>
      <w:r>
        <w:rPr>
          <w:i/>
          <w:sz w:val="22"/>
        </w:rPr>
        <w:t>September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