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9DB" w:rsidRPr="007859DB" w:rsidRDefault="007859DB" w:rsidP="007859D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859DB">
        <w:rPr>
          <w:rFonts w:ascii="Times New Roman" w:eastAsia="Times New Roman" w:hAnsi="Times New Roman" w:cs="Times New Roman"/>
          <w:b/>
          <w:bCs/>
          <w:sz w:val="36"/>
          <w:szCs w:val="36"/>
        </w:rPr>
        <w:t>Windows Firewall Configuration</w:t>
      </w:r>
    </w:p>
    <w:p w:rsidR="007859DB" w:rsidRPr="007859DB" w:rsidRDefault="007859DB" w:rsidP="0078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859DB">
        <w:rPr>
          <w:rFonts w:ascii="Times New Roman" w:eastAsia="Times New Roman" w:hAnsi="Times New Roman" w:cs="Times New Roman"/>
          <w:b/>
          <w:bCs/>
          <w:sz w:val="27"/>
          <w:szCs w:val="27"/>
        </w:rPr>
        <w:t>1. Open Windows Firewall</w:t>
      </w:r>
    </w:p>
    <w:p w:rsidR="007859DB" w:rsidRPr="007859DB" w:rsidRDefault="007859DB" w:rsidP="007859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9DB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7859DB">
        <w:rPr>
          <w:rFonts w:ascii="Times New Roman" w:eastAsia="Times New Roman" w:hAnsi="Times New Roman" w:cs="Times New Roman"/>
          <w:b/>
          <w:bCs/>
          <w:sz w:val="24"/>
          <w:szCs w:val="24"/>
        </w:rPr>
        <w:t>Start Menu</w:t>
      </w:r>
      <w:r w:rsidRPr="007859DB">
        <w:rPr>
          <w:rFonts w:ascii="Times New Roman" w:eastAsia="Times New Roman" w:hAnsi="Times New Roman" w:cs="Times New Roman"/>
          <w:sz w:val="24"/>
          <w:szCs w:val="24"/>
        </w:rPr>
        <w:t xml:space="preserve"> → Search </w:t>
      </w:r>
      <w:r w:rsidRPr="007859DB">
        <w:rPr>
          <w:rFonts w:ascii="Times New Roman" w:eastAsia="Times New Roman" w:hAnsi="Times New Roman" w:cs="Times New Roman"/>
          <w:b/>
          <w:bCs/>
          <w:sz w:val="24"/>
          <w:szCs w:val="24"/>
        </w:rPr>
        <w:t>“Windows Defender Firewall with Advanced Security”</w:t>
      </w:r>
    </w:p>
    <w:p w:rsidR="007859DB" w:rsidRPr="007859DB" w:rsidRDefault="007859DB" w:rsidP="007859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9DB"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 w:rsidRPr="007859DB">
        <w:rPr>
          <w:rFonts w:ascii="Times New Roman" w:eastAsia="Times New Roman" w:hAnsi="Times New Roman" w:cs="Times New Roman"/>
          <w:b/>
          <w:bCs/>
          <w:sz w:val="24"/>
          <w:szCs w:val="24"/>
        </w:rPr>
        <w:t>Advanced Security</w:t>
      </w:r>
      <w:r w:rsidRPr="007859DB">
        <w:rPr>
          <w:rFonts w:ascii="Times New Roman" w:eastAsia="Times New Roman" w:hAnsi="Times New Roman" w:cs="Times New Roman"/>
          <w:sz w:val="24"/>
          <w:szCs w:val="24"/>
        </w:rPr>
        <w:t xml:space="preserve"> interface.</w:t>
      </w:r>
    </w:p>
    <w:p w:rsidR="007859DB" w:rsidRPr="007859DB" w:rsidRDefault="007859DB" w:rsidP="007859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859DB">
        <w:rPr>
          <w:rFonts w:ascii="Times New Roman" w:eastAsia="Times New Roman" w:hAnsi="Times New Roman" w:cs="Times New Roman"/>
          <w:b/>
          <w:bCs/>
          <w:sz w:val="27"/>
          <w:szCs w:val="27"/>
        </w:rPr>
        <w:t>2. List Current Rules</w:t>
      </w:r>
    </w:p>
    <w:p w:rsidR="007859DB" w:rsidRPr="007859DB" w:rsidRDefault="007859DB" w:rsidP="007859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9DB">
        <w:rPr>
          <w:rFonts w:ascii="Times New Roman" w:eastAsia="Times New Roman" w:hAnsi="Times New Roman" w:cs="Times New Roman"/>
          <w:sz w:val="24"/>
          <w:szCs w:val="24"/>
        </w:rPr>
        <w:t xml:space="preserve">On the left panel: Click </w:t>
      </w:r>
      <w:r w:rsidRPr="007859DB">
        <w:rPr>
          <w:rFonts w:ascii="Times New Roman" w:eastAsia="Times New Roman" w:hAnsi="Times New Roman" w:cs="Times New Roman"/>
          <w:b/>
          <w:bCs/>
          <w:sz w:val="24"/>
          <w:szCs w:val="24"/>
        </w:rPr>
        <w:t>Inbound Rules</w:t>
      </w:r>
      <w:r w:rsidRPr="007859D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859DB">
        <w:rPr>
          <w:rFonts w:ascii="Times New Roman" w:eastAsia="Times New Roman" w:hAnsi="Times New Roman" w:cs="Times New Roman"/>
          <w:b/>
          <w:bCs/>
          <w:sz w:val="24"/>
          <w:szCs w:val="24"/>
        </w:rPr>
        <w:t>Outbound Rules</w:t>
      </w:r>
    </w:p>
    <w:p w:rsidR="007859DB" w:rsidRDefault="007859DB" w:rsidP="007859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9DB">
        <w:rPr>
          <w:rFonts w:ascii="Times New Roman" w:eastAsia="Times New Roman" w:hAnsi="Times New Roman" w:cs="Times New Roman"/>
          <w:sz w:val="24"/>
          <w:szCs w:val="24"/>
        </w:rPr>
        <w:t>Observe the current rules listed</w:t>
      </w:r>
    </w:p>
    <w:p w:rsidR="00B5672C" w:rsidRDefault="00B5672C" w:rsidP="00B5672C">
      <w:pPr>
        <w:pStyle w:val="Heading3"/>
      </w:pPr>
      <w:r>
        <w:t xml:space="preserve">3. </w:t>
      </w:r>
      <w:r>
        <w:rPr>
          <w:rStyle w:val="Strong"/>
          <w:b/>
          <w:bCs/>
        </w:rPr>
        <w:t>Create a Rule to Block Inbound Traffic on Port 23 (Telnet)</w:t>
      </w:r>
    </w:p>
    <w:p w:rsidR="00B5672C" w:rsidRDefault="00B5672C" w:rsidP="00B5672C">
      <w:pPr>
        <w:pStyle w:val="NormalWeb"/>
        <w:numPr>
          <w:ilvl w:val="0"/>
          <w:numId w:val="5"/>
        </w:numPr>
      </w:pPr>
      <w:r>
        <w:t xml:space="preserve">In </w:t>
      </w:r>
      <w:r>
        <w:rPr>
          <w:rStyle w:val="Strong"/>
        </w:rPr>
        <w:t>Inbound Rules</w:t>
      </w:r>
      <w:r>
        <w:t xml:space="preserve">, click </w:t>
      </w:r>
      <w:r>
        <w:rPr>
          <w:rStyle w:val="Strong"/>
        </w:rPr>
        <w:t>“New Rule…”</w:t>
      </w:r>
    </w:p>
    <w:p w:rsidR="00B5672C" w:rsidRDefault="00B5672C" w:rsidP="00B5672C">
      <w:pPr>
        <w:pStyle w:val="NormalWeb"/>
        <w:numPr>
          <w:ilvl w:val="0"/>
          <w:numId w:val="5"/>
        </w:numPr>
      </w:pPr>
      <w:r>
        <w:t xml:space="preserve">Choose: </w:t>
      </w:r>
      <w:r>
        <w:rPr>
          <w:rStyle w:val="Strong"/>
        </w:rPr>
        <w:t>Port</w:t>
      </w:r>
      <w:r>
        <w:t xml:space="preserve"> → Click </w:t>
      </w:r>
      <w:r>
        <w:rPr>
          <w:rStyle w:val="Strong"/>
        </w:rPr>
        <w:t>Next</w:t>
      </w:r>
    </w:p>
    <w:p w:rsidR="00B5672C" w:rsidRDefault="00B5672C" w:rsidP="00B5672C">
      <w:pPr>
        <w:pStyle w:val="NormalWeb"/>
        <w:numPr>
          <w:ilvl w:val="0"/>
          <w:numId w:val="5"/>
        </w:numPr>
      </w:pPr>
      <w:r>
        <w:t xml:space="preserve">Choose: </w:t>
      </w:r>
      <w:r>
        <w:rPr>
          <w:rStyle w:val="Strong"/>
        </w:rPr>
        <w:t>TCP</w:t>
      </w:r>
      <w:r>
        <w:t xml:space="preserve"> → Enter port: </w:t>
      </w:r>
      <w:r>
        <w:rPr>
          <w:rStyle w:val="HTMLCode"/>
        </w:rPr>
        <w:t>23</w:t>
      </w:r>
      <w:r>
        <w:t xml:space="preserve"> → Click </w:t>
      </w:r>
      <w:r>
        <w:rPr>
          <w:rStyle w:val="Strong"/>
        </w:rPr>
        <w:t>Next</w:t>
      </w:r>
    </w:p>
    <w:p w:rsidR="00B5672C" w:rsidRDefault="00B5672C" w:rsidP="00B5672C">
      <w:pPr>
        <w:pStyle w:val="NormalWeb"/>
        <w:numPr>
          <w:ilvl w:val="0"/>
          <w:numId w:val="5"/>
        </w:numPr>
      </w:pPr>
      <w:r>
        <w:t xml:space="preserve">Choose: </w:t>
      </w:r>
      <w:r>
        <w:rPr>
          <w:rStyle w:val="Strong"/>
        </w:rPr>
        <w:t>Block the connection</w:t>
      </w:r>
      <w:r>
        <w:t xml:space="preserve"> → Click </w:t>
      </w:r>
      <w:r>
        <w:rPr>
          <w:rStyle w:val="Strong"/>
        </w:rPr>
        <w:t>Next</w:t>
      </w:r>
    </w:p>
    <w:p w:rsidR="00B5672C" w:rsidRDefault="00B5672C" w:rsidP="00B5672C">
      <w:pPr>
        <w:pStyle w:val="NormalWeb"/>
        <w:numPr>
          <w:ilvl w:val="0"/>
          <w:numId w:val="5"/>
        </w:numPr>
      </w:pPr>
      <w:r>
        <w:t xml:space="preserve">Apply to </w:t>
      </w:r>
      <w:r>
        <w:rPr>
          <w:rStyle w:val="Strong"/>
        </w:rPr>
        <w:t>Domain, Private, Public</w:t>
      </w:r>
      <w:r>
        <w:t xml:space="preserve"> → Click </w:t>
      </w:r>
      <w:r>
        <w:rPr>
          <w:rStyle w:val="Strong"/>
        </w:rPr>
        <w:t>Next</w:t>
      </w:r>
    </w:p>
    <w:p w:rsidR="00B5672C" w:rsidRDefault="00B5672C" w:rsidP="00B5672C">
      <w:pPr>
        <w:pStyle w:val="NormalWeb"/>
        <w:numPr>
          <w:ilvl w:val="0"/>
          <w:numId w:val="5"/>
        </w:numPr>
      </w:pPr>
      <w:r>
        <w:t xml:space="preserve">Name the rule: </w:t>
      </w:r>
      <w:r>
        <w:rPr>
          <w:rStyle w:val="HTMLCode"/>
        </w:rPr>
        <w:t>Block Telnet</w:t>
      </w:r>
      <w:r>
        <w:t xml:space="preserve"> → Click </w:t>
      </w:r>
      <w:r>
        <w:rPr>
          <w:rStyle w:val="Strong"/>
        </w:rPr>
        <w:t>Finish</w:t>
      </w:r>
    </w:p>
    <w:p w:rsidR="00271916" w:rsidRDefault="007859DB">
      <w:r>
        <w:rPr>
          <w:noProof/>
        </w:rPr>
        <w:drawing>
          <wp:inline distT="0" distB="0" distL="0" distR="0">
            <wp:extent cx="5943600" cy="30782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DB" w:rsidRDefault="007859DB">
      <w:r>
        <w:rPr>
          <w:noProof/>
        </w:rPr>
        <w:lastRenderedPageBreak/>
        <w:drawing>
          <wp:inline distT="0" distB="0" distL="0" distR="0">
            <wp:extent cx="5943600" cy="31606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DB" w:rsidRDefault="007859DB">
      <w:r>
        <w:rPr>
          <w:noProof/>
        </w:rPr>
        <w:drawing>
          <wp:inline distT="0" distB="0" distL="0" distR="0">
            <wp:extent cx="5943600" cy="31817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DB" w:rsidRDefault="007859DB">
      <w:r>
        <w:rPr>
          <w:noProof/>
        </w:rPr>
        <w:lastRenderedPageBreak/>
        <w:drawing>
          <wp:inline distT="0" distB="0" distL="0" distR="0">
            <wp:extent cx="5943600" cy="31879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DB" w:rsidRDefault="007859DB">
      <w:r>
        <w:rPr>
          <w:noProof/>
        </w:rPr>
        <w:drawing>
          <wp:inline distT="0" distB="0" distL="0" distR="0">
            <wp:extent cx="5943600" cy="31689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DB" w:rsidRDefault="007859DB">
      <w:r>
        <w:rPr>
          <w:noProof/>
        </w:rPr>
        <w:drawing>
          <wp:inline distT="0" distB="0" distL="0" distR="0">
            <wp:extent cx="5943600" cy="5890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72C" w:rsidRDefault="00B5672C"/>
    <w:p w:rsidR="00B5672C" w:rsidRDefault="00B5672C"/>
    <w:p w:rsidR="00B5672C" w:rsidRDefault="00B5672C"/>
    <w:p w:rsidR="00B5672C" w:rsidRDefault="00B5672C" w:rsidP="00B5672C">
      <w:pPr>
        <w:pStyle w:val="Heading3"/>
      </w:pPr>
      <w:r>
        <w:lastRenderedPageBreak/>
        <w:t xml:space="preserve">4. </w:t>
      </w:r>
      <w:r>
        <w:rPr>
          <w:rStyle w:val="Strong"/>
          <w:b/>
          <w:bCs/>
        </w:rPr>
        <w:t>Test the Rule</w:t>
      </w:r>
    </w:p>
    <w:p w:rsidR="00B5672C" w:rsidRDefault="00B5672C" w:rsidP="00B5672C">
      <w:pPr>
        <w:pStyle w:val="NormalWeb"/>
        <w:numPr>
          <w:ilvl w:val="0"/>
          <w:numId w:val="6"/>
        </w:numPr>
      </w:pPr>
      <w:r>
        <w:t xml:space="preserve">Try connecting to </w:t>
      </w:r>
      <w:r>
        <w:rPr>
          <w:rStyle w:val="HTMLCode"/>
        </w:rPr>
        <w:t>localhost:23</w:t>
      </w:r>
    </w:p>
    <w:p w:rsidR="007859DB" w:rsidRDefault="007859DB">
      <w:r>
        <w:rPr>
          <w:noProof/>
        </w:rPr>
        <w:drawing>
          <wp:inline distT="0" distB="0" distL="0" distR="0">
            <wp:extent cx="5943600" cy="22775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72C" w:rsidRDefault="00B5672C"/>
    <w:p w:rsidR="00B5672C" w:rsidRDefault="00B5672C"/>
    <w:p w:rsidR="00B5672C" w:rsidRDefault="00B5672C" w:rsidP="00B5672C">
      <w:pPr>
        <w:pStyle w:val="Heading2"/>
      </w:pPr>
      <w:r>
        <w:t>How Firewalls Filter Traffic</w:t>
      </w:r>
    </w:p>
    <w:p w:rsidR="00B5672C" w:rsidRDefault="00B5672C" w:rsidP="00B5672C">
      <w:pPr>
        <w:pStyle w:val="NormalWeb"/>
      </w:pPr>
      <w:r>
        <w:t xml:space="preserve">A firewall works by filtering </w:t>
      </w:r>
      <w:r>
        <w:rPr>
          <w:rStyle w:val="Strong"/>
        </w:rPr>
        <w:t>incoming and outgoing traffic</w:t>
      </w:r>
      <w:r>
        <w:t xml:space="preserve"> based on pre-configured rules. Each rule controls access to specific </w:t>
      </w:r>
      <w:r>
        <w:rPr>
          <w:rStyle w:val="Strong"/>
        </w:rPr>
        <w:t>ports</w:t>
      </w:r>
      <w:r>
        <w:t xml:space="preserve">, </w:t>
      </w:r>
      <w:r>
        <w:rPr>
          <w:rStyle w:val="Strong"/>
        </w:rPr>
        <w:t>protocols</w:t>
      </w:r>
      <w:r>
        <w:t xml:space="preserve">, or </w:t>
      </w:r>
      <w:r>
        <w:rPr>
          <w:rStyle w:val="Strong"/>
        </w:rPr>
        <w:t>IP addresses</w:t>
      </w:r>
      <w:r>
        <w:t>.</w:t>
      </w:r>
    </w:p>
    <w:p w:rsidR="00B5672C" w:rsidRDefault="00B5672C" w:rsidP="00B5672C">
      <w:pPr>
        <w:pStyle w:val="NormalWeb"/>
        <w:numPr>
          <w:ilvl w:val="0"/>
          <w:numId w:val="7"/>
        </w:numPr>
      </w:pPr>
      <w:r>
        <w:rPr>
          <w:rStyle w:val="Strong"/>
        </w:rPr>
        <w:t>Inbound Rules</w:t>
      </w:r>
      <w:r>
        <w:t>: Control what external traffic can reach your computer</w:t>
      </w:r>
    </w:p>
    <w:p w:rsidR="00B5672C" w:rsidRDefault="00B5672C" w:rsidP="00B5672C">
      <w:pPr>
        <w:pStyle w:val="NormalWeb"/>
        <w:numPr>
          <w:ilvl w:val="0"/>
          <w:numId w:val="7"/>
        </w:numPr>
      </w:pPr>
      <w:r>
        <w:rPr>
          <w:rStyle w:val="Strong"/>
        </w:rPr>
        <w:t>Outbound Rules</w:t>
      </w:r>
      <w:r>
        <w:t>: Control what your computer can send to the network</w:t>
      </w:r>
    </w:p>
    <w:p w:rsidR="00B5672C" w:rsidRDefault="00B5672C" w:rsidP="00B5672C">
      <w:pPr>
        <w:pStyle w:val="NormalWeb"/>
        <w:numPr>
          <w:ilvl w:val="0"/>
          <w:numId w:val="7"/>
        </w:numPr>
      </w:pPr>
      <w:r>
        <w:rPr>
          <w:rStyle w:val="Strong"/>
        </w:rPr>
        <w:t>Allow Rules</w:t>
      </w:r>
      <w:r>
        <w:t>: Let traffic pass</w:t>
      </w:r>
    </w:p>
    <w:p w:rsidR="00B5672C" w:rsidRDefault="00B5672C" w:rsidP="00B5672C">
      <w:pPr>
        <w:pStyle w:val="NormalWeb"/>
        <w:numPr>
          <w:ilvl w:val="0"/>
          <w:numId w:val="7"/>
        </w:numPr>
      </w:pPr>
      <w:r>
        <w:rPr>
          <w:rStyle w:val="Strong"/>
        </w:rPr>
        <w:t>Deny/Block Rules</w:t>
      </w:r>
      <w:r>
        <w:t>: Drop or reject traffic</w:t>
      </w:r>
    </w:p>
    <w:p w:rsidR="00B5672C" w:rsidRDefault="00B5672C" w:rsidP="00B5672C">
      <w:pPr>
        <w:pStyle w:val="NormalWeb"/>
      </w:pPr>
      <w:r>
        <w:t xml:space="preserve">Firewalls protect systems by </w:t>
      </w:r>
      <w:r>
        <w:rPr>
          <w:rStyle w:val="Strong"/>
        </w:rPr>
        <w:t>blocking unwanted or harmful traffic</w:t>
      </w:r>
      <w:r>
        <w:t xml:space="preserve">, such as Telnet (often abused by attackers), while </w:t>
      </w:r>
      <w:r>
        <w:rPr>
          <w:rStyle w:val="Strong"/>
        </w:rPr>
        <w:t>allowing trusted services</w:t>
      </w:r>
      <w:r>
        <w:t xml:space="preserve"> like SSH for remote administration.</w:t>
      </w:r>
    </w:p>
    <w:p w:rsidR="00B5672C" w:rsidRDefault="00B5672C"/>
    <w:sectPr w:rsidR="00B5672C" w:rsidSect="00A231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23EB7"/>
    <w:multiLevelType w:val="multilevel"/>
    <w:tmpl w:val="4D66A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2B3648"/>
    <w:multiLevelType w:val="multilevel"/>
    <w:tmpl w:val="3742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97AC4"/>
    <w:multiLevelType w:val="multilevel"/>
    <w:tmpl w:val="F19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0705E8"/>
    <w:multiLevelType w:val="multilevel"/>
    <w:tmpl w:val="AF224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902CF0"/>
    <w:multiLevelType w:val="multilevel"/>
    <w:tmpl w:val="65BA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0B67BDC"/>
    <w:multiLevelType w:val="multilevel"/>
    <w:tmpl w:val="B2526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5B5683"/>
    <w:multiLevelType w:val="multilevel"/>
    <w:tmpl w:val="682C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859DB"/>
    <w:rsid w:val="00136FE1"/>
    <w:rsid w:val="005B41B2"/>
    <w:rsid w:val="007859DB"/>
    <w:rsid w:val="00A231ED"/>
    <w:rsid w:val="00B567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1ED"/>
  </w:style>
  <w:style w:type="paragraph" w:styleId="Heading2">
    <w:name w:val="heading 2"/>
    <w:basedOn w:val="Normal"/>
    <w:link w:val="Heading2Char"/>
    <w:uiPriority w:val="9"/>
    <w:qFormat/>
    <w:rsid w:val="007859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859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9D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859D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859D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859DB"/>
    <w:rPr>
      <w:b/>
      <w:bCs/>
    </w:rPr>
  </w:style>
  <w:style w:type="paragraph" w:styleId="NormalWeb">
    <w:name w:val="Normal (Web)"/>
    <w:basedOn w:val="Normal"/>
    <w:uiPriority w:val="99"/>
    <w:unhideWhenUsed/>
    <w:rsid w:val="007859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567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8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Umang Jangra</dc:creator>
  <cp:lastModifiedBy>Umang Jangra</cp:lastModifiedBy>
  <cp:revision>1</cp:revision>
  <dcterms:created xsi:type="dcterms:W3CDTF">2025-06-01T06:42:00Z</dcterms:created>
  <dcterms:modified xsi:type="dcterms:W3CDTF">2025-06-01T07:56:00Z</dcterms:modified>
</cp:coreProperties>
</file>