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 w:lineRule="atLeast"/>
        <w:jc w:val="center"/>
        <w:rPr>
          <w:rFonts w:hint="default" w:ascii="Liberation Serif" w:hAnsi="Liberation Serif" w:cs="Liberation Serif"/>
          <w:b/>
          <w:sz w:val="48"/>
          <w:szCs w:val="48"/>
        </w:rPr>
      </w:pPr>
      <w:r>
        <w:rPr>
          <w:rFonts w:hint="default" w:ascii="Liberation Serif" w:hAnsi="Liberation Serif" w:cs="Liberation Serif"/>
          <w:b/>
          <w:sz w:val="48"/>
          <w:szCs w:val="48"/>
        </w:rPr>
        <w:t>Experiment- 6</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Aim</w:t>
      </w:r>
      <w:r>
        <w:rPr>
          <w:rFonts w:hint="default" w:ascii="Liberation Serif" w:hAnsi="Liberation Serif" w:cs="Liberation Serif"/>
          <w:b/>
          <w:sz w:val="36"/>
          <w:szCs w:val="36"/>
        </w:rPr>
        <w:t xml:space="preserve">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To implement Boundary-Fill Colouring Algorithm.</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Description/Theory</w:t>
      </w:r>
      <w:r>
        <w:rPr>
          <w:rFonts w:hint="default" w:ascii="Liberation Serif" w:hAnsi="Liberation Serif" w:cs="Liberation Serif"/>
          <w:b/>
          <w:sz w:val="36"/>
          <w:szCs w:val="36"/>
        </w:rPr>
        <w:t xml:space="preserve">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Boundary Fill Algorithm starts at a pixel inside the polygon to be filled and paints the interior proceeding outwards towards the boundary. This algorithm works </w:t>
      </w:r>
      <w:r>
        <w:rPr>
          <w:rFonts w:hint="default" w:ascii="Liberation Serif" w:hAnsi="Liberation Serif" w:cs="Liberation Serif"/>
          <w:b/>
          <w:bCs/>
          <w:sz w:val="24"/>
          <w:szCs w:val="24"/>
        </w:rPr>
        <w:t>only if</w:t>
      </w:r>
      <w:r>
        <w:rPr>
          <w:rFonts w:hint="default" w:ascii="Liberation Serif" w:hAnsi="Liberation Serif" w:cs="Liberation Serif"/>
          <w:sz w:val="24"/>
          <w:szCs w:val="24"/>
        </w:rPr>
        <w:t> the colour with which the region has to be filled and the colour of the boundary of the region are different. If the boundary is of one single colour, this approach proceeds outwards pixel by pixel until it hits the boundary of the region.</w:t>
      </w:r>
    </w:p>
    <w:p>
      <w:pPr>
        <w:spacing w:after="0" w:line="20" w:lineRule="atLeast"/>
        <w:rPr>
          <w:rFonts w:hint="default" w:ascii="Liberation Serif" w:hAnsi="Liberation Serif" w:cs="Liberation Serif"/>
          <w:b/>
          <w:bCs/>
          <w:i/>
          <w:iCs/>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bCs/>
          <w:i/>
          <w:iCs/>
          <w:sz w:val="24"/>
          <w:szCs w:val="24"/>
        </w:rPr>
        <w:t>Boundary Fill Algorithm is recursive in nature.</w:t>
      </w:r>
      <w:r>
        <w:rPr>
          <w:rFonts w:hint="default" w:ascii="Liberation Serif" w:hAnsi="Liberation Serif" w:cs="Liberation Serif"/>
          <w:sz w:val="24"/>
          <w:szCs w:val="24"/>
        </w:rPr>
        <w:t> It takes an interior point(x, y), a fill colour, and a boundary colour as the input. The algorithm starts by checking the colour of (x, y). If it’s colour is not equal to the fill colour and the boundary colour, then it is painted with the fill colour and the function is called for all the neighbours of (x, y). If a point is found to be of fill colour or of boundary colour, the function does not call its neighbours and returns. This process continues until all points up to the boundary colour for the region have been tested.</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boundary fill algorithm can be implemented by 4-connected pixels or 8-connected pixels.</w:t>
      </w:r>
    </w:p>
    <w:p>
      <w:pPr>
        <w:spacing w:after="0" w:line="20" w:lineRule="atLeast"/>
        <w:rPr>
          <w:rFonts w:hint="default" w:ascii="Liberation Serif" w:hAnsi="Liberation Serif" w:cs="Liberation Serif"/>
          <w:sz w:val="24"/>
          <w:szCs w:val="24"/>
        </w:rPr>
      </w:pPr>
    </w:p>
    <w:p>
      <w:pPr>
        <w:spacing w:after="0" w:line="20" w:lineRule="atLeast"/>
        <w:jc w:val="center"/>
        <w:rPr>
          <w:rFonts w:hint="default" w:ascii="Liberation Serif" w:hAnsi="Liberation Serif" w:cs="Liberation Serif"/>
          <w:sz w:val="24"/>
          <w:szCs w:val="24"/>
        </w:rPr>
      </w:pPr>
      <w:r>
        <w:rPr>
          <w:rFonts w:hint="default" w:ascii="Liberation Serif" w:hAnsi="Liberation Serif" w:cs="Liberation Serif"/>
        </w:rPr>
        <w:drawing>
          <wp:inline distT="0" distB="0" distL="0" distR="0">
            <wp:extent cx="1905000" cy="1905000"/>
            <wp:effectExtent l="0" t="0" r="0" b="0"/>
            <wp:docPr id="2" name="Picture 2" descr="https://cdncontribute.geeksforgeeks.org/wp-content/uploads/4pix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contribute.geeksforgeeks.org/wp-content/uploads/4pixe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Algorithm</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algorithm for Boundary Fill Algorithm is given below:</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void boundaryFill4(int x, int y, int fill_colour,int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if(getpixel(x, y) != boundary_colour &amp;&amp;</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getpixel(x, y) != fill_colour)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putpixel(x, y, fill_colour);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+ 1, y, fill_colour,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+ 1, fill_colour,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- 1, y, fill_colour,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- 1, fill_colour, boundary_colour);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Code</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#include &lt;graphics.h&gt;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void boundaryFill4(int x, int y, int fill_colour,int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if(getpixel(x, y) != boundary_colour &amp;&amp;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getpixel(x, y) != fill_colour)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putpixel(x, y, fill_colour);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ab/>
      </w:r>
      <w:r>
        <w:rPr>
          <w:rFonts w:hint="default" w:ascii="Liberation Serif" w:hAnsi="Liberation Serif" w:cs="Liberation Serif"/>
          <w:sz w:val="24"/>
          <w:szCs w:val="24"/>
        </w:rPr>
        <w:t xml:space="preserve">boundaryFill4(x + 1, y, fill_colour,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+ 1, fill_colour,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- 1, y, fill_colour,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- 1, fill_colour, boundary_colour);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int main()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gd = DETECT, gm;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initgraph(&amp;gd, &amp;gm,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x = 250, y = 200, radius = 100;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circle(x, y, radius);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boundaryFill4(x, y, 4, 15);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delay(10000);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getch();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closegraph();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return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Result</w:t>
      </w:r>
    </w:p>
    <w:p>
      <w:pPr>
        <w:spacing w:after="0" w:line="20" w:lineRule="atLeast"/>
        <w:rPr>
          <w:rFonts w:hint="default" w:ascii="Liberation Serif" w:hAnsi="Liberation Serif" w:cs="Liberation Serif"/>
          <w:b/>
          <w:sz w:val="13"/>
          <w:szCs w:val="13"/>
        </w:rPr>
      </w:pPr>
    </w:p>
    <w:p>
      <w:pPr>
        <w:spacing w:after="0" w:line="20" w:lineRule="atLeast"/>
        <w:jc w:val="left"/>
        <w:rPr>
          <w:rFonts w:hint="default" w:ascii="Liberation Serif" w:hAnsi="Liberation Serif" w:cs="Liberation Serif"/>
          <w:b/>
          <w:sz w:val="36"/>
          <w:szCs w:val="36"/>
        </w:rPr>
      </w:pPr>
      <w:r>
        <w:drawing>
          <wp:inline distT="0" distB="0" distL="114300" distR="114300">
            <wp:extent cx="1854200" cy="1990725"/>
            <wp:effectExtent l="0" t="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l="3656" t="6485" r="68396" b="40153"/>
                    <a:stretch>
                      <a:fillRect/>
                    </a:stretch>
                  </pic:blipFill>
                  <pic:spPr>
                    <a:xfrm>
                      <a:off x="0" y="0"/>
                      <a:ext cx="1854200" cy="1990725"/>
                    </a:xfrm>
                    <a:prstGeom prst="rect">
                      <a:avLst/>
                    </a:prstGeom>
                    <a:noFill/>
                    <a:ln w="9525">
                      <a:noFill/>
                      <a:miter/>
                    </a:ln>
                  </pic:spPr>
                </pic:pic>
              </a:graphicData>
            </a:graphic>
          </wp:inline>
        </w:drawing>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Discussion</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boundary fill algorithm works as its name. This algorithm picks a point inside an object and starts to fill until it hits the boundary of the object. The colour of the boundary and the colour that we fill should be different for this algorithm to work.</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 this algorithm, we assume that colour of the boundary is same for the entire object. The boundary fill algorithm can be implemented by 4-connected pixels or 8-connected pixels.</w:t>
      </w:r>
    </w:p>
    <w:p>
      <w:pPr>
        <w:spacing w:after="0" w:line="20" w:lineRule="atLeast"/>
        <w:rPr>
          <w:rFonts w:hint="default" w:ascii="Liberation Serif" w:hAnsi="Liberation Serif" w:cs="Liberation Serif"/>
          <w:b/>
          <w:sz w:val="24"/>
          <w:szCs w:val="24"/>
        </w:rPr>
      </w:pPr>
    </w:p>
    <w:p>
      <w:pPr>
        <w:spacing w:after="0" w:line="20" w:lineRule="atLeast"/>
        <w:rPr>
          <w:rFonts w:hint="default" w:ascii="Liberation Serif" w:hAnsi="Liberation Serif" w:cs="Liberation Serif"/>
          <w:b/>
          <w:sz w:val="24"/>
          <w:szCs w:val="24"/>
        </w:rPr>
      </w:pPr>
      <w:r>
        <w:rPr>
          <w:rFonts w:hint="default" w:ascii="Liberation Serif" w:hAnsi="Liberation Serif" w:cs="Liberation Serif"/>
          <w:b/>
          <w:sz w:val="24"/>
          <w:szCs w:val="24"/>
        </w:rPr>
        <w:t>For, 4-connected structures:-</w:t>
      </w:r>
    </w:p>
    <w:p>
      <w:pPr>
        <w:spacing w:after="0" w:line="20" w:lineRule="atLeast"/>
        <w:rPr>
          <w:rFonts w:hint="default" w:ascii="Liberation Serif" w:hAnsi="Liberation Serif" w:cs="Liberation Serif"/>
          <w:b/>
          <w:sz w:val="24"/>
          <w:szCs w:val="24"/>
        </w:rPr>
      </w:pPr>
      <w:r>
        <w:rPr>
          <w:rFonts w:hint="default" w:ascii="Liberation Serif" w:hAnsi="Liberation Serif" w:cs="Liberation Serif"/>
          <w:sz w:val="24"/>
          <w:szCs w:val="24"/>
        </w:rPr>
        <w:t>4-connected pixels are used. We are putting the pixels above, below, to the right, and to the left side of the current pixels and this process will continue until we find a boundary with different colour.</w:t>
      </w:r>
    </w:p>
    <w:p>
      <w:pPr>
        <w:spacing w:after="0" w:line="20" w:lineRule="atLeast"/>
        <w:rPr>
          <w:rFonts w:hint="default" w:ascii="Liberation Serif" w:hAnsi="Liberation Serif" w:cs="Liberation Serif"/>
          <w:b/>
          <w:sz w:val="24"/>
          <w:szCs w:val="24"/>
        </w:rPr>
      </w:pPr>
      <w:r>
        <w:rPr>
          <w:rFonts w:hint="default" w:ascii="Liberation Serif" w:hAnsi="Liberation Serif" w:cs="Liberation Serif"/>
          <w:b/>
          <w:sz w:val="24"/>
          <w:szCs w:val="24"/>
        </w:rPr>
        <w:t>For 8-connected structures:-</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8-connected pixels are used. We are putting pixels above, below, right and left side of the current pixels as we were doing in 4-connected technique.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 addition to this, we are also putting pixels in diagonals so that entire area of the current pixel is covered. This process will continue until we find a boundary with different colour.</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Finding and Learning</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4-connected pixels Vs 8-connected pixels :</w:t>
      </w:r>
      <w:r>
        <w:rPr>
          <w:rFonts w:hint="default" w:ascii="Liberation Serif" w:hAnsi="Liberation Serif" w:cs="Liberation Serif"/>
          <w:sz w:val="24"/>
          <w:szCs w:val="24"/>
        </w:rPr>
        <w:br w:type="textWrapping"/>
      </w:r>
      <w:r>
        <w:rPr>
          <w:rFonts w:hint="default" w:ascii="Liberation Serif" w:hAnsi="Liberation Serif" w:cs="Liberation Serif"/>
          <w:sz w:val="24"/>
          <w:szCs w:val="24"/>
        </w:rPr>
        <w:t>Let us take a figure with the boundary colour as GREEN and the fill colour as RED. The 4-connected method fails to fill this figure completely. This figure will be efficiently filled using the 8-connected technique.</w:t>
      </w:r>
    </w:p>
    <w:p>
      <w:pPr>
        <w:spacing w:after="0" w:line="20" w:lineRule="atLeast"/>
        <w:rPr>
          <w:rFonts w:hint="default" w:ascii="Liberation Serif" w:hAnsi="Liberation Serif" w:cs="Liberation Serif"/>
          <w:sz w:val="24"/>
          <w:szCs w:val="24"/>
        </w:rPr>
      </w:pPr>
    </w:p>
    <w:p>
      <w:pPr>
        <w:spacing w:after="0" w:line="20" w:lineRule="atLeast"/>
        <w:jc w:val="center"/>
        <w:rPr>
          <w:rFonts w:hint="default" w:ascii="Liberation Serif" w:hAnsi="Liberation Serif" w:cs="Liberation Serif"/>
          <w:sz w:val="24"/>
          <w:szCs w:val="24"/>
        </w:rPr>
      </w:pPr>
      <w:r>
        <w:rPr>
          <w:rFonts w:hint="default" w:ascii="Liberation Serif" w:hAnsi="Liberation Serif" w:cs="Liberation Serif"/>
          <w:sz w:val="24"/>
          <w:szCs w:val="24"/>
        </w:rPr>
        <w:drawing>
          <wp:inline distT="0" distB="0" distL="0" distR="0">
            <wp:extent cx="2860675" cy="2445385"/>
            <wp:effectExtent l="0" t="0" r="0" b="0"/>
            <wp:docPr id="6" name="Picture 6" descr="https://cdncontribute.geeksforgeeks.org/wp-content/uploads/4pixelsvs8pixels-1-300x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cdncontribute.geeksforgeeks.org/wp-content/uploads/4pixelsvs8pixels-1-300x2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60675" cy="2445385"/>
                    </a:xfrm>
                    <a:prstGeom prst="rect">
                      <a:avLst/>
                    </a:prstGeom>
                    <a:noFill/>
                    <a:ln>
                      <a:noFill/>
                    </a:ln>
                  </pic:spPr>
                </pic:pic>
              </a:graphicData>
            </a:graphic>
          </wp:inline>
        </w:drawing>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Flood-Fill Vs Boundary-Fill : </w:t>
      </w:r>
      <w:r>
        <w:rPr>
          <w:rFonts w:hint="default" w:ascii="Liberation Serif" w:hAnsi="Liberation Serif" w:cs="Liberation Serif"/>
          <w:sz w:val="24"/>
          <w:szCs w:val="24"/>
        </w:rPr>
        <w:br w:type="textWrapping"/>
      </w:r>
      <w:r>
        <w:rPr>
          <w:rFonts w:hint="default" w:ascii="Liberation Serif" w:hAnsi="Liberation Serif" w:cs="Liberation Serif"/>
          <w:sz w:val="24"/>
          <w:szCs w:val="24"/>
        </w:rPr>
        <w:t>Though both Flood-Fill and Boundary-Fill algorithms colour a given figure with a chosen colour, they differ in one aspect. In Flood fill, all the connected pixels of a selected colour get replaced by a fill colour. On the other hand, in Boundary fill, the program stops when a given colour boundary is found.</w:t>
      </w: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p>
    <w:p>
      <w:pPr>
        <w:spacing w:after="0" w:line="20" w:lineRule="atLeast"/>
        <w:jc w:val="center"/>
        <w:rPr>
          <w:rFonts w:hint="default" w:ascii="Liberation Serif" w:hAnsi="Liberation Serif" w:cs="Liberation Serif"/>
          <w:b/>
          <w:sz w:val="48"/>
          <w:szCs w:val="48"/>
        </w:rPr>
      </w:pPr>
    </w:p>
    <w:p>
      <w:pPr>
        <w:spacing w:after="0" w:line="20" w:lineRule="atLeast"/>
        <w:jc w:val="center"/>
        <w:rPr>
          <w:rFonts w:hint="default" w:ascii="Liberation Serif" w:hAnsi="Liberation Serif" w:cs="Liberation Serif"/>
          <w:b/>
          <w:sz w:val="48"/>
          <w:szCs w:val="48"/>
        </w:rPr>
      </w:pPr>
      <w:r>
        <w:rPr>
          <w:rFonts w:hint="default" w:ascii="Liberation Serif" w:hAnsi="Liberation Serif" w:cs="Liberation Serif"/>
          <w:b/>
          <w:sz w:val="48"/>
          <w:szCs w:val="48"/>
        </w:rPr>
        <w:t>Experiment- 7</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Aim</w:t>
      </w:r>
      <w:r>
        <w:rPr>
          <w:rFonts w:hint="default" w:ascii="Liberation Serif" w:hAnsi="Liberation Serif" w:cs="Liberation Serif"/>
          <w:b/>
          <w:sz w:val="36"/>
          <w:szCs w:val="36"/>
        </w:rPr>
        <w:t xml:space="preserve">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To implement Cohen-Sutherland Line Clipping Algorithm on a given line.</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 xml:space="preserve">Description/Theory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Cohen-Sutherland algorithm divides a two-dimensional space into 9 regions and then efficiently determines the lines and portions of lines that are inside the given rectangular area.</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There are three possible cases for any given line.</w:t>
      </w:r>
    </w:p>
    <w:p>
      <w:pPr>
        <w:numPr>
          <w:ilvl w:val="0"/>
          <w:numId w:val="1"/>
        </w:numPr>
        <w:tabs>
          <w:tab w:val="left" w:pos="720"/>
        </w:tabs>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Completely inside the given rectangle : </w:t>
      </w:r>
      <w:r>
        <w:rPr>
          <w:rFonts w:hint="default" w:ascii="Liberation Serif" w:hAnsi="Liberation Serif" w:cs="Liberation Serif"/>
          <w:sz w:val="24"/>
          <w:szCs w:val="24"/>
        </w:rPr>
        <w:t>Bitwise OR of region of two end points of line is 0 (Both points are inside the rectangle)</w:t>
      </w:r>
    </w:p>
    <w:p>
      <w:pPr>
        <w:numPr>
          <w:ilvl w:val="0"/>
          <w:numId w:val="1"/>
        </w:numPr>
        <w:tabs>
          <w:tab w:val="left" w:pos="720"/>
        </w:tabs>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Completely outside the given rectangle : </w:t>
      </w:r>
      <w:r>
        <w:rPr>
          <w:rFonts w:hint="default" w:ascii="Liberation Serif" w:hAnsi="Liberation Serif" w:cs="Liberation Serif"/>
          <w:sz w:val="24"/>
          <w:szCs w:val="24"/>
        </w:rPr>
        <w:t>Both endpoints share at least one outside region which implies that the line does not cross the visible region. (bitwise AND of endpoints != 0).</w:t>
      </w:r>
    </w:p>
    <w:p>
      <w:pPr>
        <w:numPr>
          <w:ilvl w:val="0"/>
          <w:numId w:val="1"/>
        </w:numPr>
        <w:tabs>
          <w:tab w:val="left" w:pos="720"/>
        </w:tabs>
        <w:spacing w:after="0" w:line="20" w:lineRule="atLeast"/>
        <w:rPr>
          <w:rFonts w:hint="default" w:ascii="Liberation Serif" w:hAnsi="Liberation Serif" w:cs="Liberation Serif"/>
          <w:sz w:val="24"/>
          <w:szCs w:val="24"/>
        </w:rPr>
      </w:pPr>
      <w:r>
        <w:rPr>
          <w:rFonts w:hint="default" w:ascii="Liberation Serif" w:hAnsi="Liberation Serif" w:cs="Liberation Serif"/>
          <w:b/>
          <w:bCs/>
          <w:sz w:val="24"/>
          <w:szCs w:val="24"/>
        </w:rPr>
        <w:t>Partially inside the window : </w:t>
      </w:r>
      <w:r>
        <w:rPr>
          <w:rFonts w:hint="default" w:ascii="Liberation Serif" w:hAnsi="Liberation Serif" w:cs="Liberation Serif"/>
          <w:sz w:val="24"/>
          <w:szCs w:val="24"/>
        </w:rPr>
        <w:t>Both endpoints are in different regions. In this case, the algorithm finds one of the two points that is outside the rectangular region. The intersection of the line from outside point and rectangular window becomes new corner point and the algorithm repeats</w:t>
      </w:r>
    </w:p>
    <w:p>
      <w:pPr>
        <w:spacing w:after="0" w:line="20" w:lineRule="atLeast"/>
        <w:ind w:left="360"/>
        <w:rPr>
          <w:rFonts w:hint="default" w:ascii="Liberation Serif" w:hAnsi="Liberation Serif" w:cs="Liberation Serif"/>
          <w:sz w:val="24"/>
          <w:szCs w:val="24"/>
        </w:rPr>
      </w:pPr>
    </w:p>
    <w:p>
      <w:pPr>
        <w:spacing w:after="0" w:line="20" w:lineRule="atLeast"/>
        <w:ind w:left="360"/>
        <w:jc w:val="center"/>
        <w:rPr>
          <w:rFonts w:hint="default" w:ascii="Liberation Serif" w:hAnsi="Liberation Serif" w:cs="Liberation Serif"/>
          <w:sz w:val="24"/>
          <w:szCs w:val="24"/>
        </w:rPr>
      </w:pPr>
      <w:r>
        <w:rPr>
          <w:rFonts w:hint="default" w:ascii="Liberation Serif" w:hAnsi="Liberation Serif" w:cs="Liberation Serif"/>
          <w:sz w:val="24"/>
          <w:szCs w:val="24"/>
        </w:rPr>
        <w:drawing>
          <wp:inline distT="0" distB="0" distL="0" distR="0">
            <wp:extent cx="3955415" cy="2687955"/>
            <wp:effectExtent l="0" t="0" r="6985" b="0"/>
            <wp:docPr id="8" name="Picture 8" descr="cohen-sutherland-al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hen-sutherland-alg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55415" cy="2687955"/>
                    </a:xfrm>
                    <a:prstGeom prst="rect">
                      <a:avLst/>
                    </a:prstGeom>
                    <a:noFill/>
                    <a:ln>
                      <a:noFill/>
                    </a:ln>
                  </pic:spPr>
                </pic:pic>
              </a:graphicData>
            </a:graphic>
          </wp:inline>
        </w:drawing>
      </w:r>
    </w:p>
    <w:p>
      <w:pPr>
        <w:spacing w:after="0" w:line="20" w:lineRule="atLeast"/>
        <w:ind w:left="360"/>
        <w:jc w:val="center"/>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Algorithm</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algorithm Cohen-Sutherland Line Clipping is given below:</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sz w:val="24"/>
          <w:szCs w:val="24"/>
        </w:rPr>
        <w:t>Step 1</w:t>
      </w:r>
      <w:r>
        <w:rPr>
          <w:rFonts w:hint="default" w:ascii="Liberation Serif" w:hAnsi="Liberation Serif" w:cs="Liberation Serif"/>
          <w:sz w:val="24"/>
          <w:szCs w:val="24"/>
        </w:rPr>
        <w:t xml:space="preserve"> : Assign a region code for two endpoints of given line.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sz w:val="24"/>
          <w:szCs w:val="24"/>
        </w:rPr>
        <w:t>Step 2</w:t>
      </w:r>
      <w:r>
        <w:rPr>
          <w:rFonts w:hint="default" w:ascii="Liberation Serif" w:hAnsi="Liberation Serif" w:cs="Liberation Serif"/>
          <w:sz w:val="24"/>
          <w:szCs w:val="24"/>
        </w:rPr>
        <w:t xml:space="preserve"> : If both endpoints have a region code 0000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then given line is completely inside.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sz w:val="24"/>
          <w:szCs w:val="24"/>
        </w:rPr>
        <w:t xml:space="preserve">Step 3 </w:t>
      </w:r>
      <w:r>
        <w:rPr>
          <w:rFonts w:hint="default" w:ascii="Liberation Serif" w:hAnsi="Liberation Serif" w:cs="Liberation Serif"/>
          <w:sz w:val="24"/>
          <w:szCs w:val="24"/>
        </w:rPr>
        <w:t>: Else, perform the logical AND operation for both region codes.</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3.1</w:t>
      </w:r>
      <w:r>
        <w:rPr>
          <w:rFonts w:hint="default" w:ascii="Liberation Serif" w:hAnsi="Liberation Serif" w:cs="Liberation Serif"/>
          <w:sz w:val="24"/>
          <w:szCs w:val="24"/>
        </w:rPr>
        <w:t xml:space="preserve"> : If the result is not 0000, then given line is completely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outside.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w:t>
      </w:r>
      <w:r>
        <w:rPr>
          <w:rFonts w:hint="default" w:ascii="Liberation Serif" w:hAnsi="Liberation Serif" w:cs="Liberation Serif"/>
          <w:sz w:val="24"/>
          <w:szCs w:val="24"/>
        </w:rPr>
        <w:t xml:space="preserve"> : Else line is partially inside.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3.2.1</w:t>
      </w:r>
      <w:r>
        <w:rPr>
          <w:rFonts w:hint="default" w:ascii="Liberation Serif" w:hAnsi="Liberation Serif" w:cs="Liberation Serif"/>
          <w:sz w:val="24"/>
          <w:szCs w:val="24"/>
        </w:rPr>
        <w:t xml:space="preserve"> : Choose an endpoint of the line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that is outside the given rectangle.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3.2.2</w:t>
      </w:r>
      <w:r>
        <w:rPr>
          <w:rFonts w:hint="default" w:ascii="Liberation Serif" w:hAnsi="Liberation Serif" w:cs="Liberation Serif"/>
          <w:sz w:val="24"/>
          <w:szCs w:val="24"/>
        </w:rPr>
        <w:t xml:space="preserve"> : Find the intersection point of the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rectangular boundary (based on region code).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3.2.3</w:t>
      </w:r>
      <w:r>
        <w:rPr>
          <w:rFonts w:hint="default" w:ascii="Liberation Serif" w:hAnsi="Liberation Serif" w:cs="Liberation Serif"/>
          <w:sz w:val="24"/>
          <w:szCs w:val="24"/>
        </w:rPr>
        <w:t xml:space="preserve"> : Replace endpoint with the intersection point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and update the region code.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b/>
          <w:sz w:val="24"/>
          <w:szCs w:val="24"/>
        </w:rPr>
        <w:t>Step 3.2.4</w:t>
      </w:r>
      <w:r>
        <w:rPr>
          <w:rFonts w:hint="default" w:ascii="Liberation Serif" w:hAnsi="Liberation Serif" w:cs="Liberation Serif"/>
          <w:sz w:val="24"/>
          <w:szCs w:val="24"/>
        </w:rPr>
        <w:t xml:space="preserve"> : Repeat step 2 until we find a clipped line either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trivially accepted or trivially rejected.</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b/>
          <w:sz w:val="24"/>
          <w:szCs w:val="24"/>
        </w:rPr>
        <w:t>Step 4</w:t>
      </w:r>
      <w:r>
        <w:rPr>
          <w:rFonts w:hint="default" w:ascii="Liberation Serif" w:hAnsi="Liberation Serif" w:cs="Liberation Serif"/>
          <w:sz w:val="24"/>
          <w:szCs w:val="24"/>
        </w:rPr>
        <w:t xml:space="preserve"> : Repeat step 1 for other lines</w:t>
      </w: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Code</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#include &lt;iostream&gt;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using namespace std;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INSIDE = 0; //  0000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LEFT = 1;   // 0001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RIGHT = 2;  // 0010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BOTTOM = 4; // 0100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TOP = 8;    // 1000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x_max = 10;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y_max = 8;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x_min = 4;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const int y_min = 4; </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int computeCode(double x, double 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code = INSIDE;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(x &lt; x_min)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 |= LEFT;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(x &gt; x_max)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 |= RIGHT;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(y &lt; y_min)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 |= BOTTOM;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(y &gt; y_max)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 |= TOP;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return code;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void cohenSutherlandClip(double x1, double y1, double x2, double y2)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code1 = computeCode(x1,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code2 = computeCode(x2, y2);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bool accept = false;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while (true)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((code1 == 0) &amp;&amp; (code2 ==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accept = true;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break;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(code1 &amp; code2)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break;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code_out;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double x, 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 xml:space="preserve">        if (code1 !=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code_out = code1;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code_out = code2;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(code_out &amp; TOP)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 = x1 + (x2 - x1) * (y_max - y1) / (y2 -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 y_max;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(code_out &amp; BOTTOM)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 = x1 + (x2 - x1) * (y_min - y1) / (y2 -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 y_min;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(code_out &amp; RIGHT)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 y1 + (y2 - y1) * (x_max - x1) / (x2 - x1);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 = x_max;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 if (code_out &amp; LEFT)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 = y1 + (y2 - y1) * (x_min - x1) / (x2 - x1);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 = x_min;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(code_out == code1)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x1 = 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y1 = 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code1 = computeCode(x1,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x2 = x;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y2 = 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code2 = computeCode(x2, y2);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(accept)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 &lt;&lt;"Line accepted from (" &lt;&lt; x1 &lt;&lt;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&lt;&lt; y1 &lt;&lt; ") to ("&lt;&lt; x2 &lt;&lt; ", " &lt;&lt; y2 &lt;&lt; ")" &lt;&lt; endl;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else</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 &lt;&lt; "Line rejected" &lt;&lt; endl;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int main()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cout&lt;&lt;"Window parametres are:"&lt;&lt;endl;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cout&lt;&lt;"x_max= "&lt;&lt;x_max&lt;&lt;", y_max= "&lt;&lt;y_max&lt;&lt;", x_min= "&lt;&lt;x_min&lt;&lt;", y_min=                                                                              "&lt;&lt;y_min&lt;&lt;endl;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cout&lt;&lt;"End-point coordinates of the line are (5,5) and (7,7)"&lt;&lt;endl;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cohenSutherlandClip(5, 5, 7, 7);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cout&lt;&lt;"End-point coordinates of the line are (7,9) and (11,4)"&lt;&lt;endl;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cohenSutherlandClip(7, 9, 11, 4);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cout&lt;&lt;"End-point coordinates of the line are (1,5) and (4,1)"&lt;&lt;endl;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cohenSutherlandClip(1, 5, 4, 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return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Result</w:t>
      </w:r>
    </w:p>
    <w:p>
      <w:pPr>
        <w:spacing w:after="0" w:line="20" w:lineRule="atLeast"/>
        <w:rPr>
          <w:rFonts w:hint="default" w:ascii="Liberation Serif" w:hAnsi="Liberation Serif" w:cs="Liberation Serif"/>
          <w:b/>
          <w:sz w:val="13"/>
          <w:szCs w:val="13"/>
        </w:rPr>
      </w:pPr>
    </w:p>
    <w:p>
      <w:pPr>
        <w:spacing w:after="0" w:line="20" w:lineRule="atLeast"/>
        <w:jc w:val="left"/>
        <w:rPr>
          <w:rFonts w:hint="default" w:ascii="Liberation Serif" w:hAnsi="Liberation Serif" w:cs="Liberation Serif"/>
          <w:b/>
          <w:sz w:val="36"/>
          <w:szCs w:val="36"/>
        </w:rPr>
      </w:pPr>
      <w:r>
        <w:drawing>
          <wp:inline distT="0" distB="0" distL="114300" distR="114300">
            <wp:extent cx="3523615" cy="1323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523615" cy="1323975"/>
                    </a:xfrm>
                    <a:prstGeom prst="rect">
                      <a:avLst/>
                    </a:prstGeom>
                    <a:noFill/>
                    <a:ln w="9525">
                      <a:noFill/>
                      <a:miter/>
                    </a:ln>
                  </pic:spPr>
                </pic:pic>
              </a:graphicData>
            </a:graphic>
          </wp:inline>
        </w:drawing>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Discussion, Finding and Learning</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Once the codes for each endpoint of a line are determined, the logical </w:t>
      </w:r>
      <w:r>
        <w:rPr>
          <w:rFonts w:hint="default" w:ascii="Liberation Serif" w:hAnsi="Liberation Serif" w:cs="Liberation Serif"/>
          <w:b/>
          <w:bCs/>
          <w:sz w:val="24"/>
          <w:szCs w:val="24"/>
        </w:rPr>
        <w:t>AND</w:t>
      </w:r>
      <w:r>
        <w:rPr>
          <w:rFonts w:hint="default" w:ascii="Liberation Serif" w:hAnsi="Liberation Serif" w:cs="Liberation Serif"/>
          <w:sz w:val="24"/>
          <w:szCs w:val="24"/>
        </w:rPr>
        <w:t> operation of the codes determines if the line is completely outside of the window. If the logical AND of the endpoint codes is </w:t>
      </w:r>
      <w:r>
        <w:rPr>
          <w:rFonts w:hint="default" w:ascii="Liberation Serif" w:hAnsi="Liberation Serif" w:cs="Liberation Serif"/>
          <w:b/>
          <w:bCs/>
          <w:sz w:val="24"/>
          <w:szCs w:val="24"/>
        </w:rPr>
        <w:t>not zero</w:t>
      </w:r>
      <w:r>
        <w:rPr>
          <w:rFonts w:hint="default" w:ascii="Liberation Serif" w:hAnsi="Liberation Serif" w:cs="Liberation Serif"/>
          <w:sz w:val="24"/>
          <w:szCs w:val="24"/>
        </w:rPr>
        <w:t>, the line can be trivially rejected. For example, if an endpoint had a code of 1001 while the other endpoint had a code of 1010, the logical AND would be 1000 which indicates the line segment lies outside of the window. On the other hand, if the endpoints had codes of 1001 and 0110, the logical AND would be 0000, and the line could not be trivially rejected.</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logical </w:t>
      </w:r>
      <w:r>
        <w:rPr>
          <w:rFonts w:hint="default" w:ascii="Liberation Serif" w:hAnsi="Liberation Serif" w:cs="Liberation Serif"/>
          <w:b/>
          <w:bCs/>
          <w:sz w:val="24"/>
          <w:szCs w:val="24"/>
        </w:rPr>
        <w:t>OR</w:t>
      </w:r>
      <w:r>
        <w:rPr>
          <w:rFonts w:hint="default" w:ascii="Liberation Serif" w:hAnsi="Liberation Serif" w:cs="Liberation Serif"/>
          <w:sz w:val="24"/>
          <w:szCs w:val="24"/>
        </w:rPr>
        <w:t> of the endpoint codes determines if the line is completely inside the window. If the logical OR is </w:t>
      </w:r>
      <w:r>
        <w:rPr>
          <w:rFonts w:hint="default" w:ascii="Liberation Serif" w:hAnsi="Liberation Serif" w:cs="Liberation Serif"/>
          <w:b/>
          <w:bCs/>
          <w:sz w:val="24"/>
          <w:szCs w:val="24"/>
        </w:rPr>
        <w:t>zero</w:t>
      </w:r>
      <w:r>
        <w:rPr>
          <w:rFonts w:hint="default" w:ascii="Liberation Serif" w:hAnsi="Liberation Serif" w:cs="Liberation Serif"/>
          <w:sz w:val="24"/>
          <w:szCs w:val="24"/>
        </w:rPr>
        <w:t>, the line can be trivially accepted. For example, if the endpoint codes are 0000 and 0000, the logical OR is 0000 - the line can be trivially accepted. If the endpoint codes are 0000 and 0110, the logical OR is 0110 and the line can’t be trivially accepted.</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rPr>
      </w:pPr>
    </w:p>
    <w:p>
      <w:pPr>
        <w:spacing w:after="0" w:line="20" w:lineRule="atLeast"/>
        <w:rPr>
          <w:rFonts w:hint="default" w:ascii="Liberation Serif" w:hAnsi="Liberation Serif" w:cs="Liberation Serif"/>
        </w:rPr>
      </w:pPr>
      <w:bookmarkStart w:id="0" w:name="_GoBack"/>
      <w:bookmarkEnd w:id="0"/>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Consolas">
    <w:altName w:val="Liberation Sans Narrow"/>
    <w:panose1 w:val="020B0609020204030204"/>
    <w:charset w:val="00"/>
    <w:family w:val="swiss"/>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00000000" w:usb1="00000000" w:usb2="00000000" w:usb3="00000000" w:csb0="0000000D"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Liberation Serif">
    <w:panose1 w:val="02020603050405020304"/>
    <w:charset w:val="00"/>
    <w:family w:val="auto"/>
    <w:pitch w:val="default"/>
    <w:sig w:usb0="A00002AF" w:usb1="500078FB"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76200639">
    <w:nsid w:val="7BC04EBF"/>
    <w:multiLevelType w:val="multilevel"/>
    <w:tmpl w:val="7BC04EB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0762006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12"/>
    <w:rsid w:val="00297712"/>
    <w:rsid w:val="003155B0"/>
    <w:rsid w:val="00411DEC"/>
    <w:rsid w:val="00457BBC"/>
    <w:rsid w:val="00585F5E"/>
    <w:rsid w:val="00872CB6"/>
    <w:rsid w:val="008A6CDE"/>
    <w:rsid w:val="0097485B"/>
    <w:rsid w:val="00A620BE"/>
    <w:rsid w:val="00A71961"/>
    <w:rsid w:val="00B04E87"/>
    <w:rsid w:val="00CD28E6"/>
    <w:rsid w:val="00DE6EAE"/>
    <w:rsid w:val="00EE1FEC"/>
    <w:rsid w:val="00EF5E32"/>
    <w:rsid w:val="0CF9037A"/>
    <w:rsid w:val="57DE7901"/>
    <w:rsid w:val="60DB7F5A"/>
    <w:rsid w:val="6DFFFE20"/>
    <w:rsid w:val="766F7243"/>
    <w:rsid w:val="7FFE6A20"/>
    <w:rsid w:val="92FF093D"/>
    <w:rsid w:val="BBDA2E11"/>
    <w:rsid w:val="FE366B2D"/>
    <w:rsid w:val="FFF2ADFC"/>
  </w:rsid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spacing w:after="0" w:line="240" w:lineRule="auto"/>
    </w:pPr>
  </w:style>
  <w:style w:type="paragraph" w:styleId="3">
    <w:name w:val="header"/>
    <w:basedOn w:val="1"/>
    <w:link w:val="7"/>
    <w:unhideWhenUsed/>
    <w:uiPriority w:val="99"/>
    <w:pPr>
      <w:tabs>
        <w:tab w:val="center" w:pos="4513"/>
        <w:tab w:val="right" w:pos="9026"/>
      </w:tabs>
      <w:spacing w:after="0" w:line="240" w:lineRule="auto"/>
    </w:p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7">
    <w:name w:val="Header Char"/>
    <w:basedOn w:val="4"/>
    <w:link w:val="3"/>
    <w:uiPriority w:val="99"/>
  </w:style>
  <w:style w:type="character" w:customStyle="1" w:styleId="8">
    <w:name w:val="Footer Char"/>
    <w:basedOn w:val="4"/>
    <w:link w:val="2"/>
    <w:uiPriority w:val="99"/>
  </w:style>
  <w:style w:type="paragraph" w:customStyle="1" w:styleId="9">
    <w:name w:val="List Paragraph"/>
    <w:basedOn w:val="1"/>
    <w:qFormat/>
    <w:uiPriority w:val="34"/>
    <w:pPr>
      <w:ind w:left="720"/>
      <w:contextualSpacing/>
    </w:pPr>
  </w:style>
  <w:style w:type="character" w:customStyle="1" w:styleId="10">
    <w:name w:val="Unresolved Mention"/>
    <w:basedOn w:val="4"/>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D"/>
      </a:dk1>
      <a:lt1>
        <a:sysClr val="window" lastClr="F8F8F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1489</Words>
  <Characters>8492</Characters>
  <Lines>70</Lines>
  <Paragraphs>19</Paragraphs>
  <TotalTime>0</TotalTime>
  <ScaleCrop>false</ScaleCrop>
  <LinksUpToDate>false</LinksUpToDate>
  <CharactersWithSpaces>9962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2018-09-09T17:04:00Z</dcterms:created>
  <dc:creator>Swapnil Biswas</dc:creator>
  <cp:lastModifiedBy>umang</cp:lastModifiedBy>
  <dcterms:modified xsi:type="dcterms:W3CDTF">2018-10-11T08:31:14Z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