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4D1" w:rsidRDefault="003F68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K. J.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Somaiya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College of Engineering, Mumbai-77</w:t>
      </w:r>
    </w:p>
    <w:p w:rsidR="00D474D1" w:rsidRDefault="003F68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(Autonomous College Affiliated to University of Mumbai)</w:t>
      </w:r>
    </w:p>
    <w:p w:rsidR="00D474D1" w:rsidRDefault="003F6854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Department of Information Technology</w:t>
      </w:r>
    </w:p>
    <w:p w:rsidR="00D474D1" w:rsidRDefault="003F6854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2018-19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0"/>
        <w:gridCol w:w="3081"/>
        <w:gridCol w:w="3081"/>
      </w:tblGrid>
      <w:tr w:rsidR="00D474D1"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ID:</w:t>
            </w:r>
            <w:r w:rsidR="00D11CB3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20</w:t>
            </w: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Name: </w:t>
            </w:r>
            <w:bookmarkStart w:id="0" w:name="_GoBack"/>
            <w:r>
              <w:rPr>
                <w:rFonts w:ascii="Times New Roman" w:eastAsia="Times New Roman" w:hAnsi="Times New Roman" w:cs="Times New Roman"/>
                <w:b/>
                <w:sz w:val="24"/>
              </w:rPr>
              <w:t>Speech to 3D Scene Generation.</w:t>
            </w:r>
            <w:bookmarkEnd w:id="0"/>
          </w:p>
          <w:p w:rsidR="00D474D1" w:rsidRDefault="00D474D1">
            <w:pPr>
              <w:spacing w:after="0" w:line="240" w:lineRule="auto"/>
            </w:pPr>
          </w:p>
        </w:tc>
      </w:tr>
      <w:tr w:rsidR="00D474D1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Criteria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Existing / Developed application (Project)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Proposed Application/ Project in 2018-19</w:t>
            </w:r>
          </w:p>
        </w:tc>
      </w:tr>
      <w:tr w:rsidR="00D474D1">
        <w:trPr>
          <w:trHeight w:val="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List Functional Requirements </w:t>
            </w: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Text to Scene Generation.</w:t>
            </w:r>
          </w:p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Unnatural/Natural Language Processing.</w:t>
            </w:r>
          </w:p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Static Scene Rendering.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Speech to Scene Generation.</w:t>
            </w:r>
          </w:p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Near real-time scene generation/manipulation.</w:t>
            </w:r>
          </w:p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NLP (Natural Language Processing).</w:t>
            </w:r>
          </w:p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Geometric depiction.</w:t>
            </w:r>
          </w:p>
        </w:tc>
      </w:tr>
      <w:tr w:rsidR="00D474D1">
        <w:trPr>
          <w:trHeight w:val="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Implementation Methodology </w:t>
            </w: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 input text is entered, the sentences are tagged and parsed, the output of the parser is then converted to a dependency structure, and this dependency structure is then semantically interpreted and converted into a semantic representation.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243E" w:rsidRDefault="005C243E" w:rsidP="005C243E">
            <w:r>
              <w:t>The process starts by taking an input from the user in the form of voice which will in turn be converted into text using the Google Cloud Speech-to-Text API. The text generated from the speech to text API is than tagged and broken down and parsed using the parts-of-speech tagger. And next thing is semantic representation of that sentence. The semantic fragments will be used to define the low level 3D graphical figures</w:t>
            </w:r>
            <w:r w:rsidR="00230280">
              <w:t>.</w:t>
            </w:r>
          </w:p>
          <w:p w:rsidR="00D474D1" w:rsidRDefault="00D474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74D1"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Algorithm Used (If Applicable)</w:t>
            </w: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D474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D474D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D474D1">
        <w:trPr>
          <w:trHeight w:val="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Software Requirements </w:t>
            </w: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D474D1">
            <w:pPr>
              <w:spacing w:after="0" w:line="240" w:lineRule="auto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js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enabled web browser.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6D7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Windows OS</w:t>
            </w:r>
          </w:p>
          <w:p w:rsidR="00D474D1" w:rsidRDefault="006D7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 w:rsidR="006B5D7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Internet</w:t>
            </w:r>
          </w:p>
        </w:tc>
      </w:tr>
      <w:tr w:rsidR="00D474D1">
        <w:trPr>
          <w:trHeight w:val="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Hardware Requirements  (If Applicable)</w:t>
            </w:r>
          </w:p>
          <w:p w:rsidR="00D474D1" w:rsidRDefault="00D474D1">
            <w:pPr>
              <w:spacing w:after="0" w:line="240" w:lineRule="auto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6D7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1.Computer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6D7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1.Computer </w:t>
            </w:r>
          </w:p>
          <w:p w:rsidR="006D7ACD" w:rsidRDefault="006D7AC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2.Microphone</w:t>
            </w:r>
          </w:p>
        </w:tc>
      </w:tr>
      <w:tr w:rsidR="00D474D1">
        <w:trPr>
          <w:trHeight w:val="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set used (If Applicable)</w:t>
            </w:r>
          </w:p>
          <w:p w:rsidR="00D474D1" w:rsidRDefault="00D474D1">
            <w:pPr>
              <w:spacing w:after="0" w:line="240" w:lineRule="auto"/>
            </w:pP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Spatial dataset.</w:t>
            </w:r>
          </w:p>
        </w:tc>
        <w:tc>
          <w:tcPr>
            <w:tcW w:w="3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3D warehouse</w:t>
            </w:r>
          </w:p>
        </w:tc>
      </w:tr>
      <w:tr w:rsidR="00D474D1">
        <w:trPr>
          <w:trHeight w:val="1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 of Guide:</w:t>
            </w:r>
          </w:p>
          <w:p w:rsidR="00D474D1" w:rsidRDefault="00D474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474D1" w:rsidRDefault="003F685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D474D1">
        <w:trPr>
          <w:trHeight w:val="1"/>
        </w:trPr>
        <w:tc>
          <w:tcPr>
            <w:tcW w:w="9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74D1" w:rsidRDefault="003F68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 and Signature of Guide:</w:t>
            </w:r>
          </w:p>
          <w:p w:rsidR="00D474D1" w:rsidRDefault="00D474D1">
            <w:pPr>
              <w:spacing w:after="0" w:line="240" w:lineRule="auto"/>
            </w:pPr>
          </w:p>
        </w:tc>
      </w:tr>
    </w:tbl>
    <w:p w:rsidR="00D474D1" w:rsidRDefault="00D474D1">
      <w:pPr>
        <w:spacing w:after="200" w:line="276" w:lineRule="auto"/>
        <w:rPr>
          <w:rFonts w:ascii="Calibri" w:eastAsia="Calibri" w:hAnsi="Calibri" w:cs="Calibri"/>
        </w:rPr>
      </w:pPr>
    </w:p>
    <w:sectPr w:rsidR="00D4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74D1"/>
    <w:rsid w:val="00230280"/>
    <w:rsid w:val="003F6854"/>
    <w:rsid w:val="0052114A"/>
    <w:rsid w:val="005C243E"/>
    <w:rsid w:val="006B5D7C"/>
    <w:rsid w:val="006D7ACD"/>
    <w:rsid w:val="007243F0"/>
    <w:rsid w:val="009C2BA2"/>
    <w:rsid w:val="00A02EA8"/>
    <w:rsid w:val="00D11CB3"/>
    <w:rsid w:val="00D4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10</cp:revision>
  <dcterms:created xsi:type="dcterms:W3CDTF">2018-08-07T15:58:00Z</dcterms:created>
  <dcterms:modified xsi:type="dcterms:W3CDTF">2018-08-08T20:50:00Z</dcterms:modified>
</cp:coreProperties>
</file>