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69863356" w:rsidR="00B52E45" w:rsidRDefault="00B52E45" w:rsidP="00B52E45">
      <w:pPr>
        <w:rPr>
          <w:lang w:val="en-US"/>
        </w:rPr>
      </w:pPr>
    </w:p>
    <w:p w14:paraId="5C6C48F3" w14:textId="59FE32B3" w:rsidR="00B52E45" w:rsidRDefault="00B52E45" w:rsidP="00793AE1">
      <w:pPr>
        <w:pStyle w:val="Heading1"/>
        <w:jc w:val="center"/>
        <w:rPr>
          <w:b/>
          <w:bCs/>
          <w:lang w:val="en-US"/>
        </w:rPr>
      </w:pPr>
      <w:r w:rsidRPr="00B52E45">
        <w:rPr>
          <w:b/>
          <w:bCs/>
          <w:lang w:val="en-US"/>
        </w:rPr>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162BFB5D"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proofErr w:type="gramStart"/>
      <w:r>
        <w:rPr>
          <w:lang w:val="en-US"/>
        </w:rPr>
        <w:t>column,</w:t>
      </w:r>
      <w:proofErr w:type="gramEnd"/>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lastRenderedPageBreak/>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77777777" w:rsidR="00793AE1" w:rsidRDefault="00793AE1"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77777777" w:rsidR="00AD157A" w:rsidRDefault="00AD157A" w:rsidP="00AD157A">
      <w:pPr>
        <w:rPr>
          <w:lang w:val="en-US"/>
        </w:rPr>
      </w:pPr>
      <w:r>
        <w:rPr>
          <w:lang w:val="en-US"/>
        </w:rPr>
        <w:t xml:space="preserve">The distance (difference) is what our model predicts and where it actually </w:t>
      </w:r>
      <w:proofErr w:type="gramStart"/>
      <w:r>
        <w:rPr>
          <w:lang w:val="en-US"/>
        </w:rPr>
        <w:t>point</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07F33353" w:rsidR="009A1C34" w:rsidRDefault="009A1C34" w:rsidP="009A1C34">
      <w:pPr>
        <w:rPr>
          <w:lang w:val="en-US"/>
        </w:rPr>
      </w:pPr>
      <w:r>
        <w:rPr>
          <w:lang w:val="en-US"/>
        </w:rPr>
        <w:t>There are three techniques available to overcome overfitting of logistic or linear regression bagging, boosting, and regularization.</w:t>
      </w:r>
      <w:r>
        <w:rPr>
          <w:lang w:val="en-US"/>
        </w:rPr>
        <w:t xml:space="preserve"> We will study here regularization. </w:t>
      </w:r>
    </w:p>
    <w:p w14:paraId="1804B605" w14:textId="257C908A" w:rsidR="009A1C34" w:rsidRDefault="009A1C34" w:rsidP="009A1C34">
      <w:pPr>
        <w:rPr>
          <w:lang w:val="en-US"/>
        </w:rPr>
      </w:pPr>
      <w:r>
        <w:rPr>
          <w:lang w:val="en-US"/>
        </w:rPr>
        <w:t>Three types of regularization:</w:t>
      </w:r>
    </w:p>
    <w:p w14:paraId="77620B88" w14:textId="77777777" w:rsidR="009A1C34" w:rsidRDefault="009A1C34" w:rsidP="009A1C34">
      <w:pPr>
        <w:pStyle w:val="Heading4"/>
        <w:rPr>
          <w:lang w:val="en-US"/>
        </w:rPr>
      </w:pPr>
    </w:p>
    <w:p w14:paraId="07615BE4" w14:textId="6F1C4F15" w:rsidR="009A1C34" w:rsidRDefault="009A1C34" w:rsidP="009A1C34">
      <w:pPr>
        <w:pStyle w:val="Heading4"/>
        <w:numPr>
          <w:ilvl w:val="0"/>
          <w:numId w:val="30"/>
        </w:numPr>
        <w:rPr>
          <w:b/>
          <w:bCs/>
          <w:lang w:val="en-US"/>
        </w:rPr>
      </w:pPr>
      <w:r w:rsidRPr="008C3B87">
        <w:rPr>
          <w:b/>
          <w:bCs/>
          <w:lang w:val="en-US"/>
        </w:rPr>
        <w:t>Ridge (L2)</w:t>
      </w:r>
    </w:p>
    <w:p w14:paraId="3D0EFA7E" w14:textId="77777777" w:rsidR="009A1C34" w:rsidRPr="008C3B87" w:rsidRDefault="009A1C34" w:rsidP="009A1C34">
      <w:pPr>
        <w:pStyle w:val="Heading4"/>
        <w:rPr>
          <w:lang w:val="en-US"/>
        </w:rPr>
      </w:pPr>
    </w:p>
    <w:p w14:paraId="02AC8440" w14:textId="77777777" w:rsidR="009A1C34" w:rsidRDefault="009A1C34" w:rsidP="009A1C34">
      <w:pPr>
        <w:pStyle w:val="Heading4"/>
        <w:numPr>
          <w:ilvl w:val="0"/>
          <w:numId w:val="30"/>
        </w:numPr>
        <w:rPr>
          <w:b/>
          <w:bCs/>
          <w:lang w:val="en-US"/>
        </w:rPr>
      </w:pPr>
      <w:r w:rsidRPr="008C3B87">
        <w:rPr>
          <w:b/>
          <w:bCs/>
          <w:lang w:val="en-US"/>
        </w:rPr>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26050340"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295A810C" w14:textId="10157830" w:rsidR="008C3B87" w:rsidRDefault="008C3B87" w:rsidP="008B5232">
      <w:pPr>
        <w:jc w:val="center"/>
        <w:rPr>
          <w:rFonts w:eastAsiaTheme="minorEastAsia"/>
          <w:lang w:val="en-US"/>
        </w:rPr>
      </w:pPr>
    </w:p>
    <w:p w14:paraId="22B08036" w14:textId="77777777" w:rsidR="008C3B87" w:rsidRPr="00931AF9" w:rsidRDefault="008C3B87" w:rsidP="008B5232">
      <w:pPr>
        <w:jc w:val="center"/>
        <w:rPr>
          <w:rFonts w:eastAsiaTheme="minorEastAsia"/>
          <w:lang w:val="en-US"/>
        </w:rPr>
      </w:pPr>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E866A27" w14:textId="55A31609" w:rsidR="00793AE1" w:rsidRDefault="00793AE1" w:rsidP="00CD2E0C">
      <w:pPr>
        <w:rPr>
          <w:lang w:val="en-US"/>
        </w:rPr>
      </w:pPr>
    </w:p>
    <w:p w14:paraId="19D6682E" w14:textId="77777777" w:rsidR="00793AE1" w:rsidRPr="00793AE1" w:rsidRDefault="00793AE1" w:rsidP="00793AE1">
      <w:pPr>
        <w:pStyle w:val="Heading3"/>
        <w:rPr>
          <w:b/>
          <w:bCs/>
          <w:lang w:val="en-US"/>
        </w:rPr>
      </w:pPr>
      <w:r w:rsidRPr="00793AE1">
        <w:rPr>
          <w:b/>
          <w:bCs/>
          <w:lang w:val="en-US"/>
        </w:rPr>
        <w:t xml:space="preserve">Regression Matrices </w:t>
      </w:r>
    </w:p>
    <w:p w14:paraId="51677E9B" w14:textId="465EB4E6" w:rsidR="00793AE1" w:rsidRPr="00793AE1" w:rsidRDefault="00793AE1" w:rsidP="00793AE1">
      <w:pPr>
        <w:pStyle w:val="Heading4"/>
        <w:numPr>
          <w:ilvl w:val="0"/>
          <w:numId w:val="28"/>
        </w:numPr>
        <w:rPr>
          <w:b/>
          <w:bCs/>
          <w:lang w:val="en-US"/>
        </w:rPr>
      </w:pPr>
      <w:r w:rsidRPr="00793AE1">
        <w:rPr>
          <w:b/>
          <w:bCs/>
          <w:lang w:val="en-US"/>
        </w:rPr>
        <w:t>MAE</w:t>
      </w:r>
    </w:p>
    <w:p w14:paraId="0A70EE9B" w14:textId="77777777" w:rsidR="00793AE1" w:rsidRPr="00012075" w:rsidRDefault="00793AE1" w:rsidP="00793AE1">
      <w:pPr>
        <w:rPr>
          <w:lang w:val="en-US"/>
        </w:rPr>
      </w:pPr>
    </w:p>
    <w:p w14:paraId="297E722C" w14:textId="77777777" w:rsidR="00793AE1" w:rsidRPr="00012075" w:rsidRDefault="00000000" w:rsidP="00793AE1">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72EECEDC" w14:textId="77777777" w:rsidR="00793AE1" w:rsidRPr="00012075" w:rsidRDefault="00793AE1" w:rsidP="00793AE1">
      <w:pPr>
        <w:rPr>
          <w:rFonts w:eastAsiaTheme="minorEastAsia"/>
        </w:rPr>
      </w:pPr>
    </w:p>
    <w:p w14:paraId="4E82B5B2" w14:textId="77777777" w:rsidR="00793AE1" w:rsidRDefault="00793AE1" w:rsidP="00793AE1">
      <w:pPr>
        <w:rPr>
          <w:lang w:val="en-US"/>
        </w:rPr>
      </w:pPr>
      <w:r>
        <w:rPr>
          <w:lang w:val="en-US"/>
        </w:rPr>
        <w:t>Same unit for MAE and output column</w:t>
      </w:r>
    </w:p>
    <w:p w14:paraId="07815D89" w14:textId="77777777" w:rsidR="00793AE1" w:rsidRDefault="00793AE1" w:rsidP="00793AE1">
      <w:pPr>
        <w:rPr>
          <w:lang w:val="en-US"/>
        </w:rPr>
      </w:pPr>
      <w:r>
        <w:rPr>
          <w:lang w:val="en-US"/>
        </w:rPr>
        <w:t>Robust for outliers, but it is not differentiable for at zero.</w:t>
      </w:r>
    </w:p>
    <w:p w14:paraId="08EE0B84" w14:textId="77777777" w:rsidR="00793AE1" w:rsidRDefault="00793AE1" w:rsidP="00793AE1">
      <w:pPr>
        <w:rPr>
          <w:lang w:val="en-US"/>
        </w:rPr>
      </w:pPr>
      <w:r>
        <w:rPr>
          <w:lang w:val="en-US"/>
        </w:rPr>
        <w:t>Loss function</w:t>
      </w:r>
    </w:p>
    <w:p w14:paraId="2F3C8A04" w14:textId="77777777" w:rsidR="00793AE1" w:rsidRPr="00012075" w:rsidRDefault="00793AE1" w:rsidP="00793AE1">
      <w:pPr>
        <w:rPr>
          <w:lang w:val="en-US"/>
        </w:rPr>
      </w:pPr>
    </w:p>
    <w:p w14:paraId="408784BC" w14:textId="73018D79" w:rsidR="00793AE1" w:rsidRPr="00793AE1" w:rsidRDefault="00793AE1" w:rsidP="00793AE1">
      <w:pPr>
        <w:pStyle w:val="Heading4"/>
        <w:numPr>
          <w:ilvl w:val="0"/>
          <w:numId w:val="28"/>
        </w:numPr>
        <w:rPr>
          <w:b/>
          <w:bCs/>
          <w:lang w:val="en-US"/>
        </w:rPr>
      </w:pPr>
      <w:r w:rsidRPr="00793AE1">
        <w:rPr>
          <w:b/>
          <w:bCs/>
          <w:lang w:val="en-US"/>
        </w:rPr>
        <w:t>MSE</w:t>
      </w:r>
    </w:p>
    <w:p w14:paraId="29FBEC80" w14:textId="77777777" w:rsidR="00793AE1" w:rsidRDefault="00793AE1" w:rsidP="00793AE1">
      <w:pPr>
        <w:rPr>
          <w:lang w:val="en-US"/>
        </w:rPr>
      </w:pPr>
    </w:p>
    <w:p w14:paraId="40ACB9ED" w14:textId="77777777" w:rsidR="00793AE1" w:rsidRPr="00012075" w:rsidRDefault="00793AE1" w:rsidP="00793AE1">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3D658141" w14:textId="77777777" w:rsidR="00793AE1" w:rsidRPr="00012075" w:rsidRDefault="00793AE1" w:rsidP="00793AE1">
      <w:pPr>
        <w:rPr>
          <w:rFonts w:eastAsiaTheme="minorEastAsia"/>
          <w:lang w:val="en-US"/>
        </w:rPr>
      </w:pPr>
    </w:p>
    <w:p w14:paraId="7A1C7161" w14:textId="77777777" w:rsidR="00793AE1" w:rsidRDefault="00793AE1" w:rsidP="00793AE1">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30367D1E" w14:textId="77777777" w:rsidR="00793AE1" w:rsidRDefault="00793AE1" w:rsidP="00793AE1">
      <w:pPr>
        <w:rPr>
          <w:rFonts w:eastAsiaTheme="minorEastAsia"/>
          <w:lang w:val="en-US"/>
        </w:rPr>
      </w:pPr>
      <w:r>
        <w:rPr>
          <w:rFonts w:eastAsiaTheme="minorEastAsia"/>
          <w:lang w:val="en-US"/>
        </w:rPr>
        <w:t>Loss function</w:t>
      </w:r>
    </w:p>
    <w:p w14:paraId="356AAA83" w14:textId="77777777" w:rsidR="00793AE1" w:rsidRPr="00012075" w:rsidRDefault="00793AE1" w:rsidP="00793AE1">
      <w:pPr>
        <w:rPr>
          <w:lang w:val="en-US"/>
        </w:rPr>
      </w:pPr>
    </w:p>
    <w:p w14:paraId="581C296C" w14:textId="4EB06512" w:rsidR="00793AE1" w:rsidRPr="00793AE1" w:rsidRDefault="00793AE1" w:rsidP="00793AE1">
      <w:pPr>
        <w:pStyle w:val="Heading4"/>
        <w:numPr>
          <w:ilvl w:val="0"/>
          <w:numId w:val="28"/>
        </w:numPr>
        <w:rPr>
          <w:b/>
          <w:bCs/>
          <w:lang w:val="en-US"/>
        </w:rPr>
      </w:pPr>
      <w:r w:rsidRPr="00793AE1">
        <w:rPr>
          <w:b/>
          <w:bCs/>
          <w:lang w:val="en-US"/>
        </w:rPr>
        <w:t>RMSE</w:t>
      </w:r>
    </w:p>
    <w:p w14:paraId="4B6DF92A" w14:textId="77777777" w:rsidR="00793AE1" w:rsidRDefault="00793AE1" w:rsidP="00793AE1">
      <w:pPr>
        <w:rPr>
          <w:lang w:val="en-US"/>
        </w:rPr>
      </w:pPr>
    </w:p>
    <w:p w14:paraId="54FC8D6F" w14:textId="77777777" w:rsidR="00793AE1" w:rsidRPr="00E83EE0" w:rsidRDefault="00793AE1" w:rsidP="00793AE1">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77CAB89B" w14:textId="77777777" w:rsidR="00793AE1" w:rsidRDefault="00793AE1" w:rsidP="00793AE1">
      <w:pPr>
        <w:rPr>
          <w:rFonts w:eastAsiaTheme="minorEastAsia"/>
          <w:lang w:val="en-US"/>
        </w:rPr>
      </w:pPr>
    </w:p>
    <w:p w14:paraId="371917FB" w14:textId="77777777" w:rsidR="00793AE1" w:rsidRDefault="00793AE1" w:rsidP="00793AE1">
      <w:pPr>
        <w:rPr>
          <w:rFonts w:eastAsiaTheme="minorEastAsia"/>
          <w:lang w:val="en-US"/>
        </w:rPr>
      </w:pPr>
      <w:r>
        <w:rPr>
          <w:rFonts w:eastAsiaTheme="minorEastAsia"/>
          <w:lang w:val="en-US"/>
        </w:rPr>
        <w:t>It is differentiable, not robust to outliers.</w:t>
      </w:r>
    </w:p>
    <w:p w14:paraId="58B9D3D2" w14:textId="77777777" w:rsidR="00793AE1" w:rsidRPr="00012075" w:rsidRDefault="00793AE1" w:rsidP="00793AE1">
      <w:pPr>
        <w:rPr>
          <w:rFonts w:eastAsiaTheme="minorEastAsia"/>
          <w:lang w:val="en-US"/>
        </w:rPr>
      </w:pPr>
      <w:r>
        <w:rPr>
          <w:rFonts w:eastAsiaTheme="minorEastAsia"/>
          <w:lang w:val="en-US"/>
        </w:rPr>
        <w:t>Loss function</w:t>
      </w:r>
    </w:p>
    <w:p w14:paraId="6BFFFEBF" w14:textId="77777777" w:rsidR="00793AE1" w:rsidRPr="00E83EE0" w:rsidRDefault="00793AE1" w:rsidP="00793AE1">
      <w:pPr>
        <w:rPr>
          <w:lang w:val="en-US"/>
        </w:rPr>
      </w:pPr>
    </w:p>
    <w:p w14:paraId="56DCCEF6" w14:textId="02A90514" w:rsidR="00793AE1" w:rsidRPr="00793AE1" w:rsidRDefault="00793AE1" w:rsidP="00793AE1">
      <w:pPr>
        <w:pStyle w:val="Heading4"/>
        <w:numPr>
          <w:ilvl w:val="0"/>
          <w:numId w:val="28"/>
        </w:numPr>
        <w:rPr>
          <w:b/>
          <w:bCs/>
          <w:lang w:val="en-US"/>
        </w:rPr>
      </w:pPr>
      <w:r w:rsidRPr="00793AE1">
        <w:rPr>
          <w:b/>
          <w:bCs/>
          <w:lang w:val="en-US"/>
        </w:rPr>
        <w:t>R2 Score</w:t>
      </w:r>
    </w:p>
    <w:p w14:paraId="6FFC8AA8" w14:textId="77777777" w:rsidR="00793AE1" w:rsidRDefault="00793AE1" w:rsidP="00793AE1">
      <w:pPr>
        <w:rPr>
          <w:lang w:val="en-US"/>
        </w:rPr>
      </w:pPr>
      <w:r>
        <w:rPr>
          <w:lang w:val="en-US"/>
        </w:rPr>
        <w:t xml:space="preserve">Also called coefficient of determination or goodness of fit. </w:t>
      </w:r>
    </w:p>
    <w:p w14:paraId="46604053" w14:textId="77777777" w:rsidR="00793AE1" w:rsidRPr="00E83EE0" w:rsidRDefault="00793AE1" w:rsidP="00793AE1">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75907C34" w14:textId="77777777" w:rsidR="00793AE1" w:rsidRDefault="00000000" w:rsidP="00793AE1">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793AE1">
        <w:rPr>
          <w:rFonts w:eastAsiaTheme="minorEastAsia"/>
          <w:lang w:val="en-US"/>
        </w:rPr>
        <w:t xml:space="preserve"> = Sum of squared error regression line</w:t>
      </w:r>
    </w:p>
    <w:p w14:paraId="42F9BEBE" w14:textId="77777777" w:rsidR="00793AE1" w:rsidRDefault="00000000" w:rsidP="00793AE1">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793AE1">
        <w:rPr>
          <w:rFonts w:eastAsiaTheme="minorEastAsia"/>
          <w:lang w:val="en-US"/>
        </w:rPr>
        <w:t xml:space="preserve"> = Sum of squared error mean line</w:t>
      </w:r>
    </w:p>
    <w:p w14:paraId="02174F93" w14:textId="77777777" w:rsidR="00793AE1" w:rsidRDefault="00793AE1" w:rsidP="00793AE1">
      <w:pPr>
        <w:rPr>
          <w:rFonts w:eastAsiaTheme="minorEastAsia"/>
          <w:lang w:val="en-US"/>
        </w:rPr>
      </w:pPr>
      <w:r>
        <w:rPr>
          <w:rFonts w:eastAsiaTheme="minorEastAsia"/>
          <w:lang w:val="en-US"/>
        </w:rPr>
        <w:t xml:space="preserve">To calculate you are going to 1 rather 0. </w:t>
      </w:r>
    </w:p>
    <w:p w14:paraId="535477FE" w14:textId="77777777" w:rsidR="00793AE1" w:rsidRDefault="00793AE1" w:rsidP="00793AE1">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6A8C30F4" w14:textId="77777777" w:rsidR="00793AE1" w:rsidRDefault="00793AE1" w:rsidP="00793AE1">
      <w:pPr>
        <w:rPr>
          <w:lang w:val="en-US"/>
        </w:rPr>
      </w:pPr>
      <w:r>
        <w:rPr>
          <w:lang w:val="en-US"/>
        </w:rPr>
        <w:t>R2 score means, this number of scores of variances in output column is explained by the input columns</w:t>
      </w:r>
    </w:p>
    <w:p w14:paraId="1F3EDDC7" w14:textId="77777777" w:rsidR="00793AE1" w:rsidRPr="00E83EE0" w:rsidRDefault="00793AE1" w:rsidP="00793AE1">
      <w:pPr>
        <w:rPr>
          <w:lang w:val="en-US"/>
        </w:rPr>
      </w:pPr>
    </w:p>
    <w:p w14:paraId="49CEECAA" w14:textId="7D34E332" w:rsidR="00793AE1" w:rsidRPr="00793AE1" w:rsidRDefault="00793AE1" w:rsidP="00793AE1">
      <w:pPr>
        <w:pStyle w:val="Heading4"/>
        <w:numPr>
          <w:ilvl w:val="0"/>
          <w:numId w:val="28"/>
        </w:numPr>
        <w:rPr>
          <w:b/>
          <w:bCs/>
          <w:lang w:val="en-US"/>
        </w:rPr>
      </w:pPr>
      <w:r w:rsidRPr="00793AE1">
        <w:rPr>
          <w:b/>
          <w:bCs/>
          <w:lang w:val="en-US"/>
        </w:rPr>
        <w:t>Adjusted R2 Score</w:t>
      </w:r>
    </w:p>
    <w:p w14:paraId="225A19A4" w14:textId="77777777" w:rsidR="00793AE1" w:rsidRDefault="00793AE1" w:rsidP="00793AE1">
      <w:pPr>
        <w:rPr>
          <w:lang w:val="en-US"/>
        </w:rPr>
      </w:pPr>
      <w:r>
        <w:rPr>
          <w:lang w:val="en-US"/>
        </w:rPr>
        <w:t xml:space="preserve">In some cases, because of adding irrelevant column r2 score not decrease, and stay same, to handle this we use adjusted r2. </w:t>
      </w:r>
    </w:p>
    <w:p w14:paraId="759660EC" w14:textId="77777777" w:rsidR="00793AE1" w:rsidRDefault="00793AE1" w:rsidP="00793AE1">
      <w:pPr>
        <w:rPr>
          <w:lang w:val="en-US"/>
        </w:rPr>
      </w:pPr>
    </w:p>
    <w:p w14:paraId="25112E5B" w14:textId="77777777" w:rsidR="00793AE1" w:rsidRPr="00BF1AFC" w:rsidRDefault="00793AE1" w:rsidP="00793AE1">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1F2C0CD6" w14:textId="77777777" w:rsidR="00793AE1" w:rsidRPr="00BF1AFC" w:rsidRDefault="00793AE1" w:rsidP="00793AE1">
      <w:pPr>
        <w:pStyle w:val="ListParagraph"/>
        <w:rPr>
          <w:rFonts w:eastAsiaTheme="minorEastAsia"/>
          <w:lang w:val="en-US"/>
        </w:rPr>
      </w:pPr>
    </w:p>
    <w:p w14:paraId="77F534EC" w14:textId="77777777" w:rsidR="00793AE1" w:rsidRDefault="00793AE1" w:rsidP="00793AE1">
      <w:pPr>
        <w:rPr>
          <w:lang w:val="en-US"/>
        </w:rPr>
      </w:pPr>
      <w:r>
        <w:rPr>
          <w:lang w:val="en-US"/>
        </w:rPr>
        <w:t>n is number of rows, k is number of independent columns</w:t>
      </w:r>
    </w:p>
    <w:p w14:paraId="3DE5AC95" w14:textId="7BD6FAF3" w:rsidR="0067297A" w:rsidRDefault="00793AE1" w:rsidP="00793AE1">
      <w:pPr>
        <w:rPr>
          <w:lang w:val="en-US"/>
        </w:rPr>
      </w:pPr>
      <w:r>
        <w:rPr>
          <w:lang w:val="en-US"/>
        </w:rPr>
        <w:t>Good for adjusted r2 score.</w:t>
      </w:r>
    </w:p>
    <w:p w14:paraId="016627CE" w14:textId="77777777" w:rsidR="00793AE1" w:rsidRDefault="00793AE1"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w:t>
      </w:r>
      <w:r>
        <w:rPr>
          <w:lang w:val="en-US"/>
        </w:rPr>
        <w:t>P(</w:t>
      </w:r>
      <w:r>
        <w:rPr>
          <w:lang w:val="en-US"/>
        </w:rPr>
        <w:t>Red</w:t>
      </w:r>
      <w:r>
        <w:rPr>
          <w:lang w:val="en-US"/>
        </w:rPr>
        <w:t>1) * P(</w:t>
      </w:r>
      <w:r>
        <w:rPr>
          <w:lang w:val="en-US"/>
        </w:rPr>
        <w:t>Red</w:t>
      </w:r>
      <w:r>
        <w:rPr>
          <w:lang w:val="en-US"/>
        </w:rPr>
        <w:t xml:space="preserve">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t xml:space="preserve">We </w:t>
      </w:r>
      <w:r>
        <w:rPr>
          <w:lang w:val="en-US"/>
        </w:rPr>
        <w:t>must</w:t>
      </w:r>
      <w:r>
        <w:rPr>
          <w:lang w:val="en-US"/>
        </w:rPr>
        <w:t xml:space="preserve"> choose </w:t>
      </w:r>
      <w:r>
        <w:rPr>
          <w:lang w:val="en-US"/>
        </w:rPr>
        <w:t>model</w:t>
      </w:r>
      <w:r>
        <w:rPr>
          <w:lang w:val="en-US"/>
        </w:rPr>
        <w:t xml:space="preserve"> which result is </w:t>
      </w:r>
      <w:r>
        <w:rPr>
          <w:lang w:val="en-US"/>
        </w:rPr>
        <w:t>maximum</w:t>
      </w:r>
      <w:r>
        <w:rPr>
          <w:lang w:val="en-US"/>
        </w:rPr>
        <w:t>.</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w:t>
      </w:r>
      <w:r>
        <w:rPr>
          <w:lang w:val="en-US"/>
        </w:rPr>
        <w:t xml:space="preserve">- log </w:t>
      </w:r>
      <w:r>
        <w:rPr>
          <w:lang w:val="en-US"/>
        </w:rPr>
        <w:t xml:space="preserve">(Green1) </w:t>
      </w:r>
      <w:r>
        <w:rPr>
          <w:lang w:val="en-US"/>
        </w:rPr>
        <w:t>-</w:t>
      </w:r>
      <w:r>
        <w:rPr>
          <w:lang w:val="en-US"/>
        </w:rPr>
        <w:t xml:space="preserve"> log (Green2) </w:t>
      </w:r>
      <w:r>
        <w:rPr>
          <w:lang w:val="en-US"/>
        </w:rPr>
        <w:t>-</w:t>
      </w:r>
      <w:r>
        <w:rPr>
          <w:lang w:val="en-US"/>
        </w:rPr>
        <w:t xml:space="preserve"> log (Red1) </w:t>
      </w:r>
      <w:r>
        <w:rPr>
          <w:lang w:val="en-US"/>
        </w:rPr>
        <w:t>-</w:t>
      </w:r>
      <w:r>
        <w:rPr>
          <w:lang w:val="en-US"/>
        </w:rPr>
        <w:t xml:space="preserve">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3F38D2"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r>
                <w:rPr>
                  <w:rFonts w:ascii="Cambria Math" w:eastAsiaTheme="minorEastAsia" w:hAnsi="Cambria Math"/>
                  <w:lang w:val="en-US"/>
                </w:rPr>
                <m:t>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1</m:t>
              </m:r>
            </m:num>
            <m:den>
              <m:r>
                <w:rPr>
                  <w:rFonts w:ascii="Cambria Math" w:hAnsi="Cambria Math"/>
                  <w:lang w:val="en-US"/>
                </w:rPr>
                <m:t>(</m:t>
              </m:r>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r>
            <w:rPr>
              <w:rFonts w:ascii="Cambria Math" w:hAnsi="Cambria Math"/>
              <w:lang w:val="en-US"/>
            </w:rPr>
            <m:t>)</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w:lastRenderedPageBreak/>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m:t>
          </m:r>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3535685F" w14:textId="19270DB7" w:rsidR="002833D9" w:rsidRDefault="002833D9" w:rsidP="002833D9">
      <w:pPr>
        <w:pStyle w:val="Heading3"/>
        <w:numPr>
          <w:ilvl w:val="0"/>
          <w:numId w:val="27"/>
        </w:numPr>
        <w:rPr>
          <w:rFonts w:eastAsiaTheme="minorEastAsia"/>
          <w:b/>
          <w:bCs/>
          <w:lang w:val="en-US"/>
        </w:rPr>
      </w:pPr>
      <w:r w:rsidRPr="002833D9">
        <w:rPr>
          <w:rFonts w:eastAsiaTheme="minorEastAsia"/>
          <w:b/>
          <w:bCs/>
          <w:lang w:val="en-US"/>
        </w:rPr>
        <w:t>Gradient Descent</w:t>
      </w:r>
    </w:p>
    <w:p w14:paraId="0A45E7DF" w14:textId="77777777" w:rsidR="002833D9" w:rsidRPr="002833D9" w:rsidRDefault="002833D9" w:rsidP="002833D9">
      <w:pPr>
        <w:rPr>
          <w:lang w:val="en-US"/>
        </w:rPr>
      </w:pPr>
    </w:p>
    <w:p w14:paraId="7CDCEFD7" w14:textId="77777777" w:rsidR="000F35FE" w:rsidRPr="000F35FE" w:rsidRDefault="000F35FE" w:rsidP="000F35FE">
      <w:pPr>
        <w:rPr>
          <w:rFonts w:eastAsiaTheme="minorEastAsia"/>
          <w:lang w:val="en-US"/>
        </w:rPr>
      </w:pPr>
    </w:p>
    <w:p w14:paraId="1289094B" w14:textId="093B4F5B" w:rsidR="002833D9" w:rsidRPr="002833D9" w:rsidRDefault="002833D9"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2833D9"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r>
            <w:rPr>
              <w:rFonts w:ascii="Cambria Math" w:hAnsi="Cambria Math"/>
              <w:lang w:val="en-US"/>
            </w:rPr>
            <m:t>(XW)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Taking derivative of</w:t>
      </w:r>
      <w:r>
        <w:rPr>
          <w:rFonts w:eastAsiaTheme="minorEastAsia"/>
          <w:lang w:val="en-US"/>
        </w:rPr>
        <w:t xml:space="preserve"> w of</w:t>
      </w:r>
      <w:r>
        <w:rPr>
          <w:rFonts w:eastAsiaTheme="minorEastAsia"/>
          <w:lang w:val="en-US"/>
        </w:rPr>
        <w:t xml:space="preserve"> </w:t>
      </w:r>
      <w:r>
        <w:rPr>
          <w:rFonts w:eastAsiaTheme="minorEastAsia"/>
          <w:lang w:val="en-US"/>
        </w:rPr>
        <w:t xml:space="preserve">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r>
                <w:rPr>
                  <w:rFonts w:ascii="Cambria Math" w:eastAsiaTheme="minorEastAsia" w:hAnsi="Cambria Math"/>
                  <w:lang w:val="en-US"/>
                </w:rPr>
                <m:t>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r>
                <w:rPr>
                  <w:rFonts w:ascii="Cambria Math" w:eastAsiaTheme="minorEastAsia" w:hAnsi="Cambria Math"/>
                  <w:lang w:val="en-US"/>
                </w:rPr>
                <m:t>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m:t>
              </m:r>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m:t>
              </m:r>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w:lastRenderedPageBreak/>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m:t>
          </m:r>
          <m:r>
            <w:rPr>
              <w:rFonts w:ascii="Cambria Math"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DC019F"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r>
                <w:rPr>
                  <w:rFonts w:ascii="Cambria Math" w:hAnsi="Cambria Math"/>
                  <w:lang w:val="en-US"/>
                </w:rPr>
                <m:t>[</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r>
            <m:rPr>
              <m:sty m:val="p"/>
            </m:rPr>
            <w:rPr>
              <w:rFonts w:ascii="Cambria Math" w:hAnsi="Cambria Math"/>
              <w:lang w:val="en-US"/>
            </w:rPr>
            <m:t>]</m:t>
          </m:r>
        </m:oMath>
      </m:oMathPara>
    </w:p>
    <w:p w14:paraId="77A4B0B6" w14:textId="041C3952" w:rsidR="00DC019F" w:rsidRDefault="00DC019F" w:rsidP="00DC019F">
      <w:pPr>
        <w:rPr>
          <w:rFonts w:eastAsiaTheme="minorEastAsia"/>
          <w:lang w:val="en-US"/>
        </w:rPr>
      </w:pPr>
    </w:p>
    <w:p w14:paraId="404728C1" w14:textId="5AE69571" w:rsidR="00DC019F" w:rsidRPr="00DC019F" w:rsidRDefault="00DC019F"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oMath>
      </m:oMathPara>
    </w:p>
    <w:p w14:paraId="03422344" w14:textId="1B4F944A" w:rsidR="00DC019F" w:rsidRDefault="00DC019F" w:rsidP="00DC019F">
      <w:pPr>
        <w:rPr>
          <w:rFonts w:eastAsiaTheme="minorEastAsia"/>
          <w:lang w:val="en-US"/>
        </w:rPr>
      </w:pPr>
    </w:p>
    <w:p w14:paraId="18EA630E" w14:textId="04C1AA77" w:rsidR="00DC019F" w:rsidRPr="009C7FE7" w:rsidRDefault="00DC019F"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9C7FE7"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9C7FE7"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Pr="009D2514">
        <w:rPr>
          <w:lang w:val="en-US"/>
        </w:rPr>
        <w:t>α</w:t>
      </w:r>
      <w:r>
        <w:rPr>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r>
          <m:rPr>
            <m:sty m:val="p"/>
          </m:rPr>
          <w:rPr>
            <w:rFonts w:ascii="Cambria Math" w:hAnsi="Cambria Math"/>
            <w:lang w:val="en-US"/>
          </w:rPr>
          <m:t xml:space="preserve">) </m:t>
        </m:r>
      </m:oMath>
    </w:p>
    <w:p w14:paraId="0B9CA0A2" w14:textId="12CB10F7" w:rsidR="009C7FE7" w:rsidRDefault="009C7FE7" w:rsidP="009C7FE7">
      <w:pPr>
        <w:jc w:val="center"/>
        <w:rPr>
          <w:rFonts w:eastAsiaTheme="minorEastAsia"/>
          <w:lang w:val="en-US"/>
        </w:rPr>
      </w:pPr>
    </w:p>
    <w:p w14:paraId="7A06887E" w14:textId="4D9B7B2C" w:rsidR="009C7FE7" w:rsidRDefault="009C7FE7"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Pr="009D2514">
        <w:rPr>
          <w:lang w:val="en-US"/>
        </w:rPr>
        <w:t>α</w:t>
      </w:r>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 xml:space="preserve">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lastRenderedPageBreak/>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m:t>
          </m:r>
          <m:r>
            <w:rPr>
              <w:rFonts w:ascii="Cambria Math" w:hAnsi="Cambria Math"/>
              <w:lang w:val="en-US"/>
            </w:rPr>
            <m:t>(z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39CB67ED" w:rsidR="008C3B87" w:rsidRDefault="008C3B87" w:rsidP="00756CD4">
      <w:pPr>
        <w:rPr>
          <w:lang w:val="en-US"/>
        </w:rPr>
      </w:pPr>
    </w:p>
    <w:p w14:paraId="4B5ED0F4" w14:textId="0F830306" w:rsidR="008C3B87" w:rsidRDefault="008C3B87" w:rsidP="00756CD4">
      <w:pPr>
        <w:rPr>
          <w:lang w:val="en-US"/>
        </w:rPr>
      </w:pPr>
    </w:p>
    <w:p w14:paraId="3017C39D" w14:textId="1AB82DFC" w:rsidR="008C3B87" w:rsidRDefault="008C3B87" w:rsidP="00756CD4">
      <w:pPr>
        <w:rPr>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lastRenderedPageBreak/>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4C892E4C" w14:textId="45C1FF49" w:rsidR="008C3B87" w:rsidRDefault="008C3B87" w:rsidP="00756CD4">
      <w:pPr>
        <w:rPr>
          <w:lang w:val="en-US"/>
        </w:rPr>
      </w:pPr>
    </w:p>
    <w:p w14:paraId="3E6B8004" w14:textId="3D1AF3E4" w:rsidR="008C3B87" w:rsidRDefault="008C3B87" w:rsidP="00756CD4">
      <w:pPr>
        <w:rPr>
          <w:lang w:val="en-US"/>
        </w:rPr>
      </w:pPr>
    </w:p>
    <w:p w14:paraId="4E0B54E2" w14:textId="23C440E3" w:rsidR="008C3B87" w:rsidRDefault="008C3B87" w:rsidP="00756CD4">
      <w:pPr>
        <w:rPr>
          <w:lang w:val="en-US"/>
        </w:rPr>
      </w:pPr>
    </w:p>
    <w:p w14:paraId="3AFA15B0" w14:textId="271ED6E2" w:rsidR="008C3B87" w:rsidRDefault="008C3B87" w:rsidP="00756CD4">
      <w:pPr>
        <w:rPr>
          <w:lang w:val="en-US"/>
        </w:rPr>
      </w:pPr>
    </w:p>
    <w:p w14:paraId="65265CB0" w14:textId="0BBEBBCF" w:rsidR="008C3B87" w:rsidRDefault="008C3B87" w:rsidP="00756CD4">
      <w:pPr>
        <w:rPr>
          <w:lang w:val="en-US"/>
        </w:rPr>
      </w:pPr>
    </w:p>
    <w:p w14:paraId="2F37AEF2" w14:textId="063F3CFB" w:rsidR="008C3B87" w:rsidRDefault="008C3B87" w:rsidP="00756CD4">
      <w:pPr>
        <w:rPr>
          <w:lang w:val="en-US"/>
        </w:rPr>
      </w:pPr>
    </w:p>
    <w:p w14:paraId="43130C1A" w14:textId="4CC40DA6" w:rsidR="008C3B87" w:rsidRDefault="008C3B87" w:rsidP="00756CD4">
      <w:pPr>
        <w:rPr>
          <w:lang w:val="en-US"/>
        </w:rPr>
      </w:pPr>
    </w:p>
    <w:p w14:paraId="184C68BB" w14:textId="465A9617" w:rsidR="008C3B87" w:rsidRDefault="008C3B87" w:rsidP="00756CD4">
      <w:pPr>
        <w:rPr>
          <w:lang w:val="en-US"/>
        </w:rPr>
      </w:pPr>
    </w:p>
    <w:p w14:paraId="1C3CC720" w14:textId="62AFD723" w:rsidR="008C3B87" w:rsidRDefault="008C3B87" w:rsidP="00756CD4">
      <w:pPr>
        <w:rPr>
          <w:lang w:val="en-US"/>
        </w:rPr>
      </w:pPr>
    </w:p>
    <w:p w14:paraId="0EDD429E" w14:textId="59516643" w:rsidR="008C3B87" w:rsidRDefault="008C3B87" w:rsidP="00756CD4">
      <w:pPr>
        <w:rPr>
          <w:lang w:val="en-US"/>
        </w:rPr>
      </w:pPr>
    </w:p>
    <w:p w14:paraId="22CD0164" w14:textId="2DBB2622" w:rsidR="008C3B87" w:rsidRDefault="008C3B87" w:rsidP="00756CD4">
      <w:pPr>
        <w:rPr>
          <w:lang w:val="en-US"/>
        </w:rPr>
      </w:pPr>
    </w:p>
    <w:p w14:paraId="7FB2A0CB" w14:textId="02CF7FAA" w:rsidR="008C3B87" w:rsidRDefault="008C3B87" w:rsidP="00756CD4">
      <w:pPr>
        <w:rPr>
          <w:lang w:val="en-US"/>
        </w:rPr>
      </w:pPr>
    </w:p>
    <w:p w14:paraId="6D61503B" w14:textId="494FDF79" w:rsidR="008C3B87" w:rsidRDefault="008C3B87" w:rsidP="00756CD4">
      <w:pPr>
        <w:rPr>
          <w:lang w:val="en-US"/>
        </w:rPr>
      </w:pPr>
    </w:p>
    <w:p w14:paraId="183CEF10" w14:textId="74AC04F0" w:rsidR="008C3B87" w:rsidRDefault="008C3B87" w:rsidP="00756CD4">
      <w:pPr>
        <w:rPr>
          <w:lang w:val="en-US"/>
        </w:rPr>
      </w:pPr>
    </w:p>
    <w:p w14:paraId="06465A03" w14:textId="53F7CB14" w:rsidR="008C3B87" w:rsidRDefault="008C3B87" w:rsidP="00756CD4">
      <w:pPr>
        <w:rPr>
          <w:lang w:val="en-US"/>
        </w:rPr>
      </w:pPr>
    </w:p>
    <w:p w14:paraId="64369BA0" w14:textId="1DFD2F68" w:rsidR="008C3B87" w:rsidRDefault="008C3B87" w:rsidP="00756CD4">
      <w:pPr>
        <w:rPr>
          <w:lang w:val="en-US"/>
        </w:rPr>
      </w:pPr>
    </w:p>
    <w:p w14:paraId="151059F0" w14:textId="2F5705A9" w:rsidR="008C3B87" w:rsidRDefault="008C3B87" w:rsidP="00756CD4">
      <w:pPr>
        <w:rPr>
          <w:lang w:val="en-US"/>
        </w:rPr>
      </w:pPr>
    </w:p>
    <w:p w14:paraId="3880E416" w14:textId="43BAE29B" w:rsidR="008C3B87" w:rsidRDefault="008C3B87" w:rsidP="00756CD4">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7"/>
  </w:num>
  <w:num w:numId="2" w16cid:durableId="2070032219">
    <w:abstractNumId w:val="23"/>
  </w:num>
  <w:num w:numId="3" w16cid:durableId="1426344134">
    <w:abstractNumId w:val="4"/>
  </w:num>
  <w:num w:numId="4" w16cid:durableId="1868136347">
    <w:abstractNumId w:val="3"/>
  </w:num>
  <w:num w:numId="5" w16cid:durableId="932471409">
    <w:abstractNumId w:val="20"/>
  </w:num>
  <w:num w:numId="6" w16cid:durableId="24908455">
    <w:abstractNumId w:val="15"/>
  </w:num>
  <w:num w:numId="7" w16cid:durableId="1001742572">
    <w:abstractNumId w:val="18"/>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4"/>
  </w:num>
  <w:num w:numId="15" w16cid:durableId="1714111165">
    <w:abstractNumId w:val="22"/>
  </w:num>
  <w:num w:numId="16" w16cid:durableId="2050061308">
    <w:abstractNumId w:val="14"/>
  </w:num>
  <w:num w:numId="17" w16cid:durableId="1072578476">
    <w:abstractNumId w:val="27"/>
  </w:num>
  <w:num w:numId="18" w16cid:durableId="1639649510">
    <w:abstractNumId w:val="2"/>
  </w:num>
  <w:num w:numId="19" w16cid:durableId="1060128961">
    <w:abstractNumId w:val="19"/>
  </w:num>
  <w:num w:numId="20" w16cid:durableId="1371683132">
    <w:abstractNumId w:val="26"/>
  </w:num>
  <w:num w:numId="21" w16cid:durableId="431126551">
    <w:abstractNumId w:val="25"/>
  </w:num>
  <w:num w:numId="22" w16cid:durableId="15271865">
    <w:abstractNumId w:val="28"/>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29"/>
  </w:num>
  <w:num w:numId="29" w16cid:durableId="873351965">
    <w:abstractNumId w:val="8"/>
  </w:num>
  <w:num w:numId="30" w16cid:durableId="15310701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77A79"/>
    <w:rsid w:val="00084B34"/>
    <w:rsid w:val="000B55AF"/>
    <w:rsid w:val="000F0363"/>
    <w:rsid w:val="000F35FE"/>
    <w:rsid w:val="00145B9B"/>
    <w:rsid w:val="00151AAB"/>
    <w:rsid w:val="00152AE9"/>
    <w:rsid w:val="00167163"/>
    <w:rsid w:val="00196A24"/>
    <w:rsid w:val="001C1D0C"/>
    <w:rsid w:val="001C36F8"/>
    <w:rsid w:val="00203994"/>
    <w:rsid w:val="00207E8B"/>
    <w:rsid w:val="00236C45"/>
    <w:rsid w:val="00267629"/>
    <w:rsid w:val="002833D9"/>
    <w:rsid w:val="0029368E"/>
    <w:rsid w:val="002F3BA4"/>
    <w:rsid w:val="00337570"/>
    <w:rsid w:val="003741E8"/>
    <w:rsid w:val="003862B1"/>
    <w:rsid w:val="003C53FE"/>
    <w:rsid w:val="003F38D2"/>
    <w:rsid w:val="003F7FB5"/>
    <w:rsid w:val="004156D2"/>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7885"/>
    <w:rsid w:val="0067297A"/>
    <w:rsid w:val="006E7D2A"/>
    <w:rsid w:val="00756CD4"/>
    <w:rsid w:val="00784000"/>
    <w:rsid w:val="00793AE1"/>
    <w:rsid w:val="007F6578"/>
    <w:rsid w:val="00815554"/>
    <w:rsid w:val="008A5727"/>
    <w:rsid w:val="008B5232"/>
    <w:rsid w:val="008B76AE"/>
    <w:rsid w:val="008C3B87"/>
    <w:rsid w:val="008C3FD9"/>
    <w:rsid w:val="008D68E3"/>
    <w:rsid w:val="009023E2"/>
    <w:rsid w:val="00931AF9"/>
    <w:rsid w:val="00944F34"/>
    <w:rsid w:val="00961EAE"/>
    <w:rsid w:val="00975B6A"/>
    <w:rsid w:val="0099088E"/>
    <w:rsid w:val="009A1C34"/>
    <w:rsid w:val="009C1B3F"/>
    <w:rsid w:val="009C38DA"/>
    <w:rsid w:val="009C7FE7"/>
    <w:rsid w:val="009D2514"/>
    <w:rsid w:val="00A078FB"/>
    <w:rsid w:val="00A32F30"/>
    <w:rsid w:val="00A515C3"/>
    <w:rsid w:val="00A639AC"/>
    <w:rsid w:val="00A65CF3"/>
    <w:rsid w:val="00A722BC"/>
    <w:rsid w:val="00A74B38"/>
    <w:rsid w:val="00A81215"/>
    <w:rsid w:val="00A84E0D"/>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CA5253"/>
    <w:rsid w:val="00CD2E0C"/>
    <w:rsid w:val="00D437F6"/>
    <w:rsid w:val="00D66C64"/>
    <w:rsid w:val="00DA3E67"/>
    <w:rsid w:val="00DB318D"/>
    <w:rsid w:val="00DC019F"/>
    <w:rsid w:val="00DC42D1"/>
    <w:rsid w:val="00DF60FB"/>
    <w:rsid w:val="00E06554"/>
    <w:rsid w:val="00E16303"/>
    <w:rsid w:val="00E26B75"/>
    <w:rsid w:val="00E32633"/>
    <w:rsid w:val="00E83EE0"/>
    <w:rsid w:val="00EA430E"/>
    <w:rsid w:val="00ED3F24"/>
    <w:rsid w:val="00F15BA5"/>
    <w:rsid w:val="00F21681"/>
    <w:rsid w:val="00F56F9E"/>
    <w:rsid w:val="00F905D0"/>
    <w:rsid w:val="00F921E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17</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16</cp:revision>
  <dcterms:created xsi:type="dcterms:W3CDTF">2023-08-31T08:51:00Z</dcterms:created>
  <dcterms:modified xsi:type="dcterms:W3CDTF">2023-09-10T18:07:00Z</dcterms:modified>
</cp:coreProperties>
</file>