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31B10C61"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r w:rsidR="001C276B">
        <w:rPr>
          <w:lang w:val="en-US"/>
        </w:rPr>
        <w:t>column;</w:t>
      </w:r>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05D98C12" w:rsidR="00AD157A" w:rsidRDefault="00AD157A" w:rsidP="00AD157A">
      <w:pPr>
        <w:rPr>
          <w:lang w:val="en-US"/>
        </w:rPr>
      </w:pPr>
      <w:r>
        <w:rPr>
          <w:lang w:val="en-US"/>
        </w:rPr>
        <w:t xml:space="preserve">The distance (difference) is what our model predicts and where it </w:t>
      </w:r>
      <w:proofErr w:type="gramStart"/>
      <w:r>
        <w:rPr>
          <w:lang w:val="en-US"/>
        </w:rPr>
        <w:t xml:space="preserve">actually </w:t>
      </w:r>
      <w:r w:rsidR="001C276B">
        <w:rPr>
          <w:lang w:val="en-US"/>
        </w:rPr>
        <w:t>points</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57D7A665" w:rsidR="009A1C34" w:rsidRDefault="009A1C34" w:rsidP="009A1C34">
      <w:pPr>
        <w:rPr>
          <w:lang w:val="en-US"/>
        </w:rPr>
      </w:pPr>
      <w:r>
        <w:rPr>
          <w:lang w:val="en-US"/>
        </w:rPr>
        <w:t xml:space="preserve">There are three techniques available to overcome overfitting of logistic or linear regression bagging, boosting, and regularization. We will study here regularization. </w:t>
      </w:r>
      <w:r w:rsidR="0066695D">
        <w:rPr>
          <w:lang w:val="en-US"/>
        </w:rPr>
        <w:t>Regularization is technique in which you induce some extra to the ML model to overcome overfitting.</w:t>
      </w:r>
    </w:p>
    <w:p w14:paraId="07175EC4" w14:textId="53D73916" w:rsidR="0066695D" w:rsidRDefault="0066695D" w:rsidP="009A1C34">
      <w:pPr>
        <w:rPr>
          <w:rFonts w:eastAsiaTheme="minorEastAsia"/>
          <w:lang w:val="en-US"/>
        </w:rPr>
      </w:pPr>
      <w:r>
        <w:rPr>
          <w:lang w:val="en-US"/>
        </w:rPr>
        <w:t xml:space="preserve">If we talk about overfitting means, model perform well on training but not on testing. </w:t>
      </w:r>
      <m:oMath>
        <m:r>
          <w:rPr>
            <w:rFonts w:ascii="Cambria Math" w:hAnsi="Cambria Math"/>
            <w:lang w:val="en-US"/>
          </w:rPr>
          <m:t xml:space="preserve">Y=mx+b </m:t>
        </m:r>
      </m:oMath>
      <w:r>
        <w:rPr>
          <w:rFonts w:eastAsiaTheme="minorEastAsia"/>
          <w:lang w:val="en-US"/>
        </w:rPr>
        <w:t xml:space="preserve">here, if overfitting the value of m will be high. </w:t>
      </w:r>
    </w:p>
    <w:p w14:paraId="02B5F150" w14:textId="5934DCCF" w:rsidR="0066695D" w:rsidRDefault="0066695D" w:rsidP="009A1C34">
      <w:pPr>
        <w:rPr>
          <w:lang w:val="en-US"/>
        </w:rPr>
      </w:pPr>
      <w:r>
        <w:rPr>
          <w:rFonts w:eastAsiaTheme="minorEastAsia"/>
          <w:lang w:val="en-US"/>
        </w:rPr>
        <w:t xml:space="preserve">By adding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Pr>
          <w:rFonts w:eastAsiaTheme="minorEastAsia"/>
          <w:lang w:val="en-US"/>
        </w:rPr>
        <w:t xml:space="preserve"> in the loss function you can </w:t>
      </w:r>
      <w:r w:rsidR="00BF5A25">
        <w:rPr>
          <w:rFonts w:eastAsiaTheme="minorEastAsia"/>
          <w:lang w:val="en-US"/>
        </w:rPr>
        <w:t>reduce the variance</w:t>
      </w:r>
      <w:r>
        <w:rPr>
          <w:rFonts w:eastAsiaTheme="minorEastAsia"/>
          <w:lang w:val="en-US"/>
        </w:rPr>
        <w:t xml:space="preserve">.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lastRenderedPageBreak/>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lastRenderedPageBreak/>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lastRenderedPageBreak/>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w:lastRenderedPageBreak/>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523202A6" w:rsidR="00EE67C6" w:rsidRDefault="00EE67C6" w:rsidP="00167E33">
      <w:pPr>
        <w:rPr>
          <w:lang w:val="en-US"/>
        </w:rPr>
      </w:pPr>
      <w:r>
        <w:rPr>
          <w:lang w:val="en-US"/>
        </w:rPr>
        <w:t xml:space="preserve">You do for </w:t>
      </w:r>
      <w:proofErr w:type="gramStart"/>
      <w:r>
        <w:rPr>
          <w:lang w:val="en-US"/>
        </w:rPr>
        <w:t>other</w:t>
      </w:r>
      <w:proofErr w:type="gramEnd"/>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E28E06A" w:rsidR="00C15F70" w:rsidRPr="00C15F70"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+w.x=0</m:t>
          </m:r>
        </m:oMath>
      </m:oMathPara>
    </w:p>
    <w:p w14:paraId="1D0DB90B" w14:textId="3280A015" w:rsidR="00C15F70" w:rsidRDefault="00C15F70" w:rsidP="00C15F70">
      <w:pPr>
        <w:rPr>
          <w:rFonts w:eastAsiaTheme="minorEastAsia"/>
          <w:lang w:val="en-US"/>
        </w:rPr>
      </w:pPr>
    </w:p>
    <w:p w14:paraId="62C72B9D" w14:textId="2D9D284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000000"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e>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 &lt; 0</m:t>
                  </m:r>
                </m:e>
              </m:eqArr>
            </m:e>
          </m:d>
        </m:oMath>
      </m:oMathPara>
    </w:p>
    <w:p w14:paraId="7E981CB8" w14:textId="77777777" w:rsidR="00D7573F" w:rsidRDefault="00D7573F"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00000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negative hyperplane </w:t>
      </w:r>
    </w:p>
    <w:p w14:paraId="0B8A0B3E" w14:textId="07E5D010" w:rsidR="00C15F70" w:rsidRDefault="00C15F70" w:rsidP="00C15F70">
      <w:pPr>
        <w:rPr>
          <w:rFonts w:eastAsiaTheme="minorEastAsia"/>
          <w:lang w:val="en-US"/>
        </w:rPr>
      </w:pPr>
    </w:p>
    <w:p w14:paraId="395BE3CD" w14:textId="153EF4C9" w:rsidR="00C54280" w:rsidRPr="00C15F70" w:rsidRDefault="0000000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166B9C67" w14:textId="6DAA67A1" w:rsidR="00C54280" w:rsidRDefault="00C54280" w:rsidP="00C15F70">
      <w:pPr>
        <w:rPr>
          <w:rFonts w:eastAsiaTheme="minorEastAsia"/>
          <w:lang w:val="en-US"/>
        </w:rPr>
      </w:pPr>
    </w:p>
    <w:p w14:paraId="3D567C08" w14:textId="7702954D" w:rsidR="00D7573F" w:rsidRPr="00D7573F" w:rsidRDefault="00D7573F" w:rsidP="00D7573F">
      <w:pPr>
        <w:pStyle w:val="Heading3"/>
        <w:rPr>
          <w:rFonts w:eastAsiaTheme="minorEastAsia"/>
          <w:b/>
          <w:bCs/>
          <w:lang w:val="en-US"/>
        </w:rPr>
      </w:pPr>
      <w:r w:rsidRPr="00D7573F">
        <w:rPr>
          <w:rFonts w:eastAsiaTheme="minorEastAsia"/>
          <w:b/>
          <w:bCs/>
          <w:lang w:val="en-US"/>
        </w:rPr>
        <w:t>Hard Margin SVM</w:t>
      </w:r>
    </w:p>
    <w:p w14:paraId="40229776" w14:textId="77777777" w:rsidR="00D7573F" w:rsidRPr="00C15F70" w:rsidRDefault="00D7573F"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From positive to hyperplane negative to hyperplane distance should be same.</w:t>
      </w:r>
    </w:p>
    <w:p w14:paraId="3F9C23AA" w14:textId="77777777" w:rsidR="00C15F70" w:rsidRPr="001C36F8" w:rsidRDefault="00C15F70" w:rsidP="00C15F70">
      <w:pPr>
        <w:rPr>
          <w:rFonts w:eastAsiaTheme="minorEastAsia"/>
          <w:lang w:val="en-US"/>
        </w:rPr>
      </w:pPr>
    </w:p>
    <w:p w14:paraId="49A27B04" w14:textId="2C92AB91" w:rsidR="009676A3" w:rsidRPr="00D7573F"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1</m:t>
          </m:r>
        </m:oMath>
      </m:oMathPara>
    </w:p>
    <w:p w14:paraId="11CCA2BC" w14:textId="77777777" w:rsidR="00D7573F" w:rsidRPr="009676A3" w:rsidRDefault="00D7573F" w:rsidP="009676A3">
      <w:pPr>
        <w:rPr>
          <w:rFonts w:eastAsiaTheme="minorEastAsia"/>
          <w:lang w:val="en-US"/>
        </w:rPr>
      </w:pPr>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000000"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=1-b</m:t>
          </m:r>
        </m:oMath>
      </m:oMathPara>
    </w:p>
    <w:p w14:paraId="3C71533C" w14:textId="6293065A" w:rsidR="00E232BB" w:rsidRDefault="00E232BB" w:rsidP="009676A3">
      <w:pPr>
        <w:rPr>
          <w:rFonts w:eastAsiaTheme="minorEastAsia"/>
          <w:lang w:val="en-US"/>
        </w:rPr>
      </w:pPr>
    </w:p>
    <w:p w14:paraId="4A2E6C98" w14:textId="0CA0FA30"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For -1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w:lastRenderedPageBreak/>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58777116" w:rsidR="00E232BB" w:rsidRPr="00C72AF0" w:rsidRDefault="00E232BB" w:rsidP="00E232BB">
      <w:pPr>
        <w:rPr>
          <w:rFonts w:ascii="Cambria Math" w:eastAsiaTheme="minorEastAsia" w:hAnsi="Cambria Math"/>
          <w:i/>
          <w:lang w:val="en-US"/>
        </w:rPr>
      </w:pPr>
      <w:r>
        <w:rPr>
          <w:rFonts w:eastAsiaTheme="minorEastAsia"/>
          <w:lang w:val="en-US"/>
        </w:rPr>
        <w:t xml:space="preserve">We </w:t>
      </w:r>
      <w:r w:rsidR="00D7573F">
        <w:rPr>
          <w:rFonts w:eastAsiaTheme="minorEastAsia"/>
          <w:lang w:val="en-US"/>
        </w:rPr>
        <w:t>must</w:t>
      </w:r>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9526053" w14:textId="77777777" w:rsidR="00C72AF0" w:rsidRPr="00C72AF0" w:rsidRDefault="00C72AF0" w:rsidP="00C72AF0">
      <w:pPr>
        <w:rPr>
          <w:rFonts w:ascii="Cambria Math" w:eastAsiaTheme="minorEastAsia" w:hAnsi="Cambria Math"/>
          <w:iCs/>
          <w:lang w:val="en-US"/>
        </w:rPr>
      </w:pPr>
      <w:r>
        <w:rPr>
          <w:rFonts w:ascii="Cambria Math" w:eastAsiaTheme="minorEastAsia" w:hAnsi="Cambria Math"/>
          <w:iCs/>
          <w:lang w:val="en-US"/>
        </w:rPr>
        <w:t>Argmax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793A36B9" w14:textId="77777777" w:rsidR="00C72AF0" w:rsidRPr="00C72AF0" w:rsidRDefault="00C72AF0" w:rsidP="00E232BB">
      <w:pPr>
        <w:rPr>
          <w:rFonts w:ascii="Cambria Math" w:eastAsiaTheme="minorEastAsia" w:hAnsi="Cambria Math"/>
          <w:iCs/>
          <w:lang w:val="en-US"/>
        </w:rPr>
      </w:pPr>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000000"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125E98DE" w14:textId="521B2795" w:rsidR="00C72AF0" w:rsidRDefault="00C72AF0" w:rsidP="009676A3">
      <w:pPr>
        <w:rPr>
          <w:rFonts w:ascii="Cambria Math" w:eastAsiaTheme="minorEastAsia" w:hAnsi="Cambria Math"/>
          <w:i/>
          <w:lang w:val="en-US"/>
        </w:rPr>
      </w:pPr>
    </w:p>
    <w:p w14:paraId="76CA5C09" w14:textId="3ECFB0B5" w:rsidR="00C72AF0" w:rsidRPr="00C72AF0" w:rsidRDefault="00C72AF0" w:rsidP="009676A3">
      <w:pPr>
        <w:rPr>
          <w:rFonts w:ascii="Cambria Math" w:eastAsiaTheme="minorEastAsia" w:hAnsi="Cambria Math"/>
          <w:iCs/>
          <w:lang w:val="en-US"/>
        </w:rPr>
      </w:pPr>
    </w:p>
    <w:p w14:paraId="27AC8134" w14:textId="3C44EF76" w:rsidR="009676A3" w:rsidRDefault="00E232BB" w:rsidP="009676A3">
      <w:pPr>
        <w:rPr>
          <w:rFonts w:eastAsiaTheme="minorEastAsia"/>
          <w:lang w:val="en-US"/>
        </w:rPr>
      </w:pPr>
      <w:r>
        <w:rPr>
          <w:rFonts w:eastAsiaTheme="minorEastAsia"/>
          <w:lang w:val="en-US"/>
        </w:rPr>
        <w:t xml:space="preserve">The above </w:t>
      </w:r>
      <w:r w:rsidR="00E51236">
        <w:rPr>
          <w:rFonts w:eastAsiaTheme="minorEastAsia"/>
          <w:lang w:val="en-US"/>
        </w:rPr>
        <w:t>function</w:t>
      </w:r>
      <w:r>
        <w:rPr>
          <w:rFonts w:eastAsiaTheme="minorEastAsia"/>
          <w:lang w:val="en-US"/>
        </w:rPr>
        <w:t xml:space="preserve"> only </w:t>
      </w:r>
      <w:r w:rsidR="00D7573F">
        <w:rPr>
          <w:rFonts w:eastAsiaTheme="minorEastAsia"/>
          <w:lang w:val="en-US"/>
        </w:rPr>
        <w:t>works</w:t>
      </w:r>
      <w:r>
        <w:rPr>
          <w:rFonts w:eastAsiaTheme="minorEastAsia"/>
          <w:lang w:val="en-US"/>
        </w:rPr>
        <w:t xml:space="preserve"> for linearly separable data, not for non-linear</w:t>
      </w:r>
      <w:r w:rsidR="00E51236">
        <w:rPr>
          <w:rFonts w:eastAsiaTheme="minorEastAsia"/>
          <w:lang w:val="en-US"/>
        </w:rPr>
        <w:t>.</w:t>
      </w:r>
    </w:p>
    <w:p w14:paraId="3BA35EA1" w14:textId="05721B63" w:rsidR="00D7573F" w:rsidRDefault="00D7573F" w:rsidP="009676A3">
      <w:pPr>
        <w:rPr>
          <w:rFonts w:eastAsiaTheme="minorEastAsia"/>
          <w:lang w:val="en-US"/>
        </w:rPr>
      </w:pPr>
    </w:p>
    <w:p w14:paraId="32D2A60B" w14:textId="0998C298" w:rsidR="00D7573F" w:rsidRPr="00D7573F" w:rsidRDefault="00D7573F" w:rsidP="00D7573F">
      <w:pPr>
        <w:pStyle w:val="Heading3"/>
        <w:rPr>
          <w:rFonts w:eastAsiaTheme="minorEastAsia"/>
          <w:b/>
          <w:bCs/>
          <w:lang w:val="en-US"/>
        </w:rPr>
      </w:pPr>
      <w:r>
        <w:rPr>
          <w:rFonts w:eastAsiaTheme="minorEastAsia"/>
          <w:b/>
          <w:bCs/>
          <w:lang w:val="en-US"/>
        </w:rPr>
        <w:t>Soft</w:t>
      </w:r>
      <w:r w:rsidRPr="00D7573F">
        <w:rPr>
          <w:rFonts w:eastAsiaTheme="minorEastAsia"/>
          <w:b/>
          <w:bCs/>
          <w:lang w:val="en-US"/>
        </w:rPr>
        <w:t xml:space="preserve"> Margin SVM</w:t>
      </w:r>
    </w:p>
    <w:p w14:paraId="75A414B5" w14:textId="5D1CC444" w:rsidR="00C72AF0" w:rsidRPr="00C72AF0" w:rsidRDefault="00C72AF0" w:rsidP="00C72AF0">
      <w:pPr>
        <w:rPr>
          <w:rFonts w:ascii="Cambria Math" w:eastAsiaTheme="minorEastAsia" w:hAnsi="Cambria Math"/>
          <w:iCs/>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32BB677B" w14:textId="461C2F39" w:rsidR="00C72AF0" w:rsidRPr="00C72AF0" w:rsidRDefault="00C72AF0" w:rsidP="00C72AF0">
      <w:pPr>
        <w:rPr>
          <w:rFonts w:ascii="Cambria Math" w:eastAsiaTheme="minorEastAsia" w:hAnsi="Cambria Math"/>
          <w:iCs/>
          <w:lang w:val="en-US"/>
        </w:rPr>
      </w:pPr>
      <w:proofErr w:type="spellStart"/>
      <w:r>
        <w:rPr>
          <w:rFonts w:ascii="Cambria Math" w:eastAsiaTheme="minorEastAsia" w:hAnsi="Cambria Math"/>
          <w:iCs/>
          <w:lang w:val="en-US"/>
        </w:rPr>
        <w:t>Argmin</w:t>
      </w:r>
      <w:proofErr w:type="spellEnd"/>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059150BA" w14:textId="77777777" w:rsidR="00D7573F" w:rsidRPr="009676A3" w:rsidRDefault="00D7573F" w:rsidP="009676A3">
      <w:pPr>
        <w:rPr>
          <w:rFonts w:eastAsiaTheme="minorEastAsia"/>
          <w:lang w:val="en-US"/>
        </w:rPr>
      </w:pPr>
    </w:p>
    <w:p w14:paraId="5B0BEF90" w14:textId="7EA44364" w:rsidR="009676A3" w:rsidRDefault="00C72AF0" w:rsidP="00756CD4">
      <w:pPr>
        <w:rPr>
          <w:rFonts w:eastAsiaTheme="minorEastAsia"/>
          <w:lang w:val="en-US"/>
        </w:rPr>
      </w:pPr>
      <w:r>
        <w:rPr>
          <w:rFonts w:eastAsiaTheme="minorEastAsia"/>
          <w:lang w:val="en-US"/>
        </w:rPr>
        <w:t xml:space="preserve"> For correctly classified point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lang w:val="en-US"/>
        </w:rPr>
        <w:t xml:space="preserve"> for other points for positive point in negative regions, </w:t>
      </w:r>
      <w:r w:rsidR="00F93768">
        <w:rPr>
          <w:rFonts w:eastAsiaTheme="minorEastAsia"/>
          <w:lang w:val="en-US"/>
        </w:rPr>
        <w:t xml:space="preserve">from positive lines to positive point in negative region distance will be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 xml:space="preserve"> value.</m:t>
        </m:r>
      </m:oMath>
      <w:r w:rsidR="00F93768">
        <w:rPr>
          <w:rFonts w:eastAsiaTheme="minorEastAsia"/>
          <w:lang w:val="en-US"/>
        </w:rPr>
        <w:t xml:space="preserve"> Similarly for negatives. We </w:t>
      </w:r>
      <w:proofErr w:type="gramStart"/>
      <w:r w:rsidR="00F93768">
        <w:rPr>
          <w:rFonts w:eastAsiaTheme="minorEastAsia"/>
          <w:lang w:val="en-US"/>
        </w:rPr>
        <w:t>have to</w:t>
      </w:r>
      <w:proofErr w:type="gramEnd"/>
      <w:r w:rsidR="00F93768">
        <w:rPr>
          <w:rFonts w:eastAsiaTheme="minorEastAsia"/>
          <w:lang w:val="en-US"/>
        </w:rPr>
        <w:t xml:space="preserve"> minimize the errors. </w:t>
      </w:r>
    </w:p>
    <w:p w14:paraId="7EBA42BE" w14:textId="57630AC3" w:rsidR="00F93768" w:rsidRDefault="00F93768" w:rsidP="00756CD4">
      <w:pPr>
        <w:rPr>
          <w:rFonts w:eastAsiaTheme="minorEastAsia"/>
          <w:lang w:val="en-US"/>
        </w:rPr>
      </w:pPr>
      <w:r>
        <w:rPr>
          <w:rFonts w:eastAsiaTheme="minorEastAsia"/>
          <w:lang w:val="en-US"/>
        </w:rPr>
        <w:t xml:space="preserve">We have two terms one is which increases margin and the other is which minimize the error. </w:t>
      </w:r>
    </w:p>
    <w:p w14:paraId="0DA0BD13" w14:textId="0B39F811" w:rsidR="00F93768" w:rsidRDefault="00F93768" w:rsidP="00756CD4">
      <w:pPr>
        <w:rPr>
          <w:rFonts w:eastAsiaTheme="minorEastAsia"/>
          <w:lang w:val="en-US"/>
        </w:rPr>
      </w:pPr>
      <w:r>
        <w:rPr>
          <w:rFonts w:eastAsiaTheme="minorEastAsia"/>
          <w:lang w:val="en-US"/>
        </w:rPr>
        <w:br/>
        <w:t>SVM has two error margin error and classification error here you solve both.</w:t>
      </w:r>
    </w:p>
    <w:p w14:paraId="49EE6BBB" w14:textId="5AA7D0AE" w:rsidR="00F93768" w:rsidRDefault="00F93768" w:rsidP="00756CD4">
      <w:pPr>
        <w:rPr>
          <w:rFonts w:eastAsiaTheme="minorEastAsia"/>
          <w:lang w:val="en-US"/>
        </w:rPr>
      </w:pPr>
    </w:p>
    <w:p w14:paraId="02D86035" w14:textId="1CF1C98B" w:rsidR="00F93768" w:rsidRPr="00F93768" w:rsidRDefault="00F93768" w:rsidP="00F93768">
      <w:pPr>
        <w:rPr>
          <w:rFonts w:ascii="Cambria Math" w:eastAsiaTheme="minorEastAsia" w:hAnsi="Cambria Math"/>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02CD87F5" w14:textId="21E566CC" w:rsidR="00F93768" w:rsidRDefault="00F93768" w:rsidP="00F93768">
      <w:pPr>
        <w:rPr>
          <w:rFonts w:ascii="Cambria Math" w:eastAsiaTheme="minorEastAsia" w:hAnsi="Cambria Math"/>
          <w:lang w:val="en-US"/>
        </w:rPr>
      </w:pPr>
    </w:p>
    <w:p w14:paraId="78A55AB4" w14:textId="49DB4E14" w:rsidR="00F93768" w:rsidRDefault="00F93768" w:rsidP="00F93768">
      <w:pPr>
        <w:rPr>
          <w:rFonts w:ascii="Cambria Math" w:eastAsiaTheme="minorEastAsia" w:hAnsi="Cambria Math"/>
          <w:lang w:val="en-US"/>
        </w:rPr>
      </w:pPr>
      <w:r>
        <w:rPr>
          <w:rFonts w:ascii="Cambria Math" w:eastAsiaTheme="minorEastAsia" w:hAnsi="Cambria Math"/>
          <w:lang w:val="en-US"/>
        </w:rPr>
        <w:t xml:space="preserve">C is hyper parameter, if c value is high means do not focus on margin error rather reduce classification error. Same reducing C value means do not focus on classification error rather focus on margin error. </w:t>
      </w:r>
    </w:p>
    <w:p w14:paraId="7D4F2D01" w14:textId="617E741A" w:rsidR="00F93768" w:rsidRDefault="00F93768" w:rsidP="00F93768">
      <w:pPr>
        <w:rPr>
          <w:rFonts w:ascii="Cambria Math" w:eastAsiaTheme="minorEastAsia" w:hAnsi="Cambria Math"/>
          <w:lang w:val="en-US"/>
        </w:rPr>
      </w:pPr>
    </w:p>
    <w:p w14:paraId="60743931" w14:textId="028D8619" w:rsidR="00F93768" w:rsidRPr="00D7573F" w:rsidRDefault="00F93768" w:rsidP="00F93768">
      <w:pPr>
        <w:pStyle w:val="Heading3"/>
        <w:rPr>
          <w:rFonts w:eastAsiaTheme="minorEastAsia"/>
          <w:b/>
          <w:bCs/>
          <w:lang w:val="en-US"/>
        </w:rPr>
      </w:pPr>
      <w:r>
        <w:rPr>
          <w:rFonts w:eastAsiaTheme="minorEastAsia"/>
          <w:b/>
          <w:bCs/>
          <w:lang w:val="en-US"/>
        </w:rPr>
        <w:t>Kernel Trick</w:t>
      </w:r>
    </w:p>
    <w:p w14:paraId="4B38E349" w14:textId="2050150C" w:rsidR="00F93768" w:rsidRDefault="00F93768" w:rsidP="00F93768">
      <w:pPr>
        <w:rPr>
          <w:rFonts w:ascii="Cambria Math" w:eastAsiaTheme="minorEastAsia" w:hAnsi="Cambria Math"/>
          <w:iCs/>
          <w:lang w:val="en-US"/>
        </w:rPr>
      </w:pPr>
      <w:r>
        <w:rPr>
          <w:rFonts w:ascii="Cambria Math" w:eastAsiaTheme="minorEastAsia" w:hAnsi="Cambria Math"/>
          <w:iCs/>
          <w:lang w:val="en-US"/>
        </w:rPr>
        <w:t xml:space="preserve">For non-linear we use kernel trick. </w:t>
      </w:r>
    </w:p>
    <w:p w14:paraId="3B4429C1" w14:textId="77777777" w:rsidR="001462A3" w:rsidRDefault="001462A3" w:rsidP="00F93768">
      <w:pPr>
        <w:rPr>
          <w:rFonts w:ascii="Cambria Math" w:eastAsiaTheme="minorEastAsia" w:hAnsi="Cambria Math"/>
          <w:iCs/>
          <w:lang w:val="en-US"/>
        </w:rPr>
      </w:pPr>
    </w:p>
    <w:p w14:paraId="0B3D46AE" w14:textId="3ABF77FF" w:rsidR="00F93768" w:rsidRPr="00C72AF0" w:rsidRDefault="00F93768" w:rsidP="00F93768">
      <w:pPr>
        <w:rPr>
          <w:rFonts w:ascii="Cambria Math" w:eastAsiaTheme="minorEastAsia" w:hAnsi="Cambria Math"/>
          <w:iCs/>
          <w:lang w:val="en-US"/>
        </w:rPr>
      </w:pPr>
      <w:r>
        <w:rPr>
          <w:rFonts w:ascii="Cambria Math" w:eastAsiaTheme="minorEastAsia" w:hAnsi="Cambria Math"/>
          <w:iCs/>
          <w:lang w:val="en-US"/>
        </w:rPr>
        <w:t xml:space="preserve">Transform the function which will </w:t>
      </w:r>
      <w:r w:rsidR="001462A3">
        <w:rPr>
          <w:rFonts w:ascii="Cambria Math" w:eastAsiaTheme="minorEastAsia" w:hAnsi="Cambria Math"/>
          <w:iCs/>
          <w:lang w:val="en-US"/>
        </w:rPr>
        <w:t>make it linearly separable for higher dimension features (</w:t>
      </w:r>
      <w:r>
        <w:rPr>
          <w:rFonts w:ascii="Cambria Math" w:eastAsiaTheme="minorEastAsia" w:hAnsi="Cambria Math"/>
          <w:iCs/>
          <w:lang w:val="en-US"/>
        </w:rPr>
        <w:t>lower dimension into higher dimension</w:t>
      </w:r>
      <w:r w:rsidR="001462A3">
        <w:rPr>
          <w:rFonts w:ascii="Cambria Math" w:eastAsiaTheme="minorEastAsia" w:hAnsi="Cambria Math"/>
          <w:iCs/>
          <w:lang w:val="en-US"/>
        </w:rPr>
        <w:t>)</w:t>
      </w:r>
      <w:r>
        <w:rPr>
          <w:rFonts w:ascii="Cambria Math" w:eastAsiaTheme="minorEastAsia" w:hAnsi="Cambria Math"/>
          <w:iCs/>
          <w:lang w:val="en-US"/>
        </w:rPr>
        <w:t xml:space="preserve"> so non-linear should be </w:t>
      </w:r>
      <w:r w:rsidR="001462A3">
        <w:rPr>
          <w:rFonts w:ascii="Cambria Math" w:eastAsiaTheme="minorEastAsia" w:hAnsi="Cambria Math"/>
          <w:iCs/>
          <w:lang w:val="en-US"/>
        </w:rPr>
        <w:t>separable</w:t>
      </w:r>
      <w:r>
        <w:rPr>
          <w:rFonts w:ascii="Cambria Math" w:eastAsiaTheme="minorEastAsia" w:hAnsi="Cambria Math"/>
          <w:iCs/>
          <w:lang w:val="en-US"/>
        </w:rPr>
        <w:t xml:space="preserve"> that is called </w:t>
      </w:r>
      <w:r w:rsidR="001462A3">
        <w:rPr>
          <w:rFonts w:ascii="Cambria Math" w:eastAsiaTheme="minorEastAsia" w:hAnsi="Cambria Math"/>
          <w:iCs/>
          <w:lang w:val="en-US"/>
        </w:rPr>
        <w:t>kernel trick.</w:t>
      </w:r>
    </w:p>
    <w:p w14:paraId="72FD84B1" w14:textId="77777777" w:rsidR="00F93768" w:rsidRPr="00C15F70" w:rsidRDefault="00F93768"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lastRenderedPageBreak/>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77777777" w:rsidR="009579E8" w:rsidRDefault="009579E8" w:rsidP="009579E8">
      <w:pPr>
        <w:pStyle w:val="Heading1"/>
        <w:rPr>
          <w:b/>
          <w:bCs/>
          <w:lang w:val="en-US"/>
        </w:rPr>
      </w:pPr>
    </w:p>
    <w:p w14:paraId="09FAC304" w14:textId="4186203C" w:rsidR="009579E8" w:rsidRDefault="009579E8" w:rsidP="009579E8">
      <w:pPr>
        <w:pStyle w:val="Heading1"/>
        <w:rPr>
          <w:b/>
          <w:bCs/>
          <w:lang w:val="en-US"/>
        </w:rPr>
      </w:pPr>
      <w:r w:rsidRPr="009579E8">
        <w:rPr>
          <w:b/>
          <w:bCs/>
          <w:lang w:val="en-US"/>
        </w:rPr>
        <w:t xml:space="preserve">Bias vs Variance Trade Off </w:t>
      </w:r>
    </w:p>
    <w:p w14:paraId="571A6DD2" w14:textId="2BF4080D" w:rsidR="009579E8" w:rsidRDefault="009579E8" w:rsidP="009579E8">
      <w:pPr>
        <w:rPr>
          <w:lang w:val="en-US"/>
        </w:rPr>
      </w:pPr>
    </w:p>
    <w:p w14:paraId="2F37AEF2" w14:textId="4E743E64" w:rsidR="008C3B87" w:rsidRDefault="009579E8" w:rsidP="009579E8">
      <w:pPr>
        <w:pStyle w:val="Heading1"/>
        <w:rPr>
          <w:b/>
          <w:bCs/>
          <w:lang w:val="en-US"/>
        </w:rPr>
      </w:pPr>
      <w:r w:rsidRPr="009579E8">
        <w:rPr>
          <w:b/>
          <w:bCs/>
          <w:lang w:val="en-US"/>
        </w:rPr>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49A21D14" w:rsidR="009579E8" w:rsidRDefault="009579E8" w:rsidP="009579E8">
      <w:pPr>
        <w:rPr>
          <w:rFonts w:eastAsiaTheme="minorEastAsia"/>
        </w:rPr>
      </w:pPr>
    </w:p>
    <w:p w14:paraId="6B42744F" w14:textId="4DB1BCBC" w:rsidR="00D2292C" w:rsidRPr="00D2292C" w:rsidRDefault="00D2292C" w:rsidP="009579E8">
      <w:pPr>
        <w:rPr>
          <w:rFonts w:eastAsiaTheme="minorEastAsia"/>
          <w:lang w:val="en-US"/>
        </w:rPr>
      </w:pPr>
      <w:r>
        <w:rPr>
          <w:rFonts w:eastAsiaTheme="minorEastAsia"/>
          <w:lang w:val="en-US"/>
        </w:rPr>
        <w:t xml:space="preserve">Mean Absolute Error is the magnitude of difference between prediction and true value. </w:t>
      </w: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w:lastRenderedPageBreak/>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4"/>
  </w:num>
  <w:num w:numId="3" w16cid:durableId="1426344134">
    <w:abstractNumId w:val="4"/>
  </w:num>
  <w:num w:numId="4" w16cid:durableId="1868136347">
    <w:abstractNumId w:val="3"/>
  </w:num>
  <w:num w:numId="5" w16cid:durableId="932471409">
    <w:abstractNumId w:val="21"/>
  </w:num>
  <w:num w:numId="6" w16cid:durableId="24908455">
    <w:abstractNumId w:val="15"/>
  </w:num>
  <w:num w:numId="7" w16cid:durableId="1001742572">
    <w:abstractNumId w:val="19"/>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5"/>
  </w:num>
  <w:num w:numId="15" w16cid:durableId="1714111165">
    <w:abstractNumId w:val="23"/>
  </w:num>
  <w:num w:numId="16" w16cid:durableId="2050061308">
    <w:abstractNumId w:val="14"/>
  </w:num>
  <w:num w:numId="17" w16cid:durableId="1072578476">
    <w:abstractNumId w:val="28"/>
  </w:num>
  <w:num w:numId="18" w16cid:durableId="1639649510">
    <w:abstractNumId w:val="2"/>
  </w:num>
  <w:num w:numId="19" w16cid:durableId="1060128961">
    <w:abstractNumId w:val="20"/>
  </w:num>
  <w:num w:numId="20" w16cid:durableId="1371683132">
    <w:abstractNumId w:val="27"/>
  </w:num>
  <w:num w:numId="21" w16cid:durableId="431126551">
    <w:abstractNumId w:val="26"/>
  </w:num>
  <w:num w:numId="22" w16cid:durableId="15271865">
    <w:abstractNumId w:val="29"/>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30"/>
  </w:num>
  <w:num w:numId="29" w16cid:durableId="873351965">
    <w:abstractNumId w:val="8"/>
  </w:num>
  <w:num w:numId="30" w16cid:durableId="1531070124">
    <w:abstractNumId w:val="22"/>
  </w:num>
  <w:num w:numId="31" w16cid:durableId="1122726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77A79"/>
    <w:rsid w:val="00084B34"/>
    <w:rsid w:val="000B55AF"/>
    <w:rsid w:val="000F0363"/>
    <w:rsid w:val="000F35FE"/>
    <w:rsid w:val="00142087"/>
    <w:rsid w:val="00145B9B"/>
    <w:rsid w:val="001462A3"/>
    <w:rsid w:val="00151AAB"/>
    <w:rsid w:val="00152AE9"/>
    <w:rsid w:val="00167163"/>
    <w:rsid w:val="00167E33"/>
    <w:rsid w:val="00196A24"/>
    <w:rsid w:val="001C1D0C"/>
    <w:rsid w:val="001C276B"/>
    <w:rsid w:val="001C36F8"/>
    <w:rsid w:val="001F5D74"/>
    <w:rsid w:val="00203994"/>
    <w:rsid w:val="00207E8B"/>
    <w:rsid w:val="00236C45"/>
    <w:rsid w:val="00267629"/>
    <w:rsid w:val="002833D9"/>
    <w:rsid w:val="0029368E"/>
    <w:rsid w:val="002C0055"/>
    <w:rsid w:val="002F3BA4"/>
    <w:rsid w:val="00337570"/>
    <w:rsid w:val="003453EF"/>
    <w:rsid w:val="003741E8"/>
    <w:rsid w:val="003862B1"/>
    <w:rsid w:val="003C53FE"/>
    <w:rsid w:val="003F38D2"/>
    <w:rsid w:val="003F7FB5"/>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695D"/>
    <w:rsid w:val="00667885"/>
    <w:rsid w:val="0067297A"/>
    <w:rsid w:val="00695D01"/>
    <w:rsid w:val="006E7D2A"/>
    <w:rsid w:val="00756CD4"/>
    <w:rsid w:val="00784000"/>
    <w:rsid w:val="00793AE1"/>
    <w:rsid w:val="00794FA1"/>
    <w:rsid w:val="007F6578"/>
    <w:rsid w:val="00815554"/>
    <w:rsid w:val="00826B0F"/>
    <w:rsid w:val="008A5727"/>
    <w:rsid w:val="008B5232"/>
    <w:rsid w:val="008B76AE"/>
    <w:rsid w:val="008C3B87"/>
    <w:rsid w:val="008C3FD9"/>
    <w:rsid w:val="008D68E3"/>
    <w:rsid w:val="009023E2"/>
    <w:rsid w:val="00931AF9"/>
    <w:rsid w:val="00944F34"/>
    <w:rsid w:val="009579E8"/>
    <w:rsid w:val="00961EAE"/>
    <w:rsid w:val="009676A3"/>
    <w:rsid w:val="00975B6A"/>
    <w:rsid w:val="0099088E"/>
    <w:rsid w:val="009A1C34"/>
    <w:rsid w:val="009C1B3F"/>
    <w:rsid w:val="009C38DA"/>
    <w:rsid w:val="009C7FE7"/>
    <w:rsid w:val="009D2514"/>
    <w:rsid w:val="00A078FB"/>
    <w:rsid w:val="00A32F30"/>
    <w:rsid w:val="00A515C3"/>
    <w:rsid w:val="00A62FD0"/>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BF5A25"/>
    <w:rsid w:val="00C15F70"/>
    <w:rsid w:val="00C54280"/>
    <w:rsid w:val="00C72AF0"/>
    <w:rsid w:val="00CA3CF7"/>
    <w:rsid w:val="00CA5253"/>
    <w:rsid w:val="00CB34F9"/>
    <w:rsid w:val="00CB545D"/>
    <w:rsid w:val="00CD2E0C"/>
    <w:rsid w:val="00D2292C"/>
    <w:rsid w:val="00D437F6"/>
    <w:rsid w:val="00D66C64"/>
    <w:rsid w:val="00D7573F"/>
    <w:rsid w:val="00DA3E67"/>
    <w:rsid w:val="00DB318D"/>
    <w:rsid w:val="00DC019F"/>
    <w:rsid w:val="00DC42D1"/>
    <w:rsid w:val="00DF60FB"/>
    <w:rsid w:val="00E06554"/>
    <w:rsid w:val="00E16303"/>
    <w:rsid w:val="00E232BB"/>
    <w:rsid w:val="00E26B75"/>
    <w:rsid w:val="00E32633"/>
    <w:rsid w:val="00E40BF3"/>
    <w:rsid w:val="00E51236"/>
    <w:rsid w:val="00E73568"/>
    <w:rsid w:val="00E83EE0"/>
    <w:rsid w:val="00EA430E"/>
    <w:rsid w:val="00ED3F24"/>
    <w:rsid w:val="00EE67C6"/>
    <w:rsid w:val="00F15BA5"/>
    <w:rsid w:val="00F21681"/>
    <w:rsid w:val="00F56F9E"/>
    <w:rsid w:val="00F905D0"/>
    <w:rsid w:val="00F921E8"/>
    <w:rsid w:val="00F9376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22</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24</cp:revision>
  <dcterms:created xsi:type="dcterms:W3CDTF">2023-08-31T08:51:00Z</dcterms:created>
  <dcterms:modified xsi:type="dcterms:W3CDTF">2023-09-18T03:34:00Z</dcterms:modified>
</cp:coreProperties>
</file>