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861CB" w14:textId="77777777" w:rsidR="00E20484" w:rsidRDefault="00E20484" w:rsidP="00F36447">
      <w:pPr>
        <w:ind w:right="1037"/>
        <w:jc w:val="center"/>
        <w:rPr>
          <w:rFonts w:ascii="Old English Text MT" w:hAnsi="Old English Text MT"/>
          <w:b/>
          <w:sz w:val="48"/>
          <w:szCs w:val="48"/>
        </w:rPr>
      </w:pPr>
      <w:r>
        <w:rPr>
          <w:noProof/>
          <w:position w:val="-1"/>
          <w:sz w:val="8"/>
        </w:rPr>
        <mc:AlternateContent>
          <mc:Choice Requires="wpg">
            <w:drawing>
              <wp:inline distT="0" distB="0" distL="0" distR="0" wp14:anchorId="59A47D4D" wp14:editId="1667DD99">
                <wp:extent cx="5981065" cy="56515"/>
                <wp:effectExtent l="635" t="3810" r="0" b="0"/>
                <wp:docPr id="8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6515"/>
                          <a:chOff x="0" y="0"/>
                          <a:chExt cx="9419" cy="89"/>
                        </a:xfrm>
                      </wpg:grpSpPr>
                      <wps:wsp>
                        <wps:cNvPr id="89" name="Rectangle 36"/>
                        <wps:cNvSpPr>
                          <a:spLocks noChangeArrowheads="1"/>
                        </wps:cNvSpPr>
                        <wps:spPr bwMode="auto">
                          <a:xfrm>
                            <a:off x="0" y="0"/>
                            <a:ext cx="9419"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AA8FAE9" id="Group 35" o:spid="_x0000_s1026" style="width:470.95pt;height:4.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">
                <v:rect id="Rectangle 36" o:spid="_x0000_s1027" style="position:absolute;width:941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" fillcolor="black" stroked="f"/>
                <w10:anchorlock/>
              </v:group>
            </w:pict>
          </mc:Fallback>
        </mc:AlternateContent>
      </w:r>
    </w:p>
    <w:p w14:paraId="1B8C9FE2" w14:textId="77777777" w:rsidR="00E20484" w:rsidRPr="001C520C" w:rsidRDefault="00E20484" w:rsidP="00F36447">
      <w:pPr>
        <w:ind w:right="1037"/>
        <w:jc w:val="center"/>
        <w:rPr>
          <w:rFonts w:ascii="Old English Text MT" w:hAnsi="Old English Text MT"/>
          <w:b/>
          <w:sz w:val="16"/>
          <w:szCs w:val="16"/>
        </w:rPr>
      </w:pPr>
    </w:p>
    <w:p w14:paraId="7CDE73BE" w14:textId="77777777" w:rsidR="00E20484" w:rsidRPr="00F77B74" w:rsidRDefault="00E20484" w:rsidP="00F36447">
      <w:pPr>
        <w:ind w:right="1037"/>
        <w:jc w:val="center"/>
        <w:rPr>
          <w:rFonts w:ascii="Old English Text MT" w:hAnsi="Old English Text MT"/>
          <w:b/>
          <w:sz w:val="48"/>
          <w:szCs w:val="48"/>
        </w:rPr>
      </w:pPr>
      <w:r w:rsidRPr="00F77B74">
        <w:rPr>
          <w:rFonts w:ascii="Old English Text MT" w:hAnsi="Old English Text MT"/>
          <w:b/>
          <w:sz w:val="48"/>
          <w:szCs w:val="48"/>
        </w:rPr>
        <w:t>The Islamia University of Bahawalpur</w:t>
      </w:r>
    </w:p>
    <w:p w14:paraId="7D0B4DA2" w14:textId="77777777" w:rsidR="00E20484" w:rsidRPr="007A15B4" w:rsidRDefault="00E20484" w:rsidP="00F36447">
      <w:pPr>
        <w:ind w:right="1037"/>
        <w:jc w:val="center"/>
        <w:rPr>
          <w:b/>
          <w:sz w:val="44"/>
          <w:szCs w:val="44"/>
        </w:rPr>
      </w:pPr>
      <w:r w:rsidRPr="007A15B4">
        <w:rPr>
          <w:b/>
          <w:sz w:val="44"/>
          <w:szCs w:val="44"/>
        </w:rPr>
        <w:t>Department of Computer Science</w:t>
      </w:r>
    </w:p>
    <w:p w14:paraId="35AE4BBE" w14:textId="77777777" w:rsidR="00E20484" w:rsidRDefault="00E20484" w:rsidP="00F36447">
      <w:pPr>
        <w:pStyle w:val="BodyText"/>
        <w:ind w:right="1037"/>
        <w:jc w:val="center"/>
        <w:rPr>
          <w:b/>
          <w:sz w:val="20"/>
        </w:rPr>
      </w:pPr>
    </w:p>
    <w:p w14:paraId="7A9C96A8" w14:textId="77777777" w:rsidR="00E20484" w:rsidRDefault="00E20484" w:rsidP="00F36447">
      <w:pPr>
        <w:pStyle w:val="BodyText"/>
        <w:ind w:right="1037"/>
        <w:jc w:val="center"/>
        <w:rPr>
          <w:b/>
          <w:sz w:val="20"/>
        </w:rPr>
      </w:pPr>
      <w:r>
        <w:rPr>
          <w:rFonts w:ascii="Old English Text MT" w:hAnsi="Old English Text MT"/>
          <w:b/>
          <w:noProof/>
          <w:sz w:val="44"/>
          <w:szCs w:val="44"/>
        </w:rPr>
        <w:drawing>
          <wp:anchor distT="0" distB="0" distL="114300" distR="114300" simplePos="0" relativeHeight="251662336" behindDoc="0" locked="0" layoutInCell="1" allowOverlap="1" wp14:anchorId="29ACFC44" wp14:editId="6C5693B1">
            <wp:simplePos x="0" y="0"/>
            <wp:positionH relativeFrom="column">
              <wp:posOffset>2857500</wp:posOffset>
            </wp:positionH>
            <wp:positionV relativeFrom="paragraph">
              <wp:posOffset>91440</wp:posOffset>
            </wp:positionV>
            <wp:extent cx="1009816" cy="88963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816" cy="889635"/>
                    </a:xfrm>
                    <a:prstGeom prst="rect">
                      <a:avLst/>
                    </a:prstGeom>
                  </pic:spPr>
                </pic:pic>
              </a:graphicData>
            </a:graphic>
            <wp14:sizeRelH relativeFrom="page">
              <wp14:pctWidth>0</wp14:pctWidth>
            </wp14:sizeRelH>
            <wp14:sizeRelV relativeFrom="page">
              <wp14:pctHeight>0</wp14:pctHeight>
            </wp14:sizeRelV>
          </wp:anchor>
        </w:drawing>
      </w:r>
    </w:p>
    <w:p w14:paraId="644C94AE" w14:textId="77777777" w:rsidR="00E20484" w:rsidRDefault="00E20484" w:rsidP="00F36447">
      <w:pPr>
        <w:pStyle w:val="BodyText"/>
        <w:ind w:right="1037"/>
        <w:jc w:val="center"/>
        <w:rPr>
          <w:b/>
          <w:sz w:val="20"/>
        </w:rPr>
      </w:pPr>
    </w:p>
    <w:p w14:paraId="68F0B58B" w14:textId="77777777" w:rsidR="00E20484" w:rsidRDefault="00E20484" w:rsidP="00F36447">
      <w:pPr>
        <w:pStyle w:val="BodyText"/>
        <w:ind w:right="1037"/>
        <w:jc w:val="center"/>
        <w:rPr>
          <w:b/>
          <w:sz w:val="20"/>
        </w:rPr>
      </w:pPr>
    </w:p>
    <w:p w14:paraId="757189A2" w14:textId="77777777" w:rsidR="00E20484" w:rsidRDefault="00E20484" w:rsidP="00F36447">
      <w:pPr>
        <w:pStyle w:val="BodyText"/>
        <w:ind w:right="1037"/>
        <w:jc w:val="center"/>
        <w:rPr>
          <w:b/>
          <w:sz w:val="20"/>
        </w:rPr>
      </w:pPr>
    </w:p>
    <w:p w14:paraId="1FB9FA86" w14:textId="77777777" w:rsidR="00E20484" w:rsidRDefault="00E20484" w:rsidP="00F36447">
      <w:pPr>
        <w:pStyle w:val="BodyText"/>
        <w:ind w:right="1037"/>
        <w:jc w:val="center"/>
        <w:rPr>
          <w:b/>
          <w:sz w:val="20"/>
        </w:rPr>
      </w:pPr>
    </w:p>
    <w:p w14:paraId="3CCCA518" w14:textId="77777777" w:rsidR="00E20484" w:rsidRDefault="00E20484" w:rsidP="00F36447">
      <w:pPr>
        <w:pStyle w:val="BodyText"/>
        <w:ind w:right="1037"/>
        <w:jc w:val="center"/>
        <w:rPr>
          <w:b/>
          <w:sz w:val="20"/>
        </w:rPr>
      </w:pPr>
    </w:p>
    <w:p w14:paraId="11E66F53" w14:textId="77777777" w:rsidR="00E20484" w:rsidRDefault="00E20484" w:rsidP="00F36447">
      <w:pPr>
        <w:pStyle w:val="BodyText"/>
        <w:ind w:right="1037"/>
        <w:jc w:val="center"/>
        <w:rPr>
          <w:b/>
          <w:sz w:val="22"/>
        </w:rPr>
      </w:pPr>
    </w:p>
    <w:p w14:paraId="50498251" w14:textId="77777777" w:rsidR="00E20484" w:rsidRDefault="00E20484" w:rsidP="00F36447">
      <w:pPr>
        <w:pStyle w:val="BodyText"/>
        <w:ind w:right="1037"/>
        <w:jc w:val="center"/>
        <w:rPr>
          <w:b/>
          <w:sz w:val="22"/>
        </w:rPr>
      </w:pPr>
    </w:p>
    <w:p w14:paraId="2F193BFD" w14:textId="4BE6689F" w:rsidR="00E20484" w:rsidRPr="001C520C" w:rsidRDefault="00E20484" w:rsidP="00F36447">
      <w:pPr>
        <w:ind w:right="1037"/>
        <w:jc w:val="center"/>
        <w:rPr>
          <w:b/>
          <w:sz w:val="44"/>
          <w:szCs w:val="44"/>
        </w:rPr>
      </w:pPr>
      <w:r w:rsidRPr="001C520C">
        <w:rPr>
          <w:b/>
          <w:sz w:val="44"/>
          <w:szCs w:val="44"/>
        </w:rPr>
        <w:t xml:space="preserve">SOFTWARE </w:t>
      </w:r>
      <w:r>
        <w:rPr>
          <w:b/>
          <w:sz w:val="44"/>
          <w:szCs w:val="44"/>
        </w:rPr>
        <w:t>DESIGN</w:t>
      </w:r>
      <w:r w:rsidR="00F33B5F">
        <w:rPr>
          <w:b/>
          <w:sz w:val="44"/>
          <w:szCs w:val="44"/>
        </w:rPr>
        <w:t xml:space="preserve"> DESCR</w:t>
      </w:r>
      <w:r w:rsidRPr="001C520C">
        <w:rPr>
          <w:b/>
          <w:sz w:val="44"/>
          <w:szCs w:val="44"/>
        </w:rPr>
        <w:t>I</w:t>
      </w:r>
      <w:r w:rsidR="00F33B5F">
        <w:rPr>
          <w:b/>
          <w:sz w:val="44"/>
          <w:szCs w:val="44"/>
        </w:rPr>
        <w:t>PTI</w:t>
      </w:r>
      <w:r w:rsidRPr="001C520C">
        <w:rPr>
          <w:b/>
          <w:sz w:val="44"/>
          <w:szCs w:val="44"/>
        </w:rPr>
        <w:t>ON</w:t>
      </w:r>
    </w:p>
    <w:p w14:paraId="761F1539" w14:textId="6A70BDBA" w:rsidR="00E20484" w:rsidRDefault="00E20484" w:rsidP="00F36447">
      <w:pPr>
        <w:tabs>
          <w:tab w:val="center" w:pos="5355"/>
          <w:tab w:val="left" w:pos="8730"/>
        </w:tabs>
        <w:spacing w:line="363" w:lineRule="exact"/>
        <w:ind w:right="1037"/>
        <w:rPr>
          <w:b/>
          <w:sz w:val="32"/>
        </w:rPr>
      </w:pPr>
      <w:r>
        <w:rPr>
          <w:b/>
          <w:sz w:val="32"/>
        </w:rPr>
        <w:tab/>
        <w:t>(S</w:t>
      </w:r>
      <w:r w:rsidR="00F33B5F">
        <w:rPr>
          <w:b/>
          <w:sz w:val="32"/>
        </w:rPr>
        <w:t>DD</w:t>
      </w:r>
      <w:r>
        <w:rPr>
          <w:b/>
          <w:sz w:val="32"/>
        </w:rPr>
        <w:t xml:space="preserve"> DOCUMENT)</w:t>
      </w:r>
      <w:r>
        <w:rPr>
          <w:b/>
          <w:sz w:val="32"/>
        </w:rPr>
        <w:tab/>
      </w:r>
    </w:p>
    <w:p w14:paraId="217E3461" w14:textId="77777777" w:rsidR="00E20484" w:rsidRPr="00082E0B" w:rsidRDefault="00E20484" w:rsidP="00F36447">
      <w:pPr>
        <w:ind w:right="1037"/>
        <w:jc w:val="center"/>
        <w:rPr>
          <w:b/>
          <w:sz w:val="52"/>
          <w:szCs w:val="52"/>
        </w:rPr>
      </w:pPr>
      <w:r w:rsidRPr="00082E0B">
        <w:rPr>
          <w:b/>
          <w:sz w:val="52"/>
          <w:szCs w:val="52"/>
        </w:rPr>
        <w:t>for</w:t>
      </w:r>
    </w:p>
    <w:p w14:paraId="01AC2CB5" w14:textId="77777777" w:rsidR="00E20484" w:rsidRDefault="00E20484" w:rsidP="00F36447">
      <w:pPr>
        <w:pStyle w:val="BodyText"/>
        <w:ind w:right="1037"/>
        <w:jc w:val="center"/>
        <w:rPr>
          <w:b/>
          <w:sz w:val="63"/>
        </w:rPr>
      </w:pPr>
    </w:p>
    <w:p w14:paraId="453BC976" w14:textId="03F4851C" w:rsidR="00E20484" w:rsidRPr="001C520C" w:rsidRDefault="00C02A02" w:rsidP="00F36447">
      <w:pPr>
        <w:spacing w:line="480" w:lineRule="exact"/>
        <w:ind w:right="1037"/>
        <w:jc w:val="center"/>
        <w:rPr>
          <w:b/>
          <w:sz w:val="44"/>
          <w:szCs w:val="44"/>
        </w:rPr>
      </w:pPr>
      <w:proofErr w:type="gramStart"/>
      <w:r>
        <w:rPr>
          <w:b/>
          <w:sz w:val="44"/>
          <w:szCs w:val="44"/>
        </w:rPr>
        <w:t>Streamify(</w:t>
      </w:r>
      <w:proofErr w:type="gramEnd"/>
      <w:r>
        <w:rPr>
          <w:b/>
          <w:sz w:val="44"/>
          <w:szCs w:val="44"/>
        </w:rPr>
        <w:t>Video Streaming Web App)</w:t>
      </w:r>
    </w:p>
    <w:p w14:paraId="21AC8611" w14:textId="77777777" w:rsidR="00E20484" w:rsidRDefault="00E20484" w:rsidP="00F36447">
      <w:pPr>
        <w:pStyle w:val="Heading5"/>
        <w:spacing w:line="365" w:lineRule="exact"/>
        <w:ind w:right="1037"/>
        <w:jc w:val="center"/>
      </w:pPr>
      <w:bookmarkStart w:id="0" w:name="_Toc119341412"/>
      <w:r>
        <w:t>Version 1.0</w:t>
      </w:r>
      <w:bookmarkEnd w:id="0"/>
    </w:p>
    <w:p w14:paraId="72A00E9E" w14:textId="77777777" w:rsidR="00E20484" w:rsidRPr="0070557C" w:rsidRDefault="00E20484" w:rsidP="00F36447">
      <w:pPr>
        <w:pStyle w:val="BodyText"/>
        <w:ind w:right="1037"/>
        <w:jc w:val="center"/>
        <w:rPr>
          <w:sz w:val="16"/>
          <w:szCs w:val="16"/>
        </w:rPr>
      </w:pPr>
    </w:p>
    <w:p w14:paraId="015DB871" w14:textId="77777777" w:rsidR="00E20484" w:rsidRDefault="00E20484" w:rsidP="00F36447">
      <w:pPr>
        <w:ind w:right="1037"/>
        <w:jc w:val="center"/>
        <w:rPr>
          <w:b/>
          <w:i/>
          <w:sz w:val="36"/>
        </w:rPr>
      </w:pPr>
      <w:r>
        <w:rPr>
          <w:b/>
          <w:i/>
          <w:sz w:val="36"/>
        </w:rPr>
        <w:t>By</w:t>
      </w:r>
    </w:p>
    <w:p w14:paraId="0379700A" w14:textId="743DD62C" w:rsidR="00E20484" w:rsidRDefault="00C02A02" w:rsidP="00F36447">
      <w:pPr>
        <w:tabs>
          <w:tab w:val="left" w:pos="2664"/>
        </w:tabs>
        <w:ind w:right="1037"/>
        <w:jc w:val="center"/>
        <w:rPr>
          <w:b/>
          <w:sz w:val="32"/>
        </w:rPr>
      </w:pPr>
      <w:r>
        <w:rPr>
          <w:b/>
          <w:sz w:val="32"/>
        </w:rPr>
        <w:t>Umar Ahmad</w:t>
      </w:r>
    </w:p>
    <w:p w14:paraId="64CBF0D2" w14:textId="3A048E8E" w:rsidR="00E20484" w:rsidRDefault="00C02A02" w:rsidP="00F36447">
      <w:pPr>
        <w:tabs>
          <w:tab w:val="left" w:pos="2664"/>
        </w:tabs>
        <w:ind w:right="1037"/>
        <w:jc w:val="center"/>
        <w:rPr>
          <w:b/>
          <w:sz w:val="32"/>
        </w:rPr>
      </w:pPr>
      <w:r>
        <w:rPr>
          <w:b/>
          <w:sz w:val="32"/>
        </w:rPr>
        <w:t>Sp20m2ba008</w:t>
      </w:r>
    </w:p>
    <w:p w14:paraId="7EE28EAC" w14:textId="29BD1D45" w:rsidR="00E20484" w:rsidRDefault="00C02A02" w:rsidP="00F36447">
      <w:pPr>
        <w:tabs>
          <w:tab w:val="left" w:pos="2664"/>
        </w:tabs>
        <w:ind w:right="1037"/>
        <w:jc w:val="center"/>
        <w:rPr>
          <w:b/>
          <w:sz w:val="28"/>
        </w:rPr>
      </w:pPr>
      <w:r>
        <w:rPr>
          <w:b/>
          <w:sz w:val="32"/>
        </w:rPr>
        <w:t>Spring 2020-24</w:t>
      </w:r>
    </w:p>
    <w:p w14:paraId="54884A07" w14:textId="77777777" w:rsidR="00E20484" w:rsidRDefault="00E20484" w:rsidP="00F36447">
      <w:pPr>
        <w:pStyle w:val="BodyText"/>
        <w:ind w:right="1037"/>
        <w:jc w:val="center"/>
        <w:rPr>
          <w:b/>
          <w:sz w:val="34"/>
        </w:rPr>
      </w:pPr>
    </w:p>
    <w:p w14:paraId="0B8CDDF7" w14:textId="77777777" w:rsidR="00E20484" w:rsidRDefault="00E20484" w:rsidP="00F36447">
      <w:pPr>
        <w:pStyle w:val="BodyText"/>
        <w:ind w:right="1037"/>
        <w:jc w:val="center"/>
        <w:rPr>
          <w:b/>
          <w:sz w:val="36"/>
        </w:rPr>
      </w:pPr>
    </w:p>
    <w:p w14:paraId="362C0407" w14:textId="77777777" w:rsidR="00E20484" w:rsidRDefault="00E20484" w:rsidP="00F36447">
      <w:pPr>
        <w:ind w:right="1037"/>
        <w:jc w:val="center"/>
        <w:rPr>
          <w:b/>
          <w:i/>
          <w:sz w:val="36"/>
        </w:rPr>
      </w:pPr>
      <w:r>
        <w:rPr>
          <w:b/>
          <w:i/>
          <w:sz w:val="36"/>
        </w:rPr>
        <w:t>Supervisor</w:t>
      </w:r>
    </w:p>
    <w:p w14:paraId="51A35C54" w14:textId="6F46E2D8" w:rsidR="00E20484" w:rsidRDefault="00C02A02" w:rsidP="00F36447">
      <w:pPr>
        <w:ind w:right="1037"/>
        <w:jc w:val="center"/>
        <w:rPr>
          <w:b/>
          <w:sz w:val="32"/>
        </w:rPr>
      </w:pPr>
      <w:r>
        <w:rPr>
          <w:b/>
          <w:sz w:val="32"/>
        </w:rPr>
        <w:t>Mam Saman Nawaz</w:t>
      </w:r>
    </w:p>
    <w:p w14:paraId="0319EFEA" w14:textId="77777777" w:rsidR="00E20484" w:rsidRDefault="00E20484" w:rsidP="00F36447">
      <w:pPr>
        <w:pStyle w:val="BodyText"/>
        <w:ind w:right="1037"/>
        <w:jc w:val="center"/>
        <w:rPr>
          <w:b/>
          <w:sz w:val="35"/>
        </w:rPr>
      </w:pPr>
    </w:p>
    <w:p w14:paraId="15159EFB" w14:textId="77777777" w:rsidR="00E20484" w:rsidRDefault="00E20484" w:rsidP="00F36447">
      <w:pPr>
        <w:ind w:right="1037"/>
        <w:jc w:val="center"/>
        <w:rPr>
          <w:b/>
          <w:i/>
          <w:sz w:val="40"/>
          <w:szCs w:val="40"/>
        </w:rPr>
      </w:pPr>
      <w:r w:rsidRPr="007A15B4">
        <w:rPr>
          <w:b/>
          <w:i/>
          <w:sz w:val="40"/>
          <w:szCs w:val="40"/>
        </w:rPr>
        <w:t xml:space="preserve">Bachelor of Science in Computer Science </w:t>
      </w:r>
    </w:p>
    <w:p w14:paraId="7980B4C9" w14:textId="022B70CD" w:rsidR="00E20484" w:rsidRDefault="00E20484" w:rsidP="00F36447">
      <w:pPr>
        <w:ind w:right="1037"/>
        <w:jc w:val="right"/>
        <w:rPr>
          <w:b/>
          <w:i/>
          <w:sz w:val="40"/>
          <w:szCs w:val="40"/>
        </w:rPr>
      </w:pPr>
    </w:p>
    <w:p w14:paraId="57930EFC" w14:textId="77777777" w:rsidR="00F33B5F" w:rsidRDefault="00F33B5F" w:rsidP="00F36447">
      <w:pPr>
        <w:ind w:right="1037"/>
        <w:jc w:val="right"/>
        <w:rPr>
          <w:b/>
          <w:i/>
          <w:sz w:val="40"/>
          <w:szCs w:val="40"/>
        </w:rPr>
      </w:pPr>
    </w:p>
    <w:sdt>
      <w:sdtPr>
        <w:rPr>
          <w:rFonts w:ascii="Times New Roman" w:eastAsia="Times New Roman" w:hAnsi="Times New Roman" w:cs="Times New Roman"/>
          <w:color w:val="auto"/>
          <w:sz w:val="36"/>
          <w:szCs w:val="36"/>
        </w:rPr>
        <w:id w:val="1048725751"/>
        <w:docPartObj>
          <w:docPartGallery w:val="Table of Contents"/>
          <w:docPartUnique/>
        </w:docPartObj>
      </w:sdtPr>
      <w:sdtEndPr>
        <w:rPr>
          <w:noProof/>
          <w:sz w:val="24"/>
          <w:szCs w:val="24"/>
        </w:rPr>
      </w:sdtEndPr>
      <w:sdtContent>
        <w:p w14:paraId="4E1E1658" w14:textId="159F670E" w:rsidR="005819E5" w:rsidRPr="005819E5" w:rsidRDefault="005819E5" w:rsidP="00F36447">
          <w:pPr>
            <w:pStyle w:val="TOCHeading"/>
            <w:spacing w:before="0"/>
            <w:ind w:right="1037"/>
            <w:jc w:val="center"/>
            <w:rPr>
              <w:sz w:val="36"/>
              <w:szCs w:val="36"/>
            </w:rPr>
          </w:pPr>
          <w:r w:rsidRPr="005819E5">
            <w:rPr>
              <w:sz w:val="36"/>
              <w:szCs w:val="36"/>
            </w:rPr>
            <w:t>Table of Contents</w:t>
          </w:r>
        </w:p>
        <w:p w14:paraId="2AEC0254" w14:textId="0979332A" w:rsidR="005819E5" w:rsidRPr="005819E5" w:rsidRDefault="005819E5" w:rsidP="00F36447">
          <w:pPr>
            <w:pStyle w:val="TOC3"/>
            <w:tabs>
              <w:tab w:val="right" w:leader="dot" w:pos="11070"/>
            </w:tabs>
            <w:spacing w:after="0"/>
            <w:ind w:left="0" w:right="1037"/>
            <w:rPr>
              <w:rFonts w:asciiTheme="minorHAnsi" w:eastAsiaTheme="minorEastAsia" w:hAnsiTheme="minorHAnsi" w:cstheme="minorBidi"/>
              <w:b/>
              <w:bCs/>
              <w:noProof/>
              <w:sz w:val="24"/>
              <w:szCs w:val="24"/>
            </w:rPr>
          </w:pPr>
          <w:r w:rsidRPr="005819E5">
            <w:rPr>
              <w:b/>
              <w:bCs/>
              <w:sz w:val="24"/>
              <w:szCs w:val="24"/>
            </w:rPr>
            <w:fldChar w:fldCharType="begin"/>
          </w:r>
          <w:r w:rsidRPr="005819E5">
            <w:rPr>
              <w:b/>
              <w:bCs/>
              <w:sz w:val="24"/>
              <w:szCs w:val="24"/>
            </w:rPr>
            <w:instrText xml:space="preserve"> TOC \o "1-3" \h \z \u </w:instrText>
          </w:r>
          <w:r w:rsidRPr="005819E5">
            <w:rPr>
              <w:b/>
              <w:bCs/>
              <w:sz w:val="24"/>
              <w:szCs w:val="24"/>
            </w:rPr>
            <w:fldChar w:fldCharType="separate"/>
          </w:r>
          <w:hyperlink w:anchor="_Toc121305837" w:history="1">
            <w:r w:rsidRPr="005819E5">
              <w:rPr>
                <w:rStyle w:val="Hyperlink"/>
                <w:b/>
                <w:bCs/>
                <w:noProof/>
                <w:sz w:val="24"/>
                <w:szCs w:val="24"/>
              </w:rPr>
              <w:t>Introduction</w:t>
            </w:r>
            <w:r w:rsidRPr="005819E5">
              <w:rPr>
                <w:b/>
                <w:bCs/>
                <w:noProof/>
                <w:webHidden/>
                <w:sz w:val="24"/>
                <w:szCs w:val="24"/>
              </w:rPr>
              <w:tab/>
            </w:r>
          </w:hyperlink>
          <w:r w:rsidR="00A67BA4">
            <w:rPr>
              <w:b/>
              <w:bCs/>
              <w:noProof/>
              <w:sz w:val="24"/>
              <w:szCs w:val="24"/>
            </w:rPr>
            <w:t>3</w:t>
          </w:r>
        </w:p>
        <w:p w14:paraId="3B2213A7" w14:textId="3B1D48C3" w:rsidR="005819E5" w:rsidRPr="005819E5" w:rsidRDefault="00000000" w:rsidP="00F36447">
          <w:pPr>
            <w:pStyle w:val="TOC3"/>
            <w:tabs>
              <w:tab w:val="right" w:leader="dot" w:pos="11070"/>
            </w:tabs>
            <w:spacing w:after="0"/>
            <w:ind w:left="0" w:right="1037"/>
            <w:rPr>
              <w:rFonts w:asciiTheme="minorHAnsi" w:eastAsiaTheme="minorEastAsia" w:hAnsiTheme="minorHAnsi" w:cstheme="minorBidi"/>
              <w:b/>
              <w:bCs/>
              <w:noProof/>
              <w:sz w:val="24"/>
              <w:szCs w:val="24"/>
            </w:rPr>
          </w:pPr>
          <w:hyperlink w:anchor="_Toc121305838" w:history="1">
            <w:r w:rsidR="005819E5" w:rsidRPr="005819E5">
              <w:rPr>
                <w:rStyle w:val="Hyperlink"/>
                <w:b/>
                <w:bCs/>
                <w:noProof/>
                <w:sz w:val="24"/>
                <w:szCs w:val="24"/>
              </w:rPr>
              <w:t>Design methodology and software process model</w:t>
            </w:r>
            <w:r w:rsidR="005819E5" w:rsidRPr="005819E5">
              <w:rPr>
                <w:b/>
                <w:bCs/>
                <w:noProof/>
                <w:webHidden/>
                <w:sz w:val="24"/>
                <w:szCs w:val="24"/>
              </w:rPr>
              <w:tab/>
            </w:r>
          </w:hyperlink>
          <w:r w:rsidR="00A67BA4">
            <w:rPr>
              <w:b/>
              <w:bCs/>
              <w:noProof/>
              <w:sz w:val="24"/>
              <w:szCs w:val="24"/>
            </w:rPr>
            <w:t>3</w:t>
          </w:r>
        </w:p>
        <w:p w14:paraId="2558BDEB" w14:textId="4FB8A1ED" w:rsidR="005819E5" w:rsidRPr="005819E5" w:rsidRDefault="00000000" w:rsidP="00F36447">
          <w:pPr>
            <w:pStyle w:val="TOC3"/>
            <w:tabs>
              <w:tab w:val="right" w:leader="dot" w:pos="11070"/>
            </w:tabs>
            <w:spacing w:after="0"/>
            <w:ind w:left="0" w:right="1037"/>
            <w:rPr>
              <w:rFonts w:asciiTheme="minorHAnsi" w:eastAsiaTheme="minorEastAsia" w:hAnsiTheme="minorHAnsi" w:cstheme="minorBidi"/>
              <w:b/>
              <w:bCs/>
              <w:noProof/>
              <w:sz w:val="24"/>
              <w:szCs w:val="24"/>
            </w:rPr>
          </w:pPr>
          <w:hyperlink w:anchor="_Toc121305839" w:history="1">
            <w:r w:rsidR="005819E5" w:rsidRPr="005819E5">
              <w:rPr>
                <w:rStyle w:val="Hyperlink"/>
                <w:b/>
                <w:bCs/>
                <w:noProof/>
                <w:sz w:val="24"/>
                <w:szCs w:val="24"/>
              </w:rPr>
              <w:t>System overview</w:t>
            </w:r>
            <w:r w:rsidR="005819E5" w:rsidRPr="005819E5">
              <w:rPr>
                <w:b/>
                <w:bCs/>
                <w:noProof/>
                <w:webHidden/>
                <w:sz w:val="24"/>
                <w:szCs w:val="24"/>
              </w:rPr>
              <w:tab/>
            </w:r>
            <w:r w:rsidR="00A67BA4">
              <w:rPr>
                <w:b/>
                <w:bCs/>
                <w:noProof/>
                <w:webHidden/>
                <w:sz w:val="24"/>
                <w:szCs w:val="24"/>
              </w:rPr>
              <w:t>3</w:t>
            </w:r>
          </w:hyperlink>
        </w:p>
        <w:p w14:paraId="587AA873" w14:textId="2E1F2979" w:rsidR="005819E5" w:rsidRPr="005819E5" w:rsidRDefault="00000000" w:rsidP="00F36447">
          <w:pPr>
            <w:pStyle w:val="TOC3"/>
            <w:tabs>
              <w:tab w:val="right" w:leader="dot" w:pos="11070"/>
            </w:tabs>
            <w:spacing w:after="0"/>
            <w:ind w:left="0" w:right="1037"/>
            <w:rPr>
              <w:rFonts w:asciiTheme="minorHAnsi" w:eastAsiaTheme="minorEastAsia" w:hAnsiTheme="minorHAnsi" w:cstheme="minorBidi"/>
              <w:b/>
              <w:bCs/>
              <w:noProof/>
              <w:sz w:val="24"/>
              <w:szCs w:val="24"/>
            </w:rPr>
          </w:pPr>
          <w:hyperlink w:anchor="_Toc121305840" w:history="1">
            <w:r w:rsidR="005819E5" w:rsidRPr="005819E5">
              <w:rPr>
                <w:rStyle w:val="Hyperlink"/>
                <w:b/>
                <w:bCs/>
                <w:noProof/>
                <w:sz w:val="24"/>
                <w:szCs w:val="24"/>
              </w:rPr>
              <w:t>Design models [along with descriptions]</w:t>
            </w:r>
            <w:r w:rsidR="005819E5" w:rsidRPr="005819E5">
              <w:rPr>
                <w:b/>
                <w:bCs/>
                <w:noProof/>
                <w:webHidden/>
                <w:sz w:val="24"/>
                <w:szCs w:val="24"/>
              </w:rPr>
              <w:tab/>
            </w:r>
            <w:r w:rsidR="00A67BA4">
              <w:rPr>
                <w:b/>
                <w:bCs/>
                <w:noProof/>
                <w:webHidden/>
                <w:sz w:val="24"/>
                <w:szCs w:val="24"/>
              </w:rPr>
              <w:t>5</w:t>
            </w:r>
          </w:hyperlink>
        </w:p>
        <w:p w14:paraId="749D39F0" w14:textId="13010F0E" w:rsidR="005819E5" w:rsidRDefault="00000000" w:rsidP="00F36447">
          <w:pPr>
            <w:pStyle w:val="TOC3"/>
            <w:tabs>
              <w:tab w:val="right" w:leader="dot" w:pos="11070"/>
            </w:tabs>
            <w:spacing w:after="0"/>
            <w:ind w:left="0" w:right="1037"/>
            <w:rPr>
              <w:b/>
              <w:bCs/>
              <w:noProof/>
              <w:sz w:val="24"/>
              <w:szCs w:val="24"/>
            </w:rPr>
          </w:pPr>
          <w:hyperlink w:anchor="_Toc121305841" w:history="1">
            <w:r w:rsidR="005819E5" w:rsidRPr="005819E5">
              <w:rPr>
                <w:rStyle w:val="Hyperlink"/>
                <w:b/>
                <w:bCs/>
                <w:noProof/>
                <w:sz w:val="24"/>
                <w:szCs w:val="24"/>
              </w:rPr>
              <w:t>Data design</w:t>
            </w:r>
            <w:r w:rsidR="005819E5" w:rsidRPr="005819E5">
              <w:rPr>
                <w:b/>
                <w:bCs/>
                <w:noProof/>
                <w:webHidden/>
                <w:sz w:val="24"/>
                <w:szCs w:val="24"/>
              </w:rPr>
              <w:tab/>
            </w:r>
            <w:r w:rsidR="00A67BA4">
              <w:rPr>
                <w:b/>
                <w:bCs/>
                <w:noProof/>
                <w:webHidden/>
                <w:sz w:val="24"/>
                <w:szCs w:val="24"/>
              </w:rPr>
              <w:t>9</w:t>
            </w:r>
          </w:hyperlink>
        </w:p>
        <w:p w14:paraId="66462923" w14:textId="45E2A039" w:rsidR="00A67BA4" w:rsidRPr="00A67BA4" w:rsidRDefault="00000000" w:rsidP="00F36447">
          <w:pPr>
            <w:pStyle w:val="TOC3"/>
            <w:tabs>
              <w:tab w:val="right" w:leader="dot" w:pos="11070"/>
            </w:tabs>
            <w:spacing w:after="0"/>
            <w:ind w:left="0" w:right="1037"/>
            <w:rPr>
              <w:rFonts w:asciiTheme="minorHAnsi" w:eastAsiaTheme="minorEastAsia" w:hAnsiTheme="minorHAnsi" w:cstheme="minorBidi"/>
              <w:b/>
              <w:bCs/>
              <w:noProof/>
              <w:sz w:val="24"/>
              <w:szCs w:val="24"/>
            </w:rPr>
          </w:pPr>
          <w:hyperlink w:anchor="_Toc121305844" w:history="1">
            <w:r w:rsidR="00A67BA4" w:rsidRPr="005819E5">
              <w:rPr>
                <w:rStyle w:val="Hyperlink"/>
                <w:b/>
                <w:bCs/>
                <w:noProof/>
                <w:sz w:val="24"/>
                <w:szCs w:val="24"/>
              </w:rPr>
              <w:t>Human interface design</w:t>
            </w:r>
            <w:r w:rsidR="00A67BA4" w:rsidRPr="005819E5">
              <w:rPr>
                <w:b/>
                <w:bCs/>
                <w:noProof/>
                <w:webHidden/>
                <w:sz w:val="24"/>
                <w:szCs w:val="24"/>
              </w:rPr>
              <w:tab/>
            </w:r>
            <w:r w:rsidR="00A67BA4">
              <w:rPr>
                <w:b/>
                <w:bCs/>
                <w:noProof/>
                <w:webHidden/>
                <w:sz w:val="24"/>
                <w:szCs w:val="24"/>
              </w:rPr>
              <w:t>10</w:t>
            </w:r>
          </w:hyperlink>
        </w:p>
        <w:p w14:paraId="66E8CE99" w14:textId="22330D18" w:rsidR="005819E5" w:rsidRPr="005819E5" w:rsidRDefault="00000000" w:rsidP="00F36447">
          <w:pPr>
            <w:pStyle w:val="TOC3"/>
            <w:tabs>
              <w:tab w:val="right" w:leader="dot" w:pos="11070"/>
            </w:tabs>
            <w:spacing w:after="0"/>
            <w:ind w:left="0" w:right="1037"/>
            <w:rPr>
              <w:rFonts w:asciiTheme="minorHAnsi" w:eastAsiaTheme="minorEastAsia" w:hAnsiTheme="minorHAnsi" w:cstheme="minorBidi"/>
              <w:b/>
              <w:bCs/>
              <w:noProof/>
              <w:sz w:val="24"/>
              <w:szCs w:val="24"/>
            </w:rPr>
          </w:pPr>
          <w:hyperlink w:anchor="_Toc121305843" w:history="1">
            <w:r w:rsidR="005819E5" w:rsidRPr="005819E5">
              <w:rPr>
                <w:rStyle w:val="Hyperlink"/>
                <w:b/>
                <w:bCs/>
                <w:noProof/>
                <w:sz w:val="24"/>
                <w:szCs w:val="24"/>
              </w:rPr>
              <w:t>Software requirements traceability matrix</w:t>
            </w:r>
            <w:r w:rsidR="005819E5" w:rsidRPr="005819E5">
              <w:rPr>
                <w:b/>
                <w:bCs/>
                <w:noProof/>
                <w:webHidden/>
                <w:sz w:val="24"/>
                <w:szCs w:val="24"/>
              </w:rPr>
              <w:tab/>
            </w:r>
            <w:r w:rsidR="00A67BA4">
              <w:rPr>
                <w:b/>
                <w:bCs/>
                <w:noProof/>
                <w:webHidden/>
                <w:sz w:val="24"/>
                <w:szCs w:val="24"/>
              </w:rPr>
              <w:t>11</w:t>
            </w:r>
          </w:hyperlink>
        </w:p>
        <w:p w14:paraId="397F821E" w14:textId="745FC47B" w:rsidR="00AB6206" w:rsidRDefault="005819E5" w:rsidP="00F36447">
          <w:pPr>
            <w:ind w:right="1037"/>
            <w:jc w:val="right"/>
          </w:pPr>
          <w:r w:rsidRPr="005819E5">
            <w:rPr>
              <w:b/>
              <w:bCs/>
              <w:noProof/>
              <w:sz w:val="24"/>
              <w:szCs w:val="24"/>
            </w:rPr>
            <w:lastRenderedPageBreak/>
            <w:fldChar w:fldCharType="end"/>
          </w:r>
        </w:p>
        <w:p w14:paraId="1E3A1B1B" w14:textId="77777777" w:rsidR="00E20484" w:rsidRDefault="00000000" w:rsidP="00F36447">
          <w:pPr>
            <w:pStyle w:val="BodyText"/>
            <w:ind w:right="1037"/>
          </w:pPr>
        </w:p>
      </w:sdtContent>
    </w:sdt>
    <w:p w14:paraId="35E9B79A" w14:textId="77777777" w:rsidR="00AB6206" w:rsidRPr="00AB6206" w:rsidRDefault="00AB6206" w:rsidP="00F36447">
      <w:pPr>
        <w:ind w:right="1037"/>
      </w:pPr>
    </w:p>
    <w:p w14:paraId="3588FE20" w14:textId="77777777" w:rsidR="00AB6206" w:rsidRPr="00AB6206" w:rsidRDefault="00AB6206" w:rsidP="00F36447">
      <w:pPr>
        <w:ind w:right="1037"/>
      </w:pPr>
    </w:p>
    <w:p w14:paraId="3A3B2703" w14:textId="77777777" w:rsidR="00AB6206" w:rsidRDefault="00AB6206" w:rsidP="00F36447">
      <w:pPr>
        <w:ind w:right="1037"/>
        <w:rPr>
          <w:sz w:val="24"/>
          <w:szCs w:val="24"/>
        </w:rPr>
      </w:pPr>
    </w:p>
    <w:p w14:paraId="62989904" w14:textId="77777777" w:rsidR="00AB6206" w:rsidRPr="00AB6206" w:rsidRDefault="00AB6206" w:rsidP="00F36447">
      <w:pPr>
        <w:ind w:right="1037"/>
      </w:pPr>
    </w:p>
    <w:p w14:paraId="28956E20" w14:textId="4EBD4ADA" w:rsidR="00AB6206" w:rsidRDefault="00AB6206" w:rsidP="00F36447">
      <w:pPr>
        <w:tabs>
          <w:tab w:val="left" w:pos="7227"/>
        </w:tabs>
        <w:ind w:right="1037"/>
        <w:rPr>
          <w:sz w:val="24"/>
          <w:szCs w:val="24"/>
        </w:rPr>
      </w:pPr>
      <w:r>
        <w:rPr>
          <w:sz w:val="24"/>
          <w:szCs w:val="24"/>
        </w:rPr>
        <w:tab/>
      </w:r>
    </w:p>
    <w:p w14:paraId="4EED7605" w14:textId="77777777" w:rsidR="00AB6206" w:rsidRDefault="00AB6206" w:rsidP="00F36447">
      <w:pPr>
        <w:ind w:right="1037"/>
        <w:jc w:val="right"/>
        <w:rPr>
          <w:b/>
          <w:sz w:val="28"/>
        </w:rPr>
      </w:pPr>
      <w:r>
        <w:rPr>
          <w:b/>
          <w:sz w:val="28"/>
        </w:rPr>
        <w:t>Supervised</w:t>
      </w:r>
      <w:r>
        <w:rPr>
          <w:b/>
          <w:spacing w:val="-9"/>
          <w:sz w:val="28"/>
        </w:rPr>
        <w:t xml:space="preserve"> </w:t>
      </w:r>
      <w:r>
        <w:rPr>
          <w:b/>
          <w:sz w:val="28"/>
        </w:rPr>
        <w:t>by</w:t>
      </w:r>
    </w:p>
    <w:p w14:paraId="06D57C14" w14:textId="77777777" w:rsidR="00AB6206" w:rsidRDefault="00AB6206" w:rsidP="00F36447">
      <w:pPr>
        <w:ind w:right="1037"/>
        <w:jc w:val="right"/>
        <w:rPr>
          <w:b/>
          <w:sz w:val="28"/>
        </w:rPr>
      </w:pPr>
      <w:r>
        <w:rPr>
          <w:b/>
          <w:sz w:val="28"/>
        </w:rPr>
        <w:t>&lt;Supervisor’s</w:t>
      </w:r>
      <w:r>
        <w:rPr>
          <w:b/>
          <w:spacing w:val="-12"/>
          <w:sz w:val="28"/>
        </w:rPr>
        <w:t xml:space="preserve"> </w:t>
      </w:r>
      <w:r>
        <w:rPr>
          <w:b/>
          <w:sz w:val="28"/>
        </w:rPr>
        <w:t>Name&gt;</w:t>
      </w:r>
    </w:p>
    <w:p w14:paraId="4705D213" w14:textId="77777777" w:rsidR="00AB6206" w:rsidRDefault="00AB6206" w:rsidP="00F36447">
      <w:pPr>
        <w:pStyle w:val="BodyText"/>
        <w:ind w:right="1037"/>
        <w:rPr>
          <w:b/>
          <w:sz w:val="30"/>
        </w:rPr>
      </w:pPr>
    </w:p>
    <w:p w14:paraId="4558EF54" w14:textId="77777777" w:rsidR="00AB6206" w:rsidRDefault="00AB6206" w:rsidP="00F36447">
      <w:pPr>
        <w:pStyle w:val="BodyText"/>
        <w:ind w:right="1037"/>
        <w:rPr>
          <w:b/>
          <w:sz w:val="32"/>
        </w:rPr>
      </w:pPr>
    </w:p>
    <w:p w14:paraId="7FE24DD7" w14:textId="77777777" w:rsidR="00AB6206" w:rsidRDefault="00AB6206" w:rsidP="00F36447">
      <w:pPr>
        <w:tabs>
          <w:tab w:val="left" w:pos="3098"/>
        </w:tabs>
        <w:ind w:right="1037"/>
        <w:jc w:val="right"/>
        <w:rPr>
          <w:sz w:val="28"/>
        </w:rPr>
      </w:pPr>
      <w:r>
        <w:rPr>
          <w:sz w:val="28"/>
        </w:rPr>
        <w:t>Signature</w:t>
      </w:r>
      <w:r>
        <w:rPr>
          <w:sz w:val="28"/>
          <w:u w:val="single"/>
        </w:rPr>
        <w:t xml:space="preserve"> </w:t>
      </w:r>
      <w:r>
        <w:rPr>
          <w:sz w:val="28"/>
          <w:u w:val="single"/>
        </w:rPr>
        <w:tab/>
      </w:r>
    </w:p>
    <w:p w14:paraId="1126E97E" w14:textId="77777777" w:rsidR="00E20484" w:rsidRDefault="00E20484" w:rsidP="00F36447">
      <w:pPr>
        <w:ind w:right="1037"/>
        <w:jc w:val="right"/>
        <w:rPr>
          <w:sz w:val="28"/>
        </w:rPr>
        <w:sectPr w:rsidR="00E20484" w:rsidSect="00F36447">
          <w:headerReference w:type="default" r:id="rId9"/>
          <w:footerReference w:type="default" r:id="rId10"/>
          <w:pgSz w:w="11910" w:h="16840" w:code="9"/>
          <w:pgMar w:top="1500" w:right="300" w:bottom="1200" w:left="860" w:header="0" w:footer="1015" w:gutter="0"/>
          <w:pgNumType w:start="1"/>
          <w:cols w:space="720"/>
          <w:docGrid w:linePitch="299"/>
        </w:sectPr>
      </w:pPr>
    </w:p>
    <w:p w14:paraId="1CD842F2" w14:textId="77777777" w:rsidR="00E20484" w:rsidRPr="008F01F3" w:rsidRDefault="00E20484" w:rsidP="00F36447">
      <w:pPr>
        <w:pStyle w:val="Heading3"/>
        <w:numPr>
          <w:ilvl w:val="0"/>
          <w:numId w:val="23"/>
        </w:numPr>
        <w:spacing w:before="0"/>
        <w:ind w:left="0" w:right="1037"/>
        <w:rPr>
          <w:sz w:val="32"/>
          <w:szCs w:val="32"/>
        </w:rPr>
      </w:pPr>
      <w:bookmarkStart w:id="1" w:name="_Toc121305837"/>
      <w:r w:rsidRPr="008F01F3">
        <w:rPr>
          <w:sz w:val="32"/>
          <w:szCs w:val="32"/>
        </w:rPr>
        <w:lastRenderedPageBreak/>
        <w:t>Introduction</w:t>
      </w:r>
      <w:bookmarkEnd w:id="1"/>
    </w:p>
    <w:p w14:paraId="27958565" w14:textId="06CF22D2" w:rsidR="002714A0" w:rsidRPr="006218DD" w:rsidRDefault="001B4792" w:rsidP="00F36447">
      <w:pPr>
        <w:pStyle w:val="BodyText"/>
        <w:spacing w:line="276" w:lineRule="auto"/>
        <w:ind w:right="1037" w:firstLine="16"/>
        <w:jc w:val="both"/>
      </w:pPr>
      <w:r w:rsidRPr="006218DD">
        <w:t>STREAMIFY is a web</w:t>
      </w:r>
      <w:r w:rsidR="002714A0" w:rsidRPr="006218DD">
        <w:t xml:space="preserve"> application</w:t>
      </w:r>
      <w:r w:rsidRPr="006218DD">
        <w:t xml:space="preserve"> designed for streaming videos</w:t>
      </w:r>
      <w:r w:rsidR="002714A0" w:rsidRPr="006218DD">
        <w:t xml:space="preserve"> on subscription</w:t>
      </w:r>
      <w:r w:rsidRPr="006218DD">
        <w:t xml:space="preserve"> where the users around the</w:t>
      </w:r>
      <w:r w:rsidRPr="006218DD">
        <w:rPr>
          <w:spacing w:val="1"/>
        </w:rPr>
        <w:t xml:space="preserve"> </w:t>
      </w:r>
      <w:r w:rsidRPr="006218DD">
        <w:t>world</w:t>
      </w:r>
      <w:r w:rsidRPr="006218DD">
        <w:rPr>
          <w:spacing w:val="-5"/>
        </w:rPr>
        <w:t xml:space="preserve"> </w:t>
      </w:r>
      <w:r w:rsidRPr="006218DD">
        <w:t>can</w:t>
      </w:r>
      <w:r w:rsidRPr="006218DD">
        <w:rPr>
          <w:spacing w:val="-5"/>
        </w:rPr>
        <w:t xml:space="preserve"> </w:t>
      </w:r>
      <w:r w:rsidRPr="006218DD">
        <w:t>create</w:t>
      </w:r>
      <w:r w:rsidRPr="006218DD">
        <w:rPr>
          <w:spacing w:val="-4"/>
        </w:rPr>
        <w:t xml:space="preserve"> </w:t>
      </w:r>
      <w:r w:rsidRPr="006218DD">
        <w:t>account</w:t>
      </w:r>
      <w:r w:rsidRPr="006218DD">
        <w:rPr>
          <w:spacing w:val="-5"/>
        </w:rPr>
        <w:t xml:space="preserve"> </w:t>
      </w:r>
      <w:r w:rsidRPr="006218DD">
        <w:t>on</w:t>
      </w:r>
      <w:r w:rsidRPr="006218DD">
        <w:rPr>
          <w:spacing w:val="-5"/>
        </w:rPr>
        <w:t xml:space="preserve"> </w:t>
      </w:r>
      <w:r w:rsidRPr="006218DD">
        <w:t>the</w:t>
      </w:r>
      <w:r w:rsidRPr="006218DD">
        <w:rPr>
          <w:spacing w:val="-4"/>
        </w:rPr>
        <w:t xml:space="preserve"> </w:t>
      </w:r>
      <w:r w:rsidRPr="006218DD">
        <w:t>site</w:t>
      </w:r>
      <w:r w:rsidRPr="006218DD">
        <w:rPr>
          <w:spacing w:val="-7"/>
        </w:rPr>
        <w:t xml:space="preserve"> </w:t>
      </w:r>
      <w:r w:rsidRPr="006218DD">
        <w:t>that</w:t>
      </w:r>
      <w:r w:rsidRPr="006218DD">
        <w:rPr>
          <w:spacing w:val="-7"/>
        </w:rPr>
        <w:t xml:space="preserve"> </w:t>
      </w:r>
      <w:r w:rsidRPr="006218DD">
        <w:t>allow</w:t>
      </w:r>
      <w:r w:rsidRPr="006218DD">
        <w:rPr>
          <w:spacing w:val="-4"/>
        </w:rPr>
        <w:t xml:space="preserve"> </w:t>
      </w:r>
      <w:r w:rsidRPr="006218DD">
        <w:t>them</w:t>
      </w:r>
      <w:r w:rsidRPr="006218DD">
        <w:rPr>
          <w:spacing w:val="-7"/>
        </w:rPr>
        <w:t xml:space="preserve"> </w:t>
      </w:r>
      <w:r w:rsidRPr="006218DD">
        <w:t>to</w:t>
      </w:r>
      <w:r w:rsidRPr="006218DD">
        <w:rPr>
          <w:spacing w:val="-7"/>
        </w:rPr>
        <w:t xml:space="preserve"> </w:t>
      </w:r>
      <w:r w:rsidRPr="006218DD">
        <w:t>watch the</w:t>
      </w:r>
      <w:r w:rsidRPr="006218DD">
        <w:rPr>
          <w:spacing w:val="-4"/>
        </w:rPr>
        <w:t xml:space="preserve"> </w:t>
      </w:r>
      <w:r w:rsidRPr="006218DD">
        <w:t>videos</w:t>
      </w:r>
      <w:r w:rsidRPr="006218DD">
        <w:rPr>
          <w:spacing w:val="-5"/>
        </w:rPr>
        <w:t xml:space="preserve"> by subscribing on per month subscription</w:t>
      </w:r>
      <w:r w:rsidRPr="006218DD">
        <w:t>.</w:t>
      </w:r>
    </w:p>
    <w:p w14:paraId="0B8B8B9A" w14:textId="38DB319C" w:rsidR="002714A0" w:rsidRPr="006218DD" w:rsidRDefault="002714A0" w:rsidP="00F36447">
      <w:pPr>
        <w:pStyle w:val="BodyText"/>
        <w:spacing w:line="276" w:lineRule="auto"/>
        <w:ind w:right="1037" w:firstLine="16"/>
        <w:jc w:val="both"/>
      </w:pPr>
      <w:r w:rsidRPr="006218DD">
        <w:t>The SDD for the streamify includes information on the system architecture, design principles, software requirements, data models, and user interface design.</w:t>
      </w:r>
    </w:p>
    <w:p w14:paraId="07EEB93C" w14:textId="5BF69BFD" w:rsidR="001B4792" w:rsidRDefault="00682468" w:rsidP="00F36447">
      <w:pPr>
        <w:pStyle w:val="BodyText"/>
        <w:spacing w:line="276" w:lineRule="auto"/>
        <w:ind w:right="1037" w:firstLine="16"/>
        <w:jc w:val="both"/>
        <w:rPr>
          <w:sz w:val="23"/>
          <w:szCs w:val="23"/>
        </w:rPr>
      </w:pPr>
      <w:r w:rsidRPr="006218DD">
        <w:t>Overall, the SDD for the Streamify provides a detailed and comprehensive overview of the system design and specifications, helping developers and stakeholders understand the system's functionality and ensuring that the system is developed according to the project requirements</w:t>
      </w:r>
      <w:r>
        <w:rPr>
          <w:sz w:val="23"/>
          <w:szCs w:val="23"/>
        </w:rPr>
        <w:t>.</w:t>
      </w:r>
    </w:p>
    <w:p w14:paraId="4241498A" w14:textId="77777777" w:rsidR="00F36447" w:rsidRPr="00CE14B9" w:rsidRDefault="00F36447" w:rsidP="00F36447">
      <w:pPr>
        <w:pStyle w:val="BodyText"/>
        <w:spacing w:line="276" w:lineRule="auto"/>
        <w:ind w:right="1037" w:firstLine="16"/>
        <w:jc w:val="both"/>
      </w:pPr>
    </w:p>
    <w:p w14:paraId="4DFCC097" w14:textId="77777777" w:rsidR="00E20484" w:rsidRDefault="00E20484" w:rsidP="00F36447">
      <w:pPr>
        <w:pStyle w:val="BodyText"/>
        <w:ind w:right="1037"/>
        <w:rPr>
          <w:sz w:val="26"/>
        </w:rPr>
      </w:pPr>
    </w:p>
    <w:p w14:paraId="74753496" w14:textId="77777777" w:rsidR="00E20484" w:rsidRPr="008F01F3" w:rsidRDefault="00E20484" w:rsidP="00F36447">
      <w:pPr>
        <w:pStyle w:val="Heading3"/>
        <w:numPr>
          <w:ilvl w:val="0"/>
          <w:numId w:val="23"/>
        </w:numPr>
        <w:spacing w:before="0" w:after="240"/>
        <w:ind w:left="0" w:right="1037"/>
        <w:rPr>
          <w:sz w:val="32"/>
          <w:szCs w:val="32"/>
        </w:rPr>
      </w:pPr>
      <w:bookmarkStart w:id="2" w:name="_Toc121305838"/>
      <w:r w:rsidRPr="008F01F3">
        <w:rPr>
          <w:sz w:val="32"/>
          <w:szCs w:val="32"/>
        </w:rPr>
        <w:t>Design methodology and software process model</w:t>
      </w:r>
      <w:bookmarkEnd w:id="2"/>
    </w:p>
    <w:p w14:paraId="7B96E6C1" w14:textId="0BE3DA8A" w:rsidR="00E20484" w:rsidRPr="006218DD" w:rsidRDefault="00682468" w:rsidP="00F36447">
      <w:pPr>
        <w:pStyle w:val="BodyText"/>
        <w:spacing w:line="276" w:lineRule="auto"/>
        <w:ind w:right="1037"/>
        <w:jc w:val="both"/>
      </w:pPr>
      <w:r w:rsidRPr="006218DD">
        <w:t>The OOP methodology focuses on objects and their interactions to solve complex problems, making it an ideal choice for developing the Streamify. The system involves multiple objects, such as users, applications, and authentication, subscriptions which need to interact with each other to facilitate the process.</w:t>
      </w:r>
    </w:p>
    <w:p w14:paraId="42D97097" w14:textId="77777777" w:rsidR="00953CAF" w:rsidRPr="006218DD" w:rsidRDefault="00953CAF" w:rsidP="00F36447">
      <w:pPr>
        <w:pStyle w:val="BodyText"/>
        <w:spacing w:line="276" w:lineRule="auto"/>
        <w:ind w:right="1037"/>
        <w:jc w:val="both"/>
      </w:pPr>
    </w:p>
    <w:p w14:paraId="13C47C62" w14:textId="1D6A0930" w:rsidR="00953CAF" w:rsidRPr="006218DD" w:rsidRDefault="00953CAF" w:rsidP="00F36447">
      <w:pPr>
        <w:pStyle w:val="BodyText"/>
        <w:spacing w:line="276" w:lineRule="auto"/>
        <w:ind w:right="1037"/>
        <w:jc w:val="both"/>
      </w:pPr>
      <w:r w:rsidRPr="006218DD">
        <w:t>By following the OOP methodology, the system can be designed in a modular and scalable way. Each object can be defined and implemented separately, which makes it easier to maintain, test and update the system. The use of OOP also offers several benefits, such as encapsulation, inheritance, and polymorphism, which make software development more efficient and flexible.</w:t>
      </w:r>
    </w:p>
    <w:p w14:paraId="4627B3F4" w14:textId="77777777" w:rsidR="00953CAF" w:rsidRDefault="00953CAF" w:rsidP="00F36447">
      <w:pPr>
        <w:pStyle w:val="BodyText"/>
        <w:spacing w:line="276" w:lineRule="auto"/>
        <w:ind w:right="1037"/>
        <w:jc w:val="both"/>
        <w:rPr>
          <w:sz w:val="23"/>
          <w:szCs w:val="23"/>
        </w:rPr>
      </w:pPr>
    </w:p>
    <w:p w14:paraId="7D476641" w14:textId="358D169C" w:rsidR="00953CAF" w:rsidRDefault="00953CAF" w:rsidP="00F36447">
      <w:pPr>
        <w:pStyle w:val="BodyText"/>
        <w:spacing w:line="276" w:lineRule="auto"/>
        <w:ind w:right="1037"/>
        <w:jc w:val="both"/>
      </w:pPr>
      <w:r w:rsidRPr="006218DD">
        <w:t>Furthermore, I recommend following an Agile software development process model for the Streamify application. The Agile process model is well suited for software projects with changing requirements and a high level of collaboration between developers and stakeholders. This process model emphasizes flexibility, iterative development, and continuous improvement, which is crucial for the successful development of a complex system like Streamify. It allows for frequent feedback and adjustments throughout the development process, which ultimately leads to a better end product.</w:t>
      </w:r>
    </w:p>
    <w:p w14:paraId="1DF390C1" w14:textId="77777777" w:rsidR="00F36447" w:rsidRDefault="00F36447" w:rsidP="00F36447">
      <w:pPr>
        <w:pStyle w:val="BodyText"/>
        <w:spacing w:line="276" w:lineRule="auto"/>
        <w:ind w:right="1037"/>
        <w:jc w:val="both"/>
      </w:pPr>
    </w:p>
    <w:p w14:paraId="7DD92DFA" w14:textId="77777777" w:rsidR="00F36447" w:rsidRPr="006218DD" w:rsidRDefault="00F36447" w:rsidP="00F36447">
      <w:pPr>
        <w:pStyle w:val="BodyText"/>
        <w:spacing w:line="276" w:lineRule="auto"/>
        <w:ind w:right="1037"/>
        <w:jc w:val="both"/>
        <w:rPr>
          <w:sz w:val="28"/>
          <w:szCs w:val="28"/>
        </w:rPr>
      </w:pPr>
    </w:p>
    <w:p w14:paraId="671F7358" w14:textId="7B70EC7D" w:rsidR="00E20484" w:rsidRPr="007E51BB" w:rsidRDefault="00E20484" w:rsidP="00F36447">
      <w:pPr>
        <w:pStyle w:val="Heading3"/>
        <w:numPr>
          <w:ilvl w:val="0"/>
          <w:numId w:val="23"/>
        </w:numPr>
        <w:spacing w:before="0" w:after="240" w:line="276" w:lineRule="auto"/>
        <w:ind w:left="0" w:right="1037"/>
        <w:jc w:val="both"/>
      </w:pPr>
      <w:bookmarkStart w:id="3" w:name="_Toc121305839"/>
      <w:r w:rsidRPr="008F01F3">
        <w:rPr>
          <w:sz w:val="32"/>
          <w:szCs w:val="32"/>
        </w:rPr>
        <w:t>System overview</w:t>
      </w:r>
      <w:bookmarkEnd w:id="3"/>
    </w:p>
    <w:p w14:paraId="3C98F346" w14:textId="4E245503" w:rsidR="00E20484" w:rsidRDefault="006218DD" w:rsidP="00F36447">
      <w:pPr>
        <w:spacing w:line="276" w:lineRule="auto"/>
        <w:ind w:right="1037"/>
        <w:rPr>
          <w:sz w:val="24"/>
          <w:szCs w:val="24"/>
        </w:rPr>
      </w:pPr>
      <w:r w:rsidRPr="00F36447">
        <w:rPr>
          <w:sz w:val="24"/>
          <w:szCs w:val="24"/>
        </w:rPr>
        <w:t>Streamify is a video streaming web application. The aim of this application is to provide video content of different categories like Music, Movies, Education and others. The web application includes user authentication, video browsing, subscription management, and payment management.</w:t>
      </w:r>
    </w:p>
    <w:p w14:paraId="3243F3F6" w14:textId="77777777" w:rsidR="00F36447" w:rsidRPr="00F36447" w:rsidRDefault="00F36447" w:rsidP="00F36447">
      <w:pPr>
        <w:spacing w:line="276" w:lineRule="auto"/>
        <w:ind w:right="1037"/>
        <w:rPr>
          <w:sz w:val="24"/>
          <w:szCs w:val="24"/>
        </w:rPr>
      </w:pPr>
    </w:p>
    <w:p w14:paraId="52B9AB61" w14:textId="2EF9BF04" w:rsidR="00E20484" w:rsidRDefault="006218DD" w:rsidP="00F36447">
      <w:pPr>
        <w:spacing w:line="276" w:lineRule="auto"/>
        <w:ind w:right="1037"/>
        <w:rPr>
          <w:sz w:val="24"/>
          <w:szCs w:val="24"/>
        </w:rPr>
      </w:pPr>
      <w:r w:rsidRPr="00F36447">
        <w:rPr>
          <w:sz w:val="24"/>
          <w:szCs w:val="24"/>
        </w:rPr>
        <w:t xml:space="preserve">The Streamify application consist of several modules, including Signup, Login, </w:t>
      </w:r>
      <w:r w:rsidRPr="00F36447">
        <w:rPr>
          <w:sz w:val="24"/>
          <w:szCs w:val="24"/>
        </w:rPr>
        <w:lastRenderedPageBreak/>
        <w:t>payment</w:t>
      </w:r>
      <w:r w:rsidR="00110102" w:rsidRPr="00F36447">
        <w:rPr>
          <w:sz w:val="24"/>
          <w:szCs w:val="24"/>
        </w:rPr>
        <w:t xml:space="preserve"> and subscriptions. The application will allow user to register, subscribe, and stream the videos.</w:t>
      </w:r>
    </w:p>
    <w:p w14:paraId="0CA2D4D8" w14:textId="77777777" w:rsidR="00F36447" w:rsidRDefault="00F36447" w:rsidP="00F36447">
      <w:pPr>
        <w:spacing w:line="276" w:lineRule="auto"/>
        <w:ind w:right="1037"/>
        <w:rPr>
          <w:sz w:val="24"/>
          <w:szCs w:val="24"/>
        </w:rPr>
      </w:pPr>
    </w:p>
    <w:p w14:paraId="1A9DBFD6" w14:textId="77777777" w:rsidR="00F36447" w:rsidRPr="00F36447" w:rsidRDefault="00F36447" w:rsidP="00F36447">
      <w:pPr>
        <w:spacing w:line="276" w:lineRule="auto"/>
        <w:ind w:right="1037"/>
        <w:rPr>
          <w:sz w:val="24"/>
          <w:szCs w:val="24"/>
        </w:rPr>
      </w:pPr>
    </w:p>
    <w:p w14:paraId="32EA6FA3" w14:textId="66C97D0E" w:rsidR="00110102" w:rsidRPr="008F01F3" w:rsidRDefault="00E20484" w:rsidP="00F36447">
      <w:pPr>
        <w:pStyle w:val="Heading5"/>
        <w:numPr>
          <w:ilvl w:val="0"/>
          <w:numId w:val="24"/>
        </w:numPr>
        <w:ind w:left="0" w:right="1037"/>
        <w:jc w:val="both"/>
        <w:rPr>
          <w:b/>
          <w:bCs/>
        </w:rPr>
      </w:pPr>
      <w:r w:rsidRPr="008F01F3">
        <w:rPr>
          <w:b/>
          <w:bCs/>
        </w:rPr>
        <w:t>Architectural design</w:t>
      </w:r>
    </w:p>
    <w:p w14:paraId="240824EB" w14:textId="77777777" w:rsidR="00E20484" w:rsidRDefault="00E20484" w:rsidP="00F36447">
      <w:pPr>
        <w:pStyle w:val="BodyText"/>
        <w:ind w:right="1037"/>
        <w:jc w:val="both"/>
        <w:rPr>
          <w:b/>
        </w:rPr>
      </w:pPr>
    </w:p>
    <w:p w14:paraId="62DAC42D" w14:textId="2395F7D7" w:rsidR="00110102" w:rsidRPr="00AA0E08" w:rsidRDefault="00110102" w:rsidP="00F36447">
      <w:pPr>
        <w:pStyle w:val="BodyText"/>
        <w:spacing w:line="208" w:lineRule="auto"/>
        <w:ind w:right="1037"/>
        <w:jc w:val="both"/>
      </w:pPr>
      <w:r w:rsidRPr="00AA0E08">
        <w:t>I have developed a modular program structure that is based on the Object-Oriented Programming (OOP) methodology. The system is composed of several modules that work together to achieve the complete functionality of the system.</w:t>
      </w:r>
    </w:p>
    <w:p w14:paraId="54777308" w14:textId="77777777" w:rsidR="00110102" w:rsidRPr="00AA0E08" w:rsidRDefault="00110102" w:rsidP="00F36447">
      <w:pPr>
        <w:pStyle w:val="BodyText"/>
        <w:spacing w:line="208" w:lineRule="auto"/>
        <w:ind w:right="1037"/>
        <w:jc w:val="both"/>
      </w:pPr>
    </w:p>
    <w:p w14:paraId="028E8CD0" w14:textId="20CFEEC4" w:rsidR="00110102" w:rsidRPr="00AA0E08" w:rsidRDefault="00110102" w:rsidP="00F36447">
      <w:pPr>
        <w:pStyle w:val="Default"/>
        <w:ind w:left="720" w:right="1037"/>
        <w:jc w:val="both"/>
      </w:pPr>
      <w:r w:rsidRPr="00AA0E08">
        <w:t>The major subsystems of the</w:t>
      </w:r>
      <w:r w:rsidR="001F7D1C" w:rsidRPr="00AA0E08">
        <w:t xml:space="preserve"> application</w:t>
      </w:r>
      <w:r w:rsidRPr="00AA0E08">
        <w:t xml:space="preserve"> are as follows:</w:t>
      </w:r>
    </w:p>
    <w:p w14:paraId="5A4895FC" w14:textId="0AFCF621" w:rsidR="00F36447" w:rsidRPr="00AA0E08" w:rsidRDefault="00110102" w:rsidP="00F36447">
      <w:pPr>
        <w:pStyle w:val="Default"/>
        <w:numPr>
          <w:ilvl w:val="0"/>
          <w:numId w:val="10"/>
        </w:numPr>
        <w:ind w:left="720" w:right="1037"/>
        <w:jc w:val="both"/>
      </w:pPr>
      <w:r w:rsidRPr="00AA0E08">
        <w:t>User Management Module:</w:t>
      </w:r>
    </w:p>
    <w:p w14:paraId="45C5AEE5" w14:textId="607EB3C9" w:rsidR="001F7D1C" w:rsidRPr="00AA0E08" w:rsidRDefault="001F7D1C" w:rsidP="00F36447">
      <w:pPr>
        <w:pStyle w:val="Default"/>
        <w:numPr>
          <w:ilvl w:val="0"/>
          <w:numId w:val="12"/>
        </w:numPr>
        <w:ind w:left="720" w:right="1037"/>
        <w:jc w:val="both"/>
      </w:pPr>
      <w:r w:rsidRPr="00AA0E08">
        <w:t>User Registration: Handles user sign-up and registration processes.</w:t>
      </w:r>
    </w:p>
    <w:p w14:paraId="393ABE8E" w14:textId="39197676" w:rsidR="001F7D1C" w:rsidRPr="00AA0E08" w:rsidRDefault="001F7D1C" w:rsidP="00F36447">
      <w:pPr>
        <w:pStyle w:val="Default"/>
        <w:numPr>
          <w:ilvl w:val="0"/>
          <w:numId w:val="12"/>
        </w:numPr>
        <w:ind w:left="720" w:right="1037"/>
        <w:jc w:val="both"/>
      </w:pPr>
      <w:r w:rsidRPr="00AA0E08">
        <w:t>User Authentication: Manages user login, session management, and authentication.</w:t>
      </w:r>
    </w:p>
    <w:p w14:paraId="256343C5" w14:textId="7C52D723" w:rsidR="001F7D1C" w:rsidRDefault="001E0089" w:rsidP="00F36447">
      <w:pPr>
        <w:pStyle w:val="Default"/>
        <w:numPr>
          <w:ilvl w:val="0"/>
          <w:numId w:val="12"/>
        </w:numPr>
        <w:ind w:left="720" w:right="1037"/>
        <w:jc w:val="both"/>
      </w:pPr>
      <w:r w:rsidRPr="00AA0E08">
        <w:t>User Profiles: Stores and manages user profile information, and settings.</w:t>
      </w:r>
    </w:p>
    <w:p w14:paraId="768A36F2" w14:textId="77777777" w:rsidR="00367588" w:rsidRPr="00AA0E08" w:rsidRDefault="00367588" w:rsidP="00367588">
      <w:pPr>
        <w:pStyle w:val="Default"/>
        <w:ind w:left="720" w:right="1037"/>
        <w:jc w:val="both"/>
      </w:pPr>
    </w:p>
    <w:p w14:paraId="3AB6197C" w14:textId="76FC7B0B" w:rsidR="001E0089" w:rsidRPr="00AA0E08" w:rsidRDefault="001E0089" w:rsidP="00F36447">
      <w:pPr>
        <w:pStyle w:val="Default"/>
        <w:numPr>
          <w:ilvl w:val="0"/>
          <w:numId w:val="10"/>
        </w:numPr>
        <w:ind w:left="720" w:right="1037"/>
        <w:jc w:val="both"/>
      </w:pPr>
      <w:r w:rsidRPr="00AA0E08">
        <w:t xml:space="preserve">Subscription and </w:t>
      </w:r>
      <w:r w:rsidR="00110102" w:rsidRPr="00AA0E08">
        <w:t>Payment Module:</w:t>
      </w:r>
    </w:p>
    <w:p w14:paraId="373346AE" w14:textId="0EAB5BE6" w:rsidR="00110102" w:rsidRPr="00AA0E08" w:rsidRDefault="001E0089" w:rsidP="00F36447">
      <w:pPr>
        <w:pStyle w:val="Default"/>
        <w:numPr>
          <w:ilvl w:val="0"/>
          <w:numId w:val="14"/>
        </w:numPr>
        <w:ind w:left="720" w:right="1037"/>
        <w:jc w:val="both"/>
      </w:pPr>
      <w:r w:rsidRPr="00AA0E08">
        <w:t>Subscription Management: Handles user subscriptions, including plan selection, payment processing, and subscription status.</w:t>
      </w:r>
    </w:p>
    <w:p w14:paraId="6A9370D0" w14:textId="58CFAFE2" w:rsidR="001E0089" w:rsidRDefault="001E0089" w:rsidP="00F36447">
      <w:pPr>
        <w:pStyle w:val="Default"/>
        <w:numPr>
          <w:ilvl w:val="0"/>
          <w:numId w:val="14"/>
        </w:numPr>
        <w:ind w:left="720" w:right="1037"/>
        <w:jc w:val="both"/>
      </w:pPr>
      <w:r w:rsidRPr="00AA0E08">
        <w:t>Payment Gateway Integration: Integrates with a payment gateway to securely process subscription payment.</w:t>
      </w:r>
    </w:p>
    <w:p w14:paraId="3332020E" w14:textId="77777777" w:rsidR="00367588" w:rsidRPr="00AA0E08" w:rsidRDefault="00367588" w:rsidP="00367588">
      <w:pPr>
        <w:pStyle w:val="Default"/>
        <w:ind w:left="720" w:right="1037"/>
        <w:jc w:val="both"/>
      </w:pPr>
    </w:p>
    <w:p w14:paraId="289932B1" w14:textId="64078BE6" w:rsidR="00110102" w:rsidRPr="00AA0E08" w:rsidRDefault="001E0089" w:rsidP="00F36447">
      <w:pPr>
        <w:pStyle w:val="Default"/>
        <w:numPr>
          <w:ilvl w:val="0"/>
          <w:numId w:val="10"/>
        </w:numPr>
        <w:ind w:left="720" w:right="1037"/>
        <w:jc w:val="both"/>
      </w:pPr>
      <w:r w:rsidRPr="00AA0E08">
        <w:t>Content Management Module</w:t>
      </w:r>
      <w:r w:rsidR="00110102" w:rsidRPr="00AA0E08">
        <w:t>:</w:t>
      </w:r>
    </w:p>
    <w:p w14:paraId="3C1BA33B" w14:textId="701D9100" w:rsidR="001E0089" w:rsidRPr="00AA0E08" w:rsidRDefault="001E0089" w:rsidP="00F36447">
      <w:pPr>
        <w:pStyle w:val="Default"/>
        <w:numPr>
          <w:ilvl w:val="0"/>
          <w:numId w:val="16"/>
        </w:numPr>
        <w:ind w:left="720" w:right="1037"/>
        <w:jc w:val="both"/>
      </w:pPr>
      <w:r w:rsidRPr="00AA0E08">
        <w:t>Content Storage: Stores and manages the video content, include videos, metadata, thumbnails.</w:t>
      </w:r>
    </w:p>
    <w:p w14:paraId="66993D7B" w14:textId="5FFA98EF" w:rsidR="000E7894" w:rsidRPr="00AA0E08" w:rsidRDefault="001E0089" w:rsidP="00F36447">
      <w:pPr>
        <w:pStyle w:val="Default"/>
        <w:numPr>
          <w:ilvl w:val="0"/>
          <w:numId w:val="16"/>
        </w:numPr>
        <w:ind w:left="720" w:right="1037"/>
        <w:jc w:val="both"/>
      </w:pPr>
      <w:r w:rsidRPr="00AA0E08">
        <w:t>Content Delivery</w:t>
      </w:r>
      <w:r w:rsidR="000E7894" w:rsidRPr="00AA0E08">
        <w:t>: Distributes the video content efficiently to users.</w:t>
      </w:r>
    </w:p>
    <w:p w14:paraId="5515088A" w14:textId="77777777" w:rsidR="00110102" w:rsidRPr="00AA0E08" w:rsidRDefault="00110102" w:rsidP="00F36447">
      <w:pPr>
        <w:pStyle w:val="BodyText"/>
        <w:spacing w:line="208" w:lineRule="auto"/>
        <w:ind w:left="720" w:right="1037"/>
        <w:jc w:val="both"/>
        <w:rPr>
          <w:sz w:val="28"/>
          <w:szCs w:val="28"/>
        </w:rPr>
      </w:pPr>
    </w:p>
    <w:p w14:paraId="6B74A772" w14:textId="77777777" w:rsidR="000E7894" w:rsidRDefault="000E7894" w:rsidP="00F36447">
      <w:pPr>
        <w:pStyle w:val="BodyText"/>
        <w:spacing w:line="208" w:lineRule="auto"/>
        <w:ind w:right="1037"/>
        <w:jc w:val="both"/>
      </w:pPr>
    </w:p>
    <w:p w14:paraId="6803F604" w14:textId="60FE0219" w:rsidR="000E7894" w:rsidRDefault="000E7894" w:rsidP="00F36447">
      <w:pPr>
        <w:pStyle w:val="BodyText"/>
        <w:spacing w:line="208" w:lineRule="auto"/>
        <w:ind w:right="1037"/>
        <w:jc w:val="both"/>
      </w:pPr>
    </w:p>
    <w:p w14:paraId="1ACF9C71" w14:textId="77777777" w:rsidR="00E20484" w:rsidRDefault="00E20484" w:rsidP="00F36447">
      <w:pPr>
        <w:pStyle w:val="BodyText"/>
        <w:ind w:right="1037"/>
        <w:jc w:val="both"/>
        <w:rPr>
          <w:b/>
        </w:rPr>
      </w:pPr>
    </w:p>
    <w:p w14:paraId="29B15B91" w14:textId="77777777" w:rsidR="00E20484" w:rsidRPr="008F01F3" w:rsidRDefault="00E20484" w:rsidP="00F36447">
      <w:pPr>
        <w:pStyle w:val="Heading5"/>
        <w:numPr>
          <w:ilvl w:val="0"/>
          <w:numId w:val="24"/>
        </w:numPr>
        <w:ind w:left="0" w:right="1037"/>
        <w:jc w:val="both"/>
        <w:rPr>
          <w:b/>
          <w:bCs/>
        </w:rPr>
      </w:pPr>
      <w:r w:rsidRPr="008F01F3">
        <w:rPr>
          <w:b/>
          <w:bCs/>
        </w:rPr>
        <w:t>Process flow/Representation</w:t>
      </w:r>
    </w:p>
    <w:p w14:paraId="1700F342" w14:textId="77777777" w:rsidR="000E7894" w:rsidRDefault="000E7894" w:rsidP="00F36447">
      <w:pPr>
        <w:pStyle w:val="Heading5"/>
        <w:ind w:right="1037" w:firstLine="660"/>
      </w:pPr>
    </w:p>
    <w:p w14:paraId="74C449D7" w14:textId="2951B751" w:rsidR="00CD2F09" w:rsidRDefault="000E7894" w:rsidP="00F36447">
      <w:pPr>
        <w:pStyle w:val="Heading5"/>
        <w:ind w:right="1037" w:firstLine="660"/>
        <w:jc w:val="center"/>
      </w:pPr>
      <w:r>
        <w:rPr>
          <w:noProof/>
        </w:rPr>
        <w:lastRenderedPageBreak/>
        <w:drawing>
          <wp:inline distT="0" distB="0" distL="0" distR="0" wp14:anchorId="75FFF2F3" wp14:editId="4CF54F99">
            <wp:extent cx="3749040" cy="2945218"/>
            <wp:effectExtent l="0" t="0" r="3810" b="7620"/>
            <wp:docPr id="6748448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44852" name="Picture 674844852"/>
                    <pic:cNvPicPr/>
                  </pic:nvPicPr>
                  <pic:blipFill>
                    <a:blip r:embed="rId11">
                      <a:extLst>
                        <a:ext uri="{28A0092B-C50C-407E-A947-70E740481C1C}">
                          <a14:useLocalDpi xmlns:a14="http://schemas.microsoft.com/office/drawing/2010/main" val="0"/>
                        </a:ext>
                      </a:extLst>
                    </a:blip>
                    <a:stretch>
                      <a:fillRect/>
                    </a:stretch>
                  </pic:blipFill>
                  <pic:spPr>
                    <a:xfrm>
                      <a:off x="0" y="0"/>
                      <a:ext cx="3768841" cy="2960773"/>
                    </a:xfrm>
                    <a:prstGeom prst="rect">
                      <a:avLst/>
                    </a:prstGeom>
                  </pic:spPr>
                </pic:pic>
              </a:graphicData>
            </a:graphic>
          </wp:inline>
        </w:drawing>
      </w:r>
    </w:p>
    <w:p w14:paraId="14128C37" w14:textId="77777777" w:rsidR="00E20484" w:rsidRDefault="00E20484" w:rsidP="00F36447">
      <w:pPr>
        <w:pStyle w:val="BodyText"/>
        <w:ind w:right="1037"/>
        <w:rPr>
          <w:b/>
        </w:rPr>
      </w:pPr>
    </w:p>
    <w:p w14:paraId="72B84B84" w14:textId="77777777" w:rsidR="00CD2F09" w:rsidRDefault="00CD2F09" w:rsidP="00F36447">
      <w:pPr>
        <w:pStyle w:val="BodyText"/>
        <w:ind w:right="1037"/>
        <w:jc w:val="center"/>
        <w:rPr>
          <w:b/>
        </w:rPr>
      </w:pPr>
    </w:p>
    <w:p w14:paraId="7720BF84" w14:textId="42BF705E" w:rsidR="00E20484" w:rsidRPr="00AA0E08" w:rsidRDefault="00CF4468" w:rsidP="00F36447">
      <w:pPr>
        <w:pStyle w:val="BodyText"/>
        <w:ind w:right="1037"/>
        <w:rPr>
          <w:sz w:val="28"/>
          <w:szCs w:val="28"/>
        </w:rPr>
      </w:pPr>
      <w:r w:rsidRPr="00AA0E08">
        <w:t>The Process Flow diagram of Streamify represents the series of steps involved in the streaming process from the perspective of the various entities involved, i.e., User, Login/Signup, and content delivery system. The process starts with the user logging in to the application and subscription, along with the content delivery.</w:t>
      </w:r>
    </w:p>
    <w:p w14:paraId="3A969C1B" w14:textId="35702492" w:rsidR="00AA0E08" w:rsidRPr="008F01F3" w:rsidRDefault="00E20484" w:rsidP="00F36447">
      <w:pPr>
        <w:pStyle w:val="Heading3"/>
        <w:numPr>
          <w:ilvl w:val="0"/>
          <w:numId w:val="23"/>
        </w:numPr>
        <w:spacing w:before="0"/>
        <w:ind w:left="0" w:right="1037"/>
        <w:rPr>
          <w:sz w:val="32"/>
          <w:szCs w:val="32"/>
        </w:rPr>
      </w:pPr>
      <w:bookmarkStart w:id="4" w:name="_Toc121305840"/>
      <w:r w:rsidRPr="008F01F3">
        <w:rPr>
          <w:sz w:val="32"/>
          <w:szCs w:val="32"/>
        </w:rPr>
        <w:t xml:space="preserve">Design models </w:t>
      </w:r>
      <w:bookmarkEnd w:id="4"/>
    </w:p>
    <w:p w14:paraId="230F4DDF" w14:textId="7691B871" w:rsidR="00AA0E08" w:rsidRPr="00AA0E08" w:rsidRDefault="00AA0E08" w:rsidP="00F36447">
      <w:pPr>
        <w:ind w:right="1037" w:firstLine="660"/>
        <w:rPr>
          <w:sz w:val="24"/>
          <w:szCs w:val="24"/>
        </w:rPr>
      </w:pPr>
      <w:r w:rsidRPr="00AA0E08">
        <w:rPr>
          <w:sz w:val="24"/>
          <w:szCs w:val="24"/>
        </w:rPr>
        <w:t>A design model for Streamify can be developed using the Unified Modelling Language (UML), which is a standardized visual language for creating models of software systems. The design model for Streamify should focus on the system's structure, behavior, and interaction between the components of the system.</w:t>
      </w:r>
    </w:p>
    <w:p w14:paraId="2B470127" w14:textId="77777777" w:rsidR="00AA0E08" w:rsidRPr="00AA0E08" w:rsidRDefault="00AA0E08" w:rsidP="00F36447">
      <w:pPr>
        <w:pStyle w:val="BodyText"/>
        <w:ind w:right="1037"/>
        <w:rPr>
          <w:sz w:val="28"/>
          <w:szCs w:val="28"/>
        </w:rPr>
      </w:pPr>
    </w:p>
    <w:p w14:paraId="5EDF2260" w14:textId="7CAF2E62" w:rsidR="00AA0E08" w:rsidRPr="00AA0E08" w:rsidRDefault="00AA0E08" w:rsidP="00F36447">
      <w:pPr>
        <w:pStyle w:val="BodyText"/>
        <w:ind w:right="1037"/>
        <w:rPr>
          <w:sz w:val="28"/>
          <w:szCs w:val="28"/>
        </w:rPr>
      </w:pPr>
      <w:r w:rsidRPr="00AA0E08">
        <w:t>Overall, the design model for application should provide a clear and comprehensive view of the system's structure, behavior, and interactions, allowing for effective communication between the stakeholders and facilitating the development and testing of the system.</w:t>
      </w:r>
    </w:p>
    <w:p w14:paraId="087045C9" w14:textId="5CACB99D" w:rsidR="00E20484" w:rsidRDefault="00E20484" w:rsidP="00F36447">
      <w:pPr>
        <w:pStyle w:val="BodyText"/>
        <w:ind w:right="1037"/>
      </w:pPr>
      <w:r>
        <w:t>The applicable models may include:</w:t>
      </w:r>
    </w:p>
    <w:p w14:paraId="191DC901" w14:textId="77777777" w:rsidR="00367588" w:rsidRDefault="00367588" w:rsidP="00F36447">
      <w:pPr>
        <w:pStyle w:val="BodyText"/>
        <w:ind w:right="1037"/>
      </w:pPr>
    </w:p>
    <w:p w14:paraId="5631DE2D" w14:textId="77777777" w:rsidR="00E20484" w:rsidRDefault="00E20484" w:rsidP="00F36447">
      <w:pPr>
        <w:pStyle w:val="ListParagraph"/>
        <w:numPr>
          <w:ilvl w:val="0"/>
          <w:numId w:val="8"/>
        </w:numPr>
        <w:tabs>
          <w:tab w:val="left" w:pos="2100"/>
          <w:tab w:val="left" w:pos="2101"/>
        </w:tabs>
        <w:ind w:left="0" w:right="1037" w:hanging="361"/>
        <w:rPr>
          <w:sz w:val="24"/>
        </w:rPr>
      </w:pPr>
      <w:r>
        <w:rPr>
          <w:sz w:val="24"/>
        </w:rPr>
        <w:t>Class</w:t>
      </w:r>
      <w:r>
        <w:rPr>
          <w:spacing w:val="-1"/>
          <w:sz w:val="24"/>
        </w:rPr>
        <w:t xml:space="preserve"> </w:t>
      </w:r>
      <w:r>
        <w:rPr>
          <w:sz w:val="24"/>
        </w:rPr>
        <w:t>Diagram</w:t>
      </w:r>
    </w:p>
    <w:p w14:paraId="522539FD" w14:textId="77777777" w:rsidR="00E20484" w:rsidRDefault="00E20484" w:rsidP="00F36447">
      <w:pPr>
        <w:pStyle w:val="ListParagraph"/>
        <w:numPr>
          <w:ilvl w:val="0"/>
          <w:numId w:val="8"/>
        </w:numPr>
        <w:tabs>
          <w:tab w:val="left" w:pos="2100"/>
          <w:tab w:val="left" w:pos="2101"/>
        </w:tabs>
        <w:ind w:left="0" w:right="1037" w:hanging="361"/>
        <w:rPr>
          <w:sz w:val="24"/>
        </w:rPr>
      </w:pPr>
      <w:r>
        <w:rPr>
          <w:sz w:val="24"/>
        </w:rPr>
        <w:t>Sequence</w:t>
      </w:r>
      <w:r>
        <w:rPr>
          <w:spacing w:val="-2"/>
          <w:sz w:val="24"/>
        </w:rPr>
        <w:t xml:space="preserve"> </w:t>
      </w:r>
      <w:r>
        <w:rPr>
          <w:sz w:val="24"/>
        </w:rPr>
        <w:t>Diagram</w:t>
      </w:r>
    </w:p>
    <w:p w14:paraId="792E9059" w14:textId="77777777" w:rsidR="00E20484" w:rsidRDefault="00E20484" w:rsidP="00F36447">
      <w:pPr>
        <w:pStyle w:val="ListParagraph"/>
        <w:numPr>
          <w:ilvl w:val="0"/>
          <w:numId w:val="8"/>
        </w:numPr>
        <w:tabs>
          <w:tab w:val="left" w:pos="2100"/>
          <w:tab w:val="left" w:pos="2101"/>
        </w:tabs>
        <w:ind w:left="0" w:right="1037" w:hanging="361"/>
        <w:rPr>
          <w:sz w:val="24"/>
        </w:rPr>
      </w:pPr>
      <w:r>
        <w:rPr>
          <w:sz w:val="24"/>
        </w:rPr>
        <w:t>State Transition</w:t>
      </w:r>
      <w:r>
        <w:rPr>
          <w:spacing w:val="-2"/>
          <w:sz w:val="24"/>
        </w:rPr>
        <w:t xml:space="preserve"> </w:t>
      </w:r>
      <w:r>
        <w:rPr>
          <w:sz w:val="24"/>
        </w:rPr>
        <w:t>Diagram</w:t>
      </w:r>
    </w:p>
    <w:p w14:paraId="0A64A6B0" w14:textId="77777777" w:rsidR="00E20484" w:rsidRDefault="00E20484" w:rsidP="00F36447">
      <w:pPr>
        <w:pStyle w:val="ListParagraph"/>
        <w:numPr>
          <w:ilvl w:val="0"/>
          <w:numId w:val="8"/>
        </w:numPr>
        <w:tabs>
          <w:tab w:val="left" w:pos="2100"/>
          <w:tab w:val="left" w:pos="2101"/>
        </w:tabs>
        <w:ind w:left="0" w:right="1037" w:hanging="361"/>
        <w:rPr>
          <w:sz w:val="24"/>
        </w:rPr>
      </w:pPr>
      <w:r>
        <w:rPr>
          <w:sz w:val="24"/>
        </w:rPr>
        <w:t>Data Flow</w:t>
      </w:r>
      <w:r>
        <w:rPr>
          <w:spacing w:val="1"/>
          <w:sz w:val="24"/>
        </w:rPr>
        <w:t xml:space="preserve"> </w:t>
      </w:r>
      <w:r>
        <w:rPr>
          <w:sz w:val="24"/>
        </w:rPr>
        <w:t>Diagram</w:t>
      </w:r>
    </w:p>
    <w:p w14:paraId="2FB9CB7E" w14:textId="77777777" w:rsidR="00067759" w:rsidRPr="008F01F3" w:rsidRDefault="00067759" w:rsidP="00F36447">
      <w:pPr>
        <w:pStyle w:val="ListParagraph"/>
        <w:tabs>
          <w:tab w:val="left" w:pos="2100"/>
          <w:tab w:val="left" w:pos="2101"/>
        </w:tabs>
        <w:spacing w:line="252" w:lineRule="auto"/>
        <w:ind w:left="0" w:right="1037" w:firstLine="0"/>
        <w:rPr>
          <w:sz w:val="28"/>
          <w:szCs w:val="24"/>
        </w:rPr>
      </w:pPr>
    </w:p>
    <w:p w14:paraId="41E24517" w14:textId="11258617" w:rsidR="00067759" w:rsidRPr="008F01F3" w:rsidRDefault="00C86179" w:rsidP="00F36447">
      <w:pPr>
        <w:pStyle w:val="ListParagraph"/>
        <w:numPr>
          <w:ilvl w:val="0"/>
          <w:numId w:val="25"/>
        </w:numPr>
        <w:tabs>
          <w:tab w:val="left" w:pos="2100"/>
          <w:tab w:val="left" w:pos="2101"/>
        </w:tabs>
        <w:spacing w:line="252" w:lineRule="auto"/>
        <w:ind w:left="0" w:right="1037"/>
        <w:rPr>
          <w:b/>
          <w:bCs/>
          <w:sz w:val="36"/>
          <w:szCs w:val="32"/>
        </w:rPr>
      </w:pPr>
      <w:r>
        <w:rPr>
          <w:b/>
          <w:bCs/>
          <w:sz w:val="32"/>
          <w:szCs w:val="32"/>
        </w:rPr>
        <w:t xml:space="preserve"> </w:t>
      </w:r>
      <w:r w:rsidR="00067759" w:rsidRPr="008F01F3">
        <w:rPr>
          <w:b/>
          <w:bCs/>
          <w:sz w:val="32"/>
          <w:szCs w:val="32"/>
        </w:rPr>
        <w:t>Class Diagram</w:t>
      </w:r>
    </w:p>
    <w:p w14:paraId="3B6BE655" w14:textId="4519A73F" w:rsidR="00E20484" w:rsidRDefault="008B6672" w:rsidP="00F36447">
      <w:pPr>
        <w:spacing w:line="252" w:lineRule="auto"/>
        <w:ind w:right="1037"/>
        <w:rPr>
          <w:sz w:val="24"/>
        </w:rPr>
      </w:pPr>
      <w:r>
        <w:rPr>
          <w:noProof/>
          <w:sz w:val="24"/>
        </w:rPr>
        <w:lastRenderedPageBreak/>
        <w:drawing>
          <wp:inline distT="0" distB="0" distL="0" distR="0" wp14:anchorId="0431F8BA" wp14:editId="13F05D9B">
            <wp:extent cx="5548630" cy="4709529"/>
            <wp:effectExtent l="0" t="0" r="0" b="0"/>
            <wp:docPr id="14468532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53221" name="Picture 1446853221"/>
                    <pic:cNvPicPr/>
                  </pic:nvPicPr>
                  <pic:blipFill>
                    <a:blip r:embed="rId12">
                      <a:extLst>
                        <a:ext uri="{28A0092B-C50C-407E-A947-70E740481C1C}">
                          <a14:useLocalDpi xmlns:a14="http://schemas.microsoft.com/office/drawing/2010/main" val="0"/>
                        </a:ext>
                      </a:extLst>
                    </a:blip>
                    <a:stretch>
                      <a:fillRect/>
                    </a:stretch>
                  </pic:blipFill>
                  <pic:spPr>
                    <a:xfrm>
                      <a:off x="0" y="0"/>
                      <a:ext cx="5550129" cy="4710801"/>
                    </a:xfrm>
                    <a:prstGeom prst="rect">
                      <a:avLst/>
                    </a:prstGeom>
                  </pic:spPr>
                </pic:pic>
              </a:graphicData>
            </a:graphic>
          </wp:inline>
        </w:drawing>
      </w:r>
    </w:p>
    <w:p w14:paraId="66ABB1D2" w14:textId="77777777" w:rsidR="006C355D" w:rsidRDefault="006C355D" w:rsidP="00F36447">
      <w:pPr>
        <w:spacing w:line="252" w:lineRule="auto"/>
        <w:ind w:right="1037"/>
        <w:rPr>
          <w:sz w:val="24"/>
        </w:rPr>
      </w:pPr>
    </w:p>
    <w:p w14:paraId="005332CE" w14:textId="77777777" w:rsidR="006C355D" w:rsidRDefault="006C355D" w:rsidP="00F36447">
      <w:pPr>
        <w:spacing w:line="252" w:lineRule="auto"/>
        <w:ind w:right="1037"/>
        <w:rPr>
          <w:sz w:val="24"/>
        </w:rPr>
      </w:pPr>
    </w:p>
    <w:p w14:paraId="72A69FA8" w14:textId="77777777" w:rsidR="00485327" w:rsidRPr="00485327" w:rsidRDefault="00485327" w:rsidP="00F36447">
      <w:pPr>
        <w:spacing w:line="252" w:lineRule="auto"/>
        <w:ind w:right="1037"/>
        <w:rPr>
          <w:sz w:val="24"/>
        </w:rPr>
      </w:pPr>
      <w:r w:rsidRPr="00485327">
        <w:rPr>
          <w:sz w:val="24"/>
        </w:rPr>
        <w:t>In the above example, we have four main classes: User, Content, Subscription, and Plan.</w:t>
      </w:r>
    </w:p>
    <w:p w14:paraId="7D47D9E7" w14:textId="77777777" w:rsidR="00485327" w:rsidRDefault="00485327" w:rsidP="00F36447">
      <w:pPr>
        <w:spacing w:line="252" w:lineRule="auto"/>
        <w:ind w:right="1037"/>
        <w:rPr>
          <w:sz w:val="24"/>
        </w:rPr>
      </w:pPr>
      <w:r w:rsidRPr="00485327">
        <w:rPr>
          <w:sz w:val="24"/>
        </w:rPr>
        <w:t>The User class represents a user of the application and includes properties such as id, username, password, email, and a list of subscriptions. It also has methods for login, logout, browsing content, and playing content.</w:t>
      </w:r>
    </w:p>
    <w:p w14:paraId="0315AA5B" w14:textId="77777777" w:rsidR="00485327" w:rsidRPr="00485327" w:rsidRDefault="00485327" w:rsidP="00F36447">
      <w:pPr>
        <w:spacing w:line="252" w:lineRule="auto"/>
        <w:ind w:right="1037"/>
        <w:rPr>
          <w:sz w:val="24"/>
        </w:rPr>
      </w:pPr>
    </w:p>
    <w:p w14:paraId="487F6615" w14:textId="77777777" w:rsidR="00485327" w:rsidRDefault="00485327" w:rsidP="00F36447">
      <w:pPr>
        <w:spacing w:line="252" w:lineRule="auto"/>
        <w:ind w:right="1037"/>
        <w:rPr>
          <w:sz w:val="24"/>
        </w:rPr>
      </w:pPr>
      <w:r w:rsidRPr="00485327">
        <w:rPr>
          <w:sz w:val="24"/>
        </w:rPr>
        <w:t>The Content class represents a video content item available for streaming. It includes properties like id, title, description, duration, video URL, thumbnail URL, subtitles, and genres. It provides methods for retrieving and managing the content details.</w:t>
      </w:r>
    </w:p>
    <w:p w14:paraId="1DDB475C" w14:textId="77777777" w:rsidR="00485327" w:rsidRPr="00485327" w:rsidRDefault="00485327" w:rsidP="00F36447">
      <w:pPr>
        <w:spacing w:line="252" w:lineRule="auto"/>
        <w:ind w:right="1037"/>
        <w:rPr>
          <w:sz w:val="24"/>
        </w:rPr>
      </w:pPr>
    </w:p>
    <w:p w14:paraId="5A7C1483" w14:textId="77777777" w:rsidR="00485327" w:rsidRDefault="00485327" w:rsidP="00F36447">
      <w:pPr>
        <w:spacing w:line="252" w:lineRule="auto"/>
        <w:ind w:right="1037"/>
        <w:rPr>
          <w:sz w:val="24"/>
        </w:rPr>
      </w:pPr>
      <w:r w:rsidRPr="00485327">
        <w:rPr>
          <w:sz w:val="24"/>
        </w:rPr>
        <w:t>The Subscription class represents a user`s subscription to a particular plan. It has properties like id, user, plan, start date, and end date. It also includes methods for retrieving the plan, checking if the subscription is active, and extending the subscription.</w:t>
      </w:r>
    </w:p>
    <w:p w14:paraId="31028643" w14:textId="77777777" w:rsidR="00485327" w:rsidRPr="00485327" w:rsidRDefault="00485327" w:rsidP="00F36447">
      <w:pPr>
        <w:spacing w:line="252" w:lineRule="auto"/>
        <w:ind w:right="1037"/>
        <w:rPr>
          <w:sz w:val="24"/>
        </w:rPr>
      </w:pPr>
    </w:p>
    <w:p w14:paraId="70BA8BC2" w14:textId="77777777" w:rsidR="00485327" w:rsidRDefault="00485327" w:rsidP="00F36447">
      <w:pPr>
        <w:spacing w:line="252" w:lineRule="auto"/>
        <w:ind w:right="1037"/>
        <w:rPr>
          <w:sz w:val="24"/>
        </w:rPr>
      </w:pPr>
      <w:r w:rsidRPr="00485327">
        <w:rPr>
          <w:sz w:val="24"/>
        </w:rPr>
        <w:t>The Plan class represents a subscription plan with properties like id, name, price, and features. It provides methods for retrieving and setting the plan details.</w:t>
      </w:r>
    </w:p>
    <w:p w14:paraId="3AC4DEEE" w14:textId="77777777" w:rsidR="006C355D" w:rsidRDefault="00485327" w:rsidP="00F36447">
      <w:pPr>
        <w:spacing w:line="252" w:lineRule="auto"/>
        <w:ind w:right="1037"/>
        <w:rPr>
          <w:sz w:val="24"/>
        </w:rPr>
      </w:pPr>
      <w:r>
        <w:rPr>
          <w:sz w:val="24"/>
        </w:rPr>
        <w:t>T</w:t>
      </w:r>
      <w:r w:rsidRPr="00485327">
        <w:rPr>
          <w:sz w:val="24"/>
        </w:rPr>
        <w:t>his is a</w:t>
      </w:r>
      <w:r>
        <w:rPr>
          <w:sz w:val="24"/>
        </w:rPr>
        <w:t xml:space="preserve"> simplified version of Streamify, the advanced version</w:t>
      </w:r>
      <w:r w:rsidRPr="00485327">
        <w:rPr>
          <w:sz w:val="24"/>
        </w:rPr>
        <w:t xml:space="preserve"> would likely </w:t>
      </w:r>
      <w:r w:rsidRPr="00485327">
        <w:rPr>
          <w:sz w:val="24"/>
        </w:rPr>
        <w:lastRenderedPageBreak/>
        <w:t>have more classes and relationships between them. The aims to illustrate the basic structure and relationships of the main classes involved.</w:t>
      </w:r>
    </w:p>
    <w:p w14:paraId="4CF6C716" w14:textId="77777777" w:rsidR="00046DED" w:rsidRDefault="00046DED" w:rsidP="00F36447">
      <w:pPr>
        <w:spacing w:line="252" w:lineRule="auto"/>
        <w:ind w:right="1037"/>
        <w:rPr>
          <w:sz w:val="24"/>
        </w:rPr>
      </w:pPr>
    </w:p>
    <w:p w14:paraId="360CDFDC" w14:textId="096BCD71" w:rsidR="00046DED" w:rsidRPr="008F01F3" w:rsidRDefault="00C86179" w:rsidP="00F36447">
      <w:pPr>
        <w:pStyle w:val="ListParagraph"/>
        <w:numPr>
          <w:ilvl w:val="0"/>
          <w:numId w:val="25"/>
        </w:numPr>
        <w:tabs>
          <w:tab w:val="left" w:pos="2100"/>
          <w:tab w:val="left" w:pos="2101"/>
        </w:tabs>
        <w:ind w:left="0" w:right="1037"/>
        <w:rPr>
          <w:b/>
          <w:bCs/>
          <w:sz w:val="32"/>
          <w:szCs w:val="28"/>
        </w:rPr>
      </w:pPr>
      <w:r>
        <w:rPr>
          <w:b/>
          <w:bCs/>
          <w:sz w:val="32"/>
          <w:szCs w:val="28"/>
        </w:rPr>
        <w:t xml:space="preserve"> </w:t>
      </w:r>
      <w:r w:rsidR="00046DED" w:rsidRPr="008F01F3">
        <w:rPr>
          <w:b/>
          <w:bCs/>
          <w:sz w:val="32"/>
          <w:szCs w:val="28"/>
        </w:rPr>
        <w:t>Sequence</w:t>
      </w:r>
      <w:r w:rsidR="00046DED" w:rsidRPr="008F01F3">
        <w:rPr>
          <w:b/>
          <w:bCs/>
          <w:spacing w:val="-2"/>
          <w:sz w:val="32"/>
          <w:szCs w:val="28"/>
        </w:rPr>
        <w:t xml:space="preserve"> </w:t>
      </w:r>
      <w:r w:rsidR="00046DED" w:rsidRPr="008F01F3">
        <w:rPr>
          <w:b/>
          <w:bCs/>
          <w:sz w:val="32"/>
          <w:szCs w:val="28"/>
        </w:rPr>
        <w:t>Diagram</w:t>
      </w:r>
    </w:p>
    <w:p w14:paraId="17992547" w14:textId="77777777" w:rsidR="00046DED" w:rsidRDefault="00046DED" w:rsidP="00F36447">
      <w:pPr>
        <w:spacing w:line="252" w:lineRule="auto"/>
        <w:ind w:right="1037"/>
        <w:rPr>
          <w:sz w:val="24"/>
        </w:rPr>
      </w:pPr>
    </w:p>
    <w:p w14:paraId="1B6F97B9" w14:textId="77777777" w:rsidR="00046DED" w:rsidRDefault="00046DED" w:rsidP="00F36447">
      <w:pPr>
        <w:spacing w:line="252" w:lineRule="auto"/>
        <w:ind w:right="1037"/>
        <w:rPr>
          <w:sz w:val="24"/>
        </w:rPr>
      </w:pPr>
    </w:p>
    <w:p w14:paraId="50098E92" w14:textId="13802200" w:rsidR="00046DED" w:rsidRDefault="00046DED" w:rsidP="00F36447">
      <w:pPr>
        <w:spacing w:line="252" w:lineRule="auto"/>
        <w:ind w:right="1037"/>
        <w:rPr>
          <w:sz w:val="24"/>
        </w:rPr>
        <w:sectPr w:rsidR="00046DED" w:rsidSect="00F36447">
          <w:headerReference w:type="default" r:id="rId13"/>
          <w:footerReference w:type="default" r:id="rId14"/>
          <w:pgSz w:w="11910" w:h="16840" w:code="9"/>
          <w:pgMar w:top="1440" w:right="1440" w:bottom="1440" w:left="1440" w:header="0" w:footer="1008" w:gutter="288"/>
          <w:cols w:space="720"/>
        </w:sectPr>
      </w:pPr>
      <w:r>
        <w:rPr>
          <w:noProof/>
          <w:sz w:val="24"/>
        </w:rPr>
        <w:drawing>
          <wp:inline distT="0" distB="0" distL="0" distR="0" wp14:anchorId="35A5241B" wp14:editId="063D678E">
            <wp:extent cx="4968240" cy="3890513"/>
            <wp:effectExtent l="0" t="0" r="3810" b="0"/>
            <wp:docPr id="1454143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43509" name="Picture 1454143509"/>
                    <pic:cNvPicPr/>
                  </pic:nvPicPr>
                  <pic:blipFill>
                    <a:blip r:embed="rId15">
                      <a:extLst>
                        <a:ext uri="{28A0092B-C50C-407E-A947-70E740481C1C}">
                          <a14:useLocalDpi xmlns:a14="http://schemas.microsoft.com/office/drawing/2010/main" val="0"/>
                        </a:ext>
                      </a:extLst>
                    </a:blip>
                    <a:stretch>
                      <a:fillRect/>
                    </a:stretch>
                  </pic:blipFill>
                  <pic:spPr>
                    <a:xfrm>
                      <a:off x="0" y="0"/>
                      <a:ext cx="4980890" cy="3900419"/>
                    </a:xfrm>
                    <a:prstGeom prst="rect">
                      <a:avLst/>
                    </a:prstGeom>
                  </pic:spPr>
                </pic:pic>
              </a:graphicData>
            </a:graphic>
          </wp:inline>
        </w:drawing>
      </w:r>
    </w:p>
    <w:p w14:paraId="0FBB6FB7" w14:textId="405985C3" w:rsidR="00046DED" w:rsidRDefault="00046DED" w:rsidP="00F36447">
      <w:pPr>
        <w:pStyle w:val="BodyText"/>
        <w:spacing w:line="208" w:lineRule="auto"/>
        <w:ind w:right="1037"/>
        <w:jc w:val="both"/>
      </w:pPr>
      <w:r>
        <w:lastRenderedPageBreak/>
        <w:t>In this sequence diagram:</w:t>
      </w:r>
    </w:p>
    <w:p w14:paraId="24B9870A" w14:textId="77777777" w:rsidR="00046DED" w:rsidRDefault="00046DED" w:rsidP="00F36447">
      <w:pPr>
        <w:pStyle w:val="BodyText"/>
        <w:numPr>
          <w:ilvl w:val="0"/>
          <w:numId w:val="17"/>
        </w:numPr>
        <w:spacing w:line="208" w:lineRule="auto"/>
        <w:ind w:left="0" w:right="1037"/>
        <w:jc w:val="both"/>
      </w:pPr>
      <w:r>
        <w:t>The User actor initiates the interaction by logging in with a username and password.</w:t>
      </w:r>
    </w:p>
    <w:p w14:paraId="7C7E5003" w14:textId="77777777" w:rsidR="00046DED" w:rsidRDefault="00046DED" w:rsidP="00F36447">
      <w:pPr>
        <w:pStyle w:val="BodyText"/>
        <w:numPr>
          <w:ilvl w:val="0"/>
          <w:numId w:val="17"/>
        </w:numPr>
        <w:spacing w:line="208" w:lineRule="auto"/>
        <w:ind w:left="0" w:right="1037"/>
        <w:jc w:val="both"/>
      </w:pPr>
      <w:r>
        <w:t>The User then browses the available content and selects a specific content item to play.</w:t>
      </w:r>
    </w:p>
    <w:p w14:paraId="14D08AF0" w14:textId="77777777" w:rsidR="00046DED" w:rsidRDefault="00046DED" w:rsidP="00F36447">
      <w:pPr>
        <w:pStyle w:val="BodyText"/>
        <w:numPr>
          <w:ilvl w:val="0"/>
          <w:numId w:val="17"/>
        </w:numPr>
        <w:spacing w:line="208" w:lineRule="auto"/>
        <w:ind w:left="0" w:right="1037"/>
        <w:jc w:val="both"/>
      </w:pPr>
      <w:r>
        <w:t>The User's action triggers a request to the Subscription object to check the availability of the selected content.</w:t>
      </w:r>
    </w:p>
    <w:p w14:paraId="1F6ED8CE" w14:textId="77777777" w:rsidR="00046DED" w:rsidRDefault="00046DED" w:rsidP="00F36447">
      <w:pPr>
        <w:pStyle w:val="BodyText"/>
        <w:numPr>
          <w:ilvl w:val="0"/>
          <w:numId w:val="17"/>
        </w:numPr>
        <w:spacing w:line="208" w:lineRule="auto"/>
        <w:ind w:left="0" w:right="1037"/>
        <w:jc w:val="both"/>
      </w:pPr>
      <w:r>
        <w:t>The Content object responds with the availability status to the Subscription.</w:t>
      </w:r>
    </w:p>
    <w:p w14:paraId="18264BC0" w14:textId="7A80127A" w:rsidR="00046DED" w:rsidRDefault="00046DED" w:rsidP="00F36447">
      <w:pPr>
        <w:pStyle w:val="BodyText"/>
        <w:numPr>
          <w:ilvl w:val="0"/>
          <w:numId w:val="17"/>
        </w:numPr>
        <w:spacing w:line="208" w:lineRule="auto"/>
        <w:ind w:left="0" w:right="1037"/>
        <w:jc w:val="both"/>
      </w:pPr>
      <w:r>
        <w:t>Finally, the Subscription informs the User about the availability of the content and shows it to the User.</w:t>
      </w:r>
    </w:p>
    <w:p w14:paraId="18785328" w14:textId="77777777" w:rsidR="00046DED" w:rsidRDefault="00046DED" w:rsidP="00F36447">
      <w:pPr>
        <w:pStyle w:val="BodyText"/>
        <w:spacing w:line="208" w:lineRule="auto"/>
        <w:ind w:right="1037"/>
        <w:jc w:val="both"/>
      </w:pPr>
      <w:r w:rsidRPr="00046DED">
        <w:t>The sequence diagram aims to illustrate the basic flow of events and communication between the User, Subscription, and Content classes.</w:t>
      </w:r>
    </w:p>
    <w:p w14:paraId="7A2A9904" w14:textId="798FB0A3" w:rsidR="00046DED" w:rsidRPr="008F01F3" w:rsidRDefault="00046DED" w:rsidP="00F36447">
      <w:pPr>
        <w:pStyle w:val="BodyText"/>
        <w:spacing w:line="208" w:lineRule="auto"/>
        <w:ind w:right="1037"/>
        <w:jc w:val="both"/>
        <w:rPr>
          <w:b/>
          <w:bCs/>
          <w:sz w:val="32"/>
          <w:szCs w:val="32"/>
        </w:rPr>
      </w:pPr>
      <w:r w:rsidRPr="008F01F3">
        <w:rPr>
          <w:b/>
          <w:bCs/>
          <w:sz w:val="32"/>
          <w:szCs w:val="32"/>
        </w:rPr>
        <w:t>State Transition</w:t>
      </w:r>
      <w:r w:rsidRPr="008F01F3">
        <w:rPr>
          <w:b/>
          <w:bCs/>
          <w:spacing w:val="-2"/>
          <w:sz w:val="32"/>
          <w:szCs w:val="32"/>
        </w:rPr>
        <w:t xml:space="preserve"> </w:t>
      </w:r>
      <w:r w:rsidRPr="008F01F3">
        <w:rPr>
          <w:b/>
          <w:bCs/>
          <w:sz w:val="32"/>
          <w:szCs w:val="32"/>
        </w:rPr>
        <w:t>Diagram</w:t>
      </w:r>
    </w:p>
    <w:p w14:paraId="1783BDB5" w14:textId="209DB52A" w:rsidR="00046DED" w:rsidRPr="00046DED" w:rsidRDefault="00046DED" w:rsidP="00F36447">
      <w:pPr>
        <w:pStyle w:val="BodyText"/>
        <w:spacing w:line="208" w:lineRule="auto"/>
        <w:ind w:right="1037"/>
        <w:jc w:val="center"/>
        <w:rPr>
          <w:b/>
          <w:bCs/>
        </w:rPr>
      </w:pPr>
      <w:r>
        <w:rPr>
          <w:b/>
          <w:bCs/>
          <w:noProof/>
        </w:rPr>
        <w:drawing>
          <wp:inline distT="0" distB="0" distL="0" distR="0" wp14:anchorId="5D3BD131" wp14:editId="403B527E">
            <wp:extent cx="6366510" cy="4364966"/>
            <wp:effectExtent l="0" t="0" r="0" b="0"/>
            <wp:docPr id="7611193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19329" name="Picture 761119329"/>
                    <pic:cNvPicPr/>
                  </pic:nvPicPr>
                  <pic:blipFill>
                    <a:blip r:embed="rId16">
                      <a:extLst>
                        <a:ext uri="{28A0092B-C50C-407E-A947-70E740481C1C}">
                          <a14:useLocalDpi xmlns:a14="http://schemas.microsoft.com/office/drawing/2010/main" val="0"/>
                        </a:ext>
                      </a:extLst>
                    </a:blip>
                    <a:stretch>
                      <a:fillRect/>
                    </a:stretch>
                  </pic:blipFill>
                  <pic:spPr>
                    <a:xfrm>
                      <a:off x="0" y="0"/>
                      <a:ext cx="6379416" cy="4373814"/>
                    </a:xfrm>
                    <a:prstGeom prst="rect">
                      <a:avLst/>
                    </a:prstGeom>
                  </pic:spPr>
                </pic:pic>
              </a:graphicData>
            </a:graphic>
          </wp:inline>
        </w:drawing>
      </w:r>
    </w:p>
    <w:p w14:paraId="296C139B" w14:textId="77777777" w:rsidR="00046DED" w:rsidRDefault="00046DED" w:rsidP="00F36447">
      <w:pPr>
        <w:pStyle w:val="BodyText"/>
        <w:spacing w:line="208" w:lineRule="auto"/>
        <w:ind w:right="1037"/>
        <w:jc w:val="both"/>
      </w:pPr>
    </w:p>
    <w:p w14:paraId="264786A1" w14:textId="77777777" w:rsidR="009D1F46" w:rsidRPr="009D1F46" w:rsidRDefault="009D1F46" w:rsidP="00F36447">
      <w:pPr>
        <w:pStyle w:val="BodyText"/>
        <w:spacing w:line="208" w:lineRule="auto"/>
        <w:ind w:right="1037"/>
        <w:jc w:val="both"/>
        <w:rPr>
          <w:color w:val="000000" w:themeColor="text1"/>
        </w:rPr>
      </w:pPr>
      <w:r w:rsidRPr="009D1F46">
        <w:rPr>
          <w:color w:val="000000" w:themeColor="text1"/>
        </w:rPr>
        <w:t>In this state transition diagram:</w:t>
      </w:r>
    </w:p>
    <w:p w14:paraId="21048EB4" w14:textId="77777777" w:rsidR="009D1F46" w:rsidRPr="009D1F46" w:rsidRDefault="009D1F46" w:rsidP="00F36447">
      <w:pPr>
        <w:pStyle w:val="BodyText"/>
        <w:spacing w:line="208" w:lineRule="auto"/>
        <w:ind w:right="1037"/>
        <w:jc w:val="both"/>
        <w:rPr>
          <w:color w:val="000000" w:themeColor="text1"/>
        </w:rPr>
      </w:pPr>
    </w:p>
    <w:p w14:paraId="46E35C6B" w14:textId="77777777" w:rsidR="009D1F46" w:rsidRPr="009D1F46" w:rsidRDefault="009D1F46" w:rsidP="00F36447">
      <w:pPr>
        <w:pStyle w:val="BodyText"/>
        <w:spacing w:line="208" w:lineRule="auto"/>
        <w:ind w:right="1037"/>
        <w:jc w:val="both"/>
        <w:rPr>
          <w:color w:val="000000" w:themeColor="text1"/>
        </w:rPr>
      </w:pPr>
      <w:r w:rsidRPr="009D1F46">
        <w:rPr>
          <w:color w:val="000000" w:themeColor="text1"/>
        </w:rPr>
        <w:t>The User starts in the "</w:t>
      </w:r>
      <w:proofErr w:type="spellStart"/>
      <w:r w:rsidRPr="009D1F46">
        <w:rPr>
          <w:color w:val="000000" w:themeColor="text1"/>
        </w:rPr>
        <w:t>LoggedOut</w:t>
      </w:r>
      <w:proofErr w:type="spellEnd"/>
      <w:r w:rsidRPr="009D1F46">
        <w:rPr>
          <w:color w:val="000000" w:themeColor="text1"/>
        </w:rPr>
        <w:t>" state and can transition to the "</w:t>
      </w:r>
      <w:proofErr w:type="spellStart"/>
      <w:r w:rsidRPr="009D1F46">
        <w:rPr>
          <w:color w:val="000000" w:themeColor="text1"/>
        </w:rPr>
        <w:t>LoggedIn</w:t>
      </w:r>
      <w:proofErr w:type="spellEnd"/>
      <w:r w:rsidRPr="009D1F46">
        <w:rPr>
          <w:color w:val="000000" w:themeColor="text1"/>
        </w:rPr>
        <w:t>" state by successfully logging in with a username and password.</w:t>
      </w:r>
    </w:p>
    <w:p w14:paraId="1B5D4439" w14:textId="77777777" w:rsidR="009D1F46" w:rsidRPr="009D1F46" w:rsidRDefault="009D1F46" w:rsidP="00F36447">
      <w:pPr>
        <w:pStyle w:val="BodyText"/>
        <w:spacing w:line="208" w:lineRule="auto"/>
        <w:ind w:right="1037"/>
        <w:jc w:val="both"/>
        <w:rPr>
          <w:color w:val="000000" w:themeColor="text1"/>
        </w:rPr>
      </w:pPr>
      <w:r w:rsidRPr="009D1F46">
        <w:rPr>
          <w:color w:val="000000" w:themeColor="text1"/>
        </w:rPr>
        <w:t>Once logged in, the User can transition to the "Browsing" state to browse the available content.</w:t>
      </w:r>
    </w:p>
    <w:p w14:paraId="640EFFE5" w14:textId="77777777" w:rsidR="009D1F46" w:rsidRPr="009D1F46" w:rsidRDefault="009D1F46" w:rsidP="00F36447">
      <w:pPr>
        <w:pStyle w:val="BodyText"/>
        <w:spacing w:line="208" w:lineRule="auto"/>
        <w:ind w:right="1037"/>
        <w:jc w:val="both"/>
        <w:rPr>
          <w:color w:val="000000" w:themeColor="text1"/>
        </w:rPr>
      </w:pPr>
      <w:r w:rsidRPr="009D1F46">
        <w:rPr>
          <w:color w:val="000000" w:themeColor="text1"/>
        </w:rPr>
        <w:t>From the "Browsing" state, the User can transition to the "Playing" state by selecting and playing a specific content item.</w:t>
      </w:r>
    </w:p>
    <w:p w14:paraId="2E7BCF15" w14:textId="77777777" w:rsidR="009D1F46" w:rsidRPr="009D1F46" w:rsidRDefault="009D1F46" w:rsidP="00F36447">
      <w:pPr>
        <w:pStyle w:val="BodyText"/>
        <w:spacing w:line="208" w:lineRule="auto"/>
        <w:ind w:right="1037"/>
        <w:jc w:val="both"/>
        <w:rPr>
          <w:color w:val="000000" w:themeColor="text1"/>
        </w:rPr>
      </w:pPr>
      <w:r w:rsidRPr="009D1F46">
        <w:rPr>
          <w:color w:val="000000" w:themeColor="text1"/>
        </w:rPr>
        <w:t>While in the "Playing" state, the User can transition back to the "Browsing" state by stopping the playback.</w:t>
      </w:r>
    </w:p>
    <w:p w14:paraId="5EC418C4" w14:textId="77777777" w:rsidR="009D1F46" w:rsidRPr="009D1F46" w:rsidRDefault="009D1F46" w:rsidP="00F36447">
      <w:pPr>
        <w:pStyle w:val="BodyText"/>
        <w:spacing w:line="208" w:lineRule="auto"/>
        <w:ind w:right="1037"/>
        <w:jc w:val="both"/>
        <w:rPr>
          <w:color w:val="000000" w:themeColor="text1"/>
        </w:rPr>
      </w:pPr>
      <w:r w:rsidRPr="009D1F46">
        <w:rPr>
          <w:color w:val="000000" w:themeColor="text1"/>
        </w:rPr>
        <w:t>The User can also transition from the "</w:t>
      </w:r>
      <w:proofErr w:type="spellStart"/>
      <w:r w:rsidRPr="009D1F46">
        <w:rPr>
          <w:color w:val="000000" w:themeColor="text1"/>
        </w:rPr>
        <w:t>LoggedIn</w:t>
      </w:r>
      <w:proofErr w:type="spellEnd"/>
      <w:r w:rsidRPr="009D1F46">
        <w:rPr>
          <w:color w:val="000000" w:themeColor="text1"/>
        </w:rPr>
        <w:t>" state to the "Subscription" state by subscribing to a subscription plan.</w:t>
      </w:r>
    </w:p>
    <w:p w14:paraId="23F703A0" w14:textId="77777777" w:rsidR="009D1F46" w:rsidRPr="009D1F46" w:rsidRDefault="009D1F46" w:rsidP="00F36447">
      <w:pPr>
        <w:pStyle w:val="BodyText"/>
        <w:spacing w:line="208" w:lineRule="auto"/>
        <w:ind w:right="1037"/>
        <w:jc w:val="both"/>
        <w:rPr>
          <w:color w:val="000000" w:themeColor="text1"/>
        </w:rPr>
      </w:pPr>
      <w:r w:rsidRPr="009D1F46">
        <w:rPr>
          <w:color w:val="000000" w:themeColor="text1"/>
        </w:rPr>
        <w:t>From the "Subscription" state, the User can transition back to the "Browsing" state by canceling the subscription.</w:t>
      </w:r>
    </w:p>
    <w:p w14:paraId="5652E498" w14:textId="77777777" w:rsidR="009D1F46" w:rsidRPr="009D1F46" w:rsidRDefault="009D1F46" w:rsidP="00F36447">
      <w:pPr>
        <w:pStyle w:val="BodyText"/>
        <w:spacing w:line="208" w:lineRule="auto"/>
        <w:ind w:right="1037"/>
        <w:jc w:val="both"/>
        <w:rPr>
          <w:color w:val="000000" w:themeColor="text1"/>
        </w:rPr>
      </w:pPr>
      <w:r w:rsidRPr="009D1F46">
        <w:rPr>
          <w:color w:val="000000" w:themeColor="text1"/>
        </w:rPr>
        <w:t>The states "idle" and "active" represent internal states within the respective higher-level states. They indicate ongoing activity within the specific state, such as performing actions while browsing or continuing playback while in the "Playing" state.</w:t>
      </w:r>
    </w:p>
    <w:p w14:paraId="069EA0AA" w14:textId="69DE2B60" w:rsidR="009D1F46" w:rsidRPr="008F01F3" w:rsidRDefault="009D1F46" w:rsidP="00F36447">
      <w:pPr>
        <w:pStyle w:val="BodyText"/>
        <w:spacing w:line="208" w:lineRule="auto"/>
        <w:ind w:right="1037"/>
        <w:jc w:val="both"/>
        <w:rPr>
          <w:b/>
          <w:bCs/>
          <w:color w:val="000000" w:themeColor="text1"/>
          <w:sz w:val="32"/>
          <w:szCs w:val="32"/>
        </w:rPr>
      </w:pPr>
      <w:r w:rsidRPr="008F01F3">
        <w:rPr>
          <w:b/>
          <w:bCs/>
          <w:color w:val="000000" w:themeColor="text1"/>
          <w:sz w:val="32"/>
          <w:szCs w:val="32"/>
        </w:rPr>
        <w:t>Data Flow Diagram</w:t>
      </w:r>
    </w:p>
    <w:p w14:paraId="25596A1A" w14:textId="110C17D0" w:rsidR="009D1F46" w:rsidRPr="009D1F46" w:rsidRDefault="00A52863" w:rsidP="00F36447">
      <w:pPr>
        <w:pStyle w:val="BodyText"/>
        <w:spacing w:line="208" w:lineRule="auto"/>
        <w:ind w:right="1037"/>
        <w:jc w:val="center"/>
        <w:rPr>
          <w:b/>
          <w:bCs/>
        </w:rPr>
      </w:pPr>
      <w:r>
        <w:rPr>
          <w:b/>
          <w:bCs/>
          <w:noProof/>
        </w:rPr>
        <w:lastRenderedPageBreak/>
        <w:drawing>
          <wp:inline distT="0" distB="0" distL="0" distR="0" wp14:anchorId="17FA4DAC" wp14:editId="79C042FE">
            <wp:extent cx="4733925" cy="4591050"/>
            <wp:effectExtent l="0" t="0" r="9525" b="0"/>
            <wp:docPr id="9391657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65720" name="Picture 939165720"/>
                    <pic:cNvPicPr/>
                  </pic:nvPicPr>
                  <pic:blipFill>
                    <a:blip r:embed="rId17">
                      <a:extLst>
                        <a:ext uri="{28A0092B-C50C-407E-A947-70E740481C1C}">
                          <a14:useLocalDpi xmlns:a14="http://schemas.microsoft.com/office/drawing/2010/main" val="0"/>
                        </a:ext>
                      </a:extLst>
                    </a:blip>
                    <a:stretch>
                      <a:fillRect/>
                    </a:stretch>
                  </pic:blipFill>
                  <pic:spPr>
                    <a:xfrm>
                      <a:off x="0" y="0"/>
                      <a:ext cx="4733925" cy="4591050"/>
                    </a:xfrm>
                    <a:prstGeom prst="rect">
                      <a:avLst/>
                    </a:prstGeom>
                  </pic:spPr>
                </pic:pic>
              </a:graphicData>
            </a:graphic>
          </wp:inline>
        </w:drawing>
      </w:r>
    </w:p>
    <w:p w14:paraId="7EE04BE5" w14:textId="77777777" w:rsidR="00A52863" w:rsidRDefault="00A52863" w:rsidP="00F36447">
      <w:pPr>
        <w:pStyle w:val="BodyText"/>
        <w:spacing w:line="208" w:lineRule="auto"/>
        <w:ind w:right="1037"/>
        <w:jc w:val="both"/>
      </w:pPr>
      <w:r>
        <w:t>In this DFD:</w:t>
      </w:r>
    </w:p>
    <w:p w14:paraId="7DCC9017" w14:textId="77777777" w:rsidR="00A52863" w:rsidRDefault="00A52863" w:rsidP="00F36447">
      <w:pPr>
        <w:pStyle w:val="BodyText"/>
        <w:spacing w:line="208" w:lineRule="auto"/>
        <w:ind w:right="1037"/>
        <w:jc w:val="both"/>
      </w:pPr>
    </w:p>
    <w:p w14:paraId="2BC0C4F5" w14:textId="77777777" w:rsidR="00A52863" w:rsidRDefault="00A52863" w:rsidP="00F36447">
      <w:pPr>
        <w:pStyle w:val="BodyText"/>
        <w:numPr>
          <w:ilvl w:val="0"/>
          <w:numId w:val="20"/>
        </w:numPr>
        <w:spacing w:line="208" w:lineRule="auto"/>
        <w:ind w:left="0" w:right="1037"/>
        <w:jc w:val="both"/>
      </w:pPr>
      <w:r>
        <w:t>The User is the primary actor interacting with the system.</w:t>
      </w:r>
    </w:p>
    <w:p w14:paraId="1D50B58F" w14:textId="77777777" w:rsidR="00A52863" w:rsidRDefault="00A52863" w:rsidP="00F36447">
      <w:pPr>
        <w:pStyle w:val="BodyText"/>
        <w:numPr>
          <w:ilvl w:val="0"/>
          <w:numId w:val="20"/>
        </w:numPr>
        <w:spacing w:line="208" w:lineRule="auto"/>
        <w:ind w:left="0" w:right="1037"/>
        <w:jc w:val="both"/>
      </w:pPr>
      <w:r>
        <w:t>The User can browse content, select a specific content item, and initiate playback.</w:t>
      </w:r>
    </w:p>
    <w:p w14:paraId="3C51FE86" w14:textId="77777777" w:rsidR="00A52863" w:rsidRDefault="00A52863" w:rsidP="00F36447">
      <w:pPr>
        <w:pStyle w:val="BodyText"/>
        <w:numPr>
          <w:ilvl w:val="0"/>
          <w:numId w:val="20"/>
        </w:numPr>
        <w:spacing w:line="208" w:lineRule="auto"/>
        <w:ind w:left="0" w:right="1037"/>
        <w:jc w:val="both"/>
      </w:pPr>
      <w:r>
        <w:t>The User sends requests for content information and playback data to the Application component.</w:t>
      </w:r>
    </w:p>
    <w:p w14:paraId="309E30C6" w14:textId="77777777" w:rsidR="00A52863" w:rsidRDefault="00A52863" w:rsidP="00F36447">
      <w:pPr>
        <w:pStyle w:val="BodyText"/>
        <w:numPr>
          <w:ilvl w:val="0"/>
          <w:numId w:val="20"/>
        </w:numPr>
        <w:spacing w:line="208" w:lineRule="auto"/>
        <w:ind w:left="0" w:right="1037"/>
        <w:jc w:val="both"/>
      </w:pPr>
      <w:r>
        <w:t>The Application component interacts with the Database to retrieve the requested information.</w:t>
      </w:r>
    </w:p>
    <w:p w14:paraId="3FC1EA74" w14:textId="77777777" w:rsidR="00A52863" w:rsidRDefault="00A52863" w:rsidP="00F36447">
      <w:pPr>
        <w:pStyle w:val="BodyText"/>
        <w:numPr>
          <w:ilvl w:val="0"/>
          <w:numId w:val="20"/>
        </w:numPr>
        <w:spacing w:line="208" w:lineRule="auto"/>
        <w:ind w:left="0" w:right="1037"/>
        <w:jc w:val="both"/>
      </w:pPr>
      <w:r>
        <w:t>The Database provides the requested content information and playback data back to the Application, which then forwards it to the User.</w:t>
      </w:r>
    </w:p>
    <w:p w14:paraId="40C0491D" w14:textId="0D4C4BC5" w:rsidR="009D1F46" w:rsidRDefault="00A52863" w:rsidP="00F36447">
      <w:pPr>
        <w:pStyle w:val="BodyText"/>
        <w:spacing w:line="208" w:lineRule="auto"/>
        <w:ind w:right="1037"/>
        <w:jc w:val="both"/>
      </w:pPr>
      <w:r>
        <w:t>This DFD represents a basic interaction flow between the User, Application, and Database components in the video streaming application. The Database component is responsible for storing and retrieving data related to content information and playback data. Please note that this is a simplified example, and in a real-world scenario, there may be additional processes, data stores, and data flows involved in the system. The DFD can be expanded and refined to capture the complete data flow and interactions within the application.</w:t>
      </w:r>
    </w:p>
    <w:p w14:paraId="702AFBCA" w14:textId="77777777" w:rsidR="00E20484" w:rsidRDefault="00E20484" w:rsidP="00F36447">
      <w:pPr>
        <w:pStyle w:val="BodyText"/>
        <w:ind w:right="1037"/>
        <w:rPr>
          <w:b/>
          <w:sz w:val="26"/>
        </w:rPr>
      </w:pPr>
    </w:p>
    <w:p w14:paraId="3C0A6C7E" w14:textId="77777777" w:rsidR="00E20484" w:rsidRPr="008F01F3" w:rsidRDefault="00E20484" w:rsidP="00F36447">
      <w:pPr>
        <w:pStyle w:val="Heading3"/>
        <w:spacing w:before="0"/>
        <w:ind w:left="0" w:right="1037"/>
        <w:rPr>
          <w:sz w:val="32"/>
          <w:szCs w:val="32"/>
        </w:rPr>
      </w:pPr>
      <w:bookmarkStart w:id="5" w:name="_Toc121305841"/>
      <w:r w:rsidRPr="008F01F3">
        <w:rPr>
          <w:sz w:val="32"/>
          <w:szCs w:val="32"/>
        </w:rPr>
        <w:t>Data design</w:t>
      </w:r>
      <w:bookmarkEnd w:id="5"/>
    </w:p>
    <w:p w14:paraId="57C00D31" w14:textId="244ED6DB" w:rsidR="00A52863" w:rsidRDefault="00A52863" w:rsidP="00F36447">
      <w:pPr>
        <w:pStyle w:val="BodyText"/>
        <w:ind w:right="1037"/>
      </w:pPr>
      <w:r>
        <w:t xml:space="preserve">In </w:t>
      </w:r>
      <w:r w:rsidR="005B7432">
        <w:t>Streamify</w:t>
      </w:r>
      <w:r>
        <w:t>, the information domain consists of various entities such as users, content, subscriptions, and plans. These entities and their attributes need to be transformed into data structures that can be stored, processed, and organized within the system. Here's an overview of how the major data or system entities can be handled:</w:t>
      </w:r>
    </w:p>
    <w:p w14:paraId="23D83970" w14:textId="77777777" w:rsidR="00A52863" w:rsidRDefault="00A52863" w:rsidP="00F36447">
      <w:pPr>
        <w:pStyle w:val="BodyText"/>
        <w:ind w:right="1037"/>
      </w:pPr>
    </w:p>
    <w:p w14:paraId="3DECCF45" w14:textId="4915E619" w:rsidR="005B7432" w:rsidRPr="008F01F3" w:rsidRDefault="005B7432" w:rsidP="00F36447">
      <w:pPr>
        <w:pStyle w:val="BodyText"/>
        <w:ind w:right="1037"/>
        <w:rPr>
          <w:b/>
          <w:bCs/>
          <w:sz w:val="28"/>
          <w:szCs w:val="28"/>
        </w:rPr>
      </w:pPr>
      <w:r w:rsidRPr="008F01F3">
        <w:rPr>
          <w:b/>
          <w:bCs/>
          <w:sz w:val="28"/>
          <w:szCs w:val="28"/>
        </w:rPr>
        <w:t>Data Description</w:t>
      </w:r>
    </w:p>
    <w:p w14:paraId="7516B6CD" w14:textId="77777777" w:rsidR="00A52863" w:rsidRDefault="00A52863" w:rsidP="00F36447">
      <w:pPr>
        <w:pStyle w:val="BodyText"/>
        <w:numPr>
          <w:ilvl w:val="0"/>
          <w:numId w:val="21"/>
        </w:numPr>
        <w:ind w:left="0" w:right="1037"/>
      </w:pPr>
      <w:r>
        <w:t>Users:</w:t>
      </w:r>
    </w:p>
    <w:p w14:paraId="0E95362C" w14:textId="31C88803" w:rsidR="00A52863" w:rsidRDefault="00A52863" w:rsidP="00F36447">
      <w:pPr>
        <w:pStyle w:val="BodyText"/>
        <w:ind w:right="1037"/>
      </w:pPr>
      <w:r>
        <w:t xml:space="preserve">User information, including attributes like </w:t>
      </w:r>
      <w:proofErr w:type="spellStart"/>
      <w:r>
        <w:t>User_ID</w:t>
      </w:r>
      <w:proofErr w:type="spellEnd"/>
      <w:r>
        <w:t>, Username, Password, and Email, can be stored in a user database table.</w:t>
      </w:r>
    </w:p>
    <w:p w14:paraId="0D4BF5FA" w14:textId="77777777" w:rsidR="00A52863" w:rsidRDefault="00A52863" w:rsidP="00F36447">
      <w:pPr>
        <w:pStyle w:val="BodyText"/>
        <w:ind w:right="1037"/>
      </w:pPr>
      <w:r>
        <w:t xml:space="preserve">The data structure for storing user information can be a collection of user objects or rows in the </w:t>
      </w:r>
      <w:r>
        <w:lastRenderedPageBreak/>
        <w:t>database table.</w:t>
      </w:r>
    </w:p>
    <w:p w14:paraId="36282FF1" w14:textId="77777777" w:rsidR="00A52863" w:rsidRDefault="00A52863" w:rsidP="00F36447">
      <w:pPr>
        <w:pStyle w:val="BodyText"/>
        <w:ind w:right="1037"/>
      </w:pPr>
      <w:r>
        <w:t>User-related operations, such as login, logout, and user management, can be implemented using CRUD (Create, Read, Update, Delete) operations on the user data.</w:t>
      </w:r>
    </w:p>
    <w:p w14:paraId="02174CC5" w14:textId="0F1DDDAD" w:rsidR="00A52863" w:rsidRDefault="00A52863" w:rsidP="00F36447">
      <w:pPr>
        <w:pStyle w:val="BodyText"/>
        <w:numPr>
          <w:ilvl w:val="0"/>
          <w:numId w:val="21"/>
        </w:numPr>
        <w:ind w:left="0" w:right="1037"/>
      </w:pPr>
      <w:r>
        <w:t>Content:</w:t>
      </w:r>
    </w:p>
    <w:p w14:paraId="52E8E0A8" w14:textId="77777777" w:rsidR="00A52863" w:rsidRDefault="00A52863" w:rsidP="00F36447">
      <w:pPr>
        <w:pStyle w:val="BodyText"/>
        <w:ind w:right="1037"/>
      </w:pPr>
      <w:r>
        <w:t xml:space="preserve">Content information, including attributes like </w:t>
      </w:r>
      <w:proofErr w:type="spellStart"/>
      <w:r>
        <w:t>Content_ID</w:t>
      </w:r>
      <w:proofErr w:type="spellEnd"/>
      <w:r>
        <w:t>, Title, Description, and Duration, can be stored in a content database table.</w:t>
      </w:r>
    </w:p>
    <w:p w14:paraId="4AFF64A0" w14:textId="77777777" w:rsidR="00A52863" w:rsidRDefault="00A52863" w:rsidP="00F36447">
      <w:pPr>
        <w:pStyle w:val="BodyText"/>
        <w:ind w:right="1037"/>
      </w:pPr>
      <w:r>
        <w:t>The data structure for storing content information can be a collection of content objects or rows in the database table.</w:t>
      </w:r>
    </w:p>
    <w:p w14:paraId="42C42591" w14:textId="77777777" w:rsidR="00A52863" w:rsidRDefault="00A52863" w:rsidP="00F36447">
      <w:pPr>
        <w:pStyle w:val="BodyText"/>
        <w:ind w:right="1037"/>
      </w:pPr>
      <w:r>
        <w:t>Content-related operations, such as browsing, searching, and retrieving content details, can involve querying and retrieving data from the content database.</w:t>
      </w:r>
    </w:p>
    <w:p w14:paraId="6ED50C4E" w14:textId="3E1C7FDE" w:rsidR="00A52863" w:rsidRDefault="00A52863" w:rsidP="00F36447">
      <w:pPr>
        <w:pStyle w:val="BodyText"/>
        <w:numPr>
          <w:ilvl w:val="0"/>
          <w:numId w:val="21"/>
        </w:numPr>
        <w:ind w:left="0" w:right="1037"/>
      </w:pPr>
      <w:r>
        <w:t>Subscriptions:</w:t>
      </w:r>
    </w:p>
    <w:p w14:paraId="7E45F502" w14:textId="77777777" w:rsidR="00A52863" w:rsidRDefault="00A52863" w:rsidP="00F36447">
      <w:pPr>
        <w:pStyle w:val="BodyText"/>
        <w:ind w:right="1037"/>
      </w:pPr>
      <w:r>
        <w:t xml:space="preserve">Subscription information, including attributes like </w:t>
      </w:r>
      <w:proofErr w:type="spellStart"/>
      <w:r>
        <w:t>Subscription_ID</w:t>
      </w:r>
      <w:proofErr w:type="spellEnd"/>
      <w:r>
        <w:t xml:space="preserve">, StartDate, and </w:t>
      </w:r>
      <w:proofErr w:type="spellStart"/>
      <w:r>
        <w:t>EndDate</w:t>
      </w:r>
      <w:proofErr w:type="spellEnd"/>
      <w:r>
        <w:t>, can be stored in a subscriptions database table.</w:t>
      </w:r>
    </w:p>
    <w:p w14:paraId="5CD5447D" w14:textId="77777777" w:rsidR="00A52863" w:rsidRDefault="00A52863" w:rsidP="00F36447">
      <w:pPr>
        <w:pStyle w:val="BodyText"/>
        <w:ind w:right="1037"/>
      </w:pPr>
      <w:r>
        <w:t>The data structure for storing subscription information can be a collection of subscription objects or rows in the database table.</w:t>
      </w:r>
    </w:p>
    <w:p w14:paraId="7CB14580" w14:textId="77777777" w:rsidR="00A52863" w:rsidRDefault="00A52863" w:rsidP="00F36447">
      <w:pPr>
        <w:pStyle w:val="BodyText"/>
        <w:ind w:right="1037"/>
      </w:pPr>
      <w:r>
        <w:t>Subscription-related operations, such as creating a new subscription, managing subscription status, and checking subscription validity, can involve interacting with the subscription data.</w:t>
      </w:r>
    </w:p>
    <w:p w14:paraId="54140906" w14:textId="77777777" w:rsidR="005B7432" w:rsidRDefault="005B7432" w:rsidP="00F36447">
      <w:pPr>
        <w:pStyle w:val="BodyText"/>
        <w:ind w:right="1037"/>
      </w:pPr>
    </w:p>
    <w:p w14:paraId="7D1AA196" w14:textId="1FAB1A87" w:rsidR="00A52863" w:rsidRDefault="00A52863" w:rsidP="00F36447">
      <w:pPr>
        <w:pStyle w:val="BodyText"/>
        <w:numPr>
          <w:ilvl w:val="0"/>
          <w:numId w:val="21"/>
        </w:numPr>
        <w:ind w:left="0" w:right="1037"/>
      </w:pPr>
      <w:r>
        <w:t>Plans:</w:t>
      </w:r>
    </w:p>
    <w:p w14:paraId="01B5FFB7" w14:textId="77777777" w:rsidR="00A52863" w:rsidRDefault="00A52863" w:rsidP="00F36447">
      <w:pPr>
        <w:pStyle w:val="BodyText"/>
        <w:ind w:right="1037"/>
      </w:pPr>
      <w:r>
        <w:t xml:space="preserve">Plan information, including attributes like </w:t>
      </w:r>
      <w:proofErr w:type="spellStart"/>
      <w:r>
        <w:t>Plan_ID</w:t>
      </w:r>
      <w:proofErr w:type="spellEnd"/>
      <w:r>
        <w:t>, Name, and Price, can be stored in a plans database table.</w:t>
      </w:r>
    </w:p>
    <w:p w14:paraId="3E1FCBA6" w14:textId="77777777" w:rsidR="00A52863" w:rsidRDefault="00A52863" w:rsidP="00F36447">
      <w:pPr>
        <w:pStyle w:val="BodyText"/>
        <w:ind w:right="1037"/>
      </w:pPr>
      <w:r>
        <w:t>The data structure for storing plan information can be a collection of plan objects or rows in the database table.</w:t>
      </w:r>
    </w:p>
    <w:p w14:paraId="64D473AD" w14:textId="77777777" w:rsidR="00A52863" w:rsidRDefault="00A52863" w:rsidP="00F36447">
      <w:pPr>
        <w:pStyle w:val="BodyText"/>
        <w:ind w:right="1037"/>
      </w:pPr>
      <w:r>
        <w:t>Plan-related operations, such as retrieving available plans, updating plan details, and associating plans with subscriptions, can involve working with the plan data.</w:t>
      </w:r>
    </w:p>
    <w:p w14:paraId="4566928F" w14:textId="77777777" w:rsidR="00A52863" w:rsidRDefault="00A52863" w:rsidP="00F36447">
      <w:pPr>
        <w:pStyle w:val="BodyText"/>
        <w:ind w:right="1037"/>
      </w:pPr>
      <w:r>
        <w:t>The major data or system entities can be stored and organized using a relational database management system (RDBMS) where tables represent the entities and their attributes. The data structures can be implemented as database tables, and the relationships between entities can be established using primary and foreign keys.</w:t>
      </w:r>
    </w:p>
    <w:p w14:paraId="0B114235" w14:textId="77777777" w:rsidR="00A52863" w:rsidRDefault="00A52863" w:rsidP="00F36447">
      <w:pPr>
        <w:pStyle w:val="BodyText"/>
        <w:ind w:right="1037"/>
      </w:pPr>
    </w:p>
    <w:p w14:paraId="572D46AC" w14:textId="30259EF5" w:rsidR="00E20484" w:rsidRDefault="00A52863" w:rsidP="00F36447">
      <w:pPr>
        <w:pStyle w:val="BodyText"/>
        <w:ind w:right="1037"/>
        <w:rPr>
          <w:sz w:val="23"/>
        </w:rPr>
      </w:pPr>
      <w:r>
        <w:t>To process and manipulate the data, the system can use database queries (e.g., SQL queries) to retrieve, update, and delete data from the tables. Additionally, application code can be developed to handle business logic and perform operations on the data structures, such as validating user input, calculating subscription durations, and managing content availability.</w:t>
      </w:r>
    </w:p>
    <w:p w14:paraId="7EFD0B3F" w14:textId="77777777" w:rsidR="00E20484" w:rsidRPr="008F01F3" w:rsidRDefault="00E20484" w:rsidP="00F36447">
      <w:pPr>
        <w:pStyle w:val="Heading5"/>
        <w:ind w:right="1037" w:firstLine="660"/>
        <w:rPr>
          <w:b/>
          <w:bCs/>
        </w:rPr>
      </w:pPr>
      <w:r w:rsidRPr="008F01F3">
        <w:rPr>
          <w:b/>
          <w:bCs/>
        </w:rPr>
        <w:t>Data dictionary</w:t>
      </w:r>
    </w:p>
    <w:p w14:paraId="4CA57D20" w14:textId="77777777" w:rsidR="00E20484" w:rsidRDefault="00E20484" w:rsidP="00F36447">
      <w:pPr>
        <w:pStyle w:val="BodyText"/>
        <w:ind w:right="1037"/>
        <w:rPr>
          <w:b/>
        </w:rPr>
      </w:pPr>
    </w:p>
    <w:p w14:paraId="2F8262C8" w14:textId="1A660C99" w:rsidR="00E20484" w:rsidRDefault="005B7432" w:rsidP="00F36447">
      <w:pPr>
        <w:pStyle w:val="BodyText"/>
        <w:ind w:right="1037"/>
      </w:pPr>
      <w:r w:rsidRPr="005B7432">
        <w:t>A data dictionary is a documentation tool that provides a detailed description of the data elements used within a system. It serves as a reference guide for understanding the structure, meaning, and usage of the data.</w:t>
      </w:r>
    </w:p>
    <w:p w14:paraId="486B9CE5" w14:textId="77777777" w:rsidR="005B7432" w:rsidRDefault="005B7432" w:rsidP="00F36447">
      <w:pPr>
        <w:pStyle w:val="BodyText"/>
        <w:ind w:right="1037"/>
      </w:pPr>
    </w:p>
    <w:p w14:paraId="2C92B2B8" w14:textId="5F85712A" w:rsidR="005B7432" w:rsidRPr="005B7432" w:rsidRDefault="005B7432" w:rsidP="00F36447">
      <w:pPr>
        <w:pStyle w:val="BodyText"/>
        <w:ind w:right="1037"/>
        <w:rPr>
          <w:b/>
          <w:bCs/>
        </w:rPr>
      </w:pPr>
      <w:r w:rsidRPr="005B7432">
        <w:rPr>
          <w:b/>
          <w:bCs/>
        </w:rPr>
        <w:t>User:</w:t>
      </w:r>
    </w:p>
    <w:tbl>
      <w:tblPr>
        <w:tblStyle w:val="TableGrid"/>
        <w:tblW w:w="0" w:type="auto"/>
        <w:tblInd w:w="580" w:type="dxa"/>
        <w:tblLook w:val="04A0" w:firstRow="1" w:lastRow="0" w:firstColumn="1" w:lastColumn="0" w:noHBand="0" w:noVBand="1"/>
      </w:tblPr>
      <w:tblGrid>
        <w:gridCol w:w="3375"/>
        <w:gridCol w:w="6985"/>
      </w:tblGrid>
      <w:tr w:rsidR="005B7432" w14:paraId="12E2F7AD" w14:textId="77777777" w:rsidTr="005B7432">
        <w:tc>
          <w:tcPr>
            <w:tcW w:w="3375" w:type="dxa"/>
          </w:tcPr>
          <w:p w14:paraId="33982FAA" w14:textId="4FD2FCBC" w:rsidR="005B7432" w:rsidRPr="005B7432" w:rsidRDefault="005B7432" w:rsidP="00F36447">
            <w:pPr>
              <w:pStyle w:val="BodyText"/>
              <w:ind w:right="1037"/>
              <w:rPr>
                <w:b/>
                <w:bCs/>
                <w:sz w:val="26"/>
              </w:rPr>
            </w:pPr>
            <w:r w:rsidRPr="005B7432">
              <w:rPr>
                <w:b/>
                <w:bCs/>
                <w:sz w:val="26"/>
              </w:rPr>
              <w:t>Field</w:t>
            </w:r>
          </w:p>
        </w:tc>
        <w:tc>
          <w:tcPr>
            <w:tcW w:w="6985" w:type="dxa"/>
          </w:tcPr>
          <w:p w14:paraId="70694E05" w14:textId="15767BF8" w:rsidR="005B7432" w:rsidRPr="005B7432" w:rsidRDefault="005B7432" w:rsidP="00F36447">
            <w:pPr>
              <w:pStyle w:val="BodyText"/>
              <w:ind w:right="1037"/>
              <w:rPr>
                <w:b/>
                <w:bCs/>
                <w:sz w:val="26"/>
              </w:rPr>
            </w:pPr>
            <w:r w:rsidRPr="005B7432">
              <w:rPr>
                <w:b/>
                <w:bCs/>
                <w:sz w:val="26"/>
              </w:rPr>
              <w:t>Description</w:t>
            </w:r>
          </w:p>
        </w:tc>
      </w:tr>
      <w:tr w:rsidR="005B7432" w14:paraId="24C1835C" w14:textId="77777777" w:rsidTr="005B7432">
        <w:tc>
          <w:tcPr>
            <w:tcW w:w="3375" w:type="dxa"/>
          </w:tcPr>
          <w:p w14:paraId="28446404" w14:textId="7B7A9673" w:rsidR="005B7432" w:rsidRPr="005B7432" w:rsidRDefault="005B7432" w:rsidP="00F36447">
            <w:pPr>
              <w:pStyle w:val="BodyText"/>
              <w:ind w:right="1037"/>
            </w:pPr>
            <w:proofErr w:type="spellStart"/>
            <w:r w:rsidRPr="005B7432">
              <w:t>User_ID</w:t>
            </w:r>
            <w:proofErr w:type="spellEnd"/>
          </w:p>
        </w:tc>
        <w:tc>
          <w:tcPr>
            <w:tcW w:w="6985" w:type="dxa"/>
          </w:tcPr>
          <w:p w14:paraId="62BDC1D2" w14:textId="6DAF7FD4" w:rsidR="005B7432" w:rsidRPr="005B7432" w:rsidRDefault="005B7432" w:rsidP="00F36447">
            <w:pPr>
              <w:pStyle w:val="BodyText"/>
              <w:ind w:right="1037"/>
            </w:pPr>
            <w:r>
              <w:t>Unique identifier for each user</w:t>
            </w:r>
          </w:p>
        </w:tc>
      </w:tr>
      <w:tr w:rsidR="005B7432" w14:paraId="4B75C5FE" w14:textId="77777777" w:rsidTr="005B7432">
        <w:tc>
          <w:tcPr>
            <w:tcW w:w="3375" w:type="dxa"/>
          </w:tcPr>
          <w:p w14:paraId="2ED933BE" w14:textId="45BCB275" w:rsidR="005B7432" w:rsidRPr="005B7432" w:rsidRDefault="005B7432" w:rsidP="00F36447">
            <w:pPr>
              <w:pStyle w:val="BodyText"/>
              <w:ind w:right="1037"/>
            </w:pPr>
            <w:r w:rsidRPr="005B7432">
              <w:t>Username</w:t>
            </w:r>
          </w:p>
        </w:tc>
        <w:tc>
          <w:tcPr>
            <w:tcW w:w="6985" w:type="dxa"/>
          </w:tcPr>
          <w:p w14:paraId="5DA2D943" w14:textId="34215467" w:rsidR="005B7432" w:rsidRDefault="005B7432" w:rsidP="00F36447">
            <w:pPr>
              <w:pStyle w:val="BodyText"/>
              <w:ind w:right="1037"/>
              <w:rPr>
                <w:sz w:val="26"/>
              </w:rPr>
            </w:pPr>
            <w:r>
              <w:rPr>
                <w:sz w:val="26"/>
              </w:rPr>
              <w:t>User’s username</w:t>
            </w:r>
          </w:p>
        </w:tc>
      </w:tr>
      <w:tr w:rsidR="005B7432" w14:paraId="45095C2C" w14:textId="77777777" w:rsidTr="005B7432">
        <w:tc>
          <w:tcPr>
            <w:tcW w:w="3375" w:type="dxa"/>
          </w:tcPr>
          <w:p w14:paraId="00397546" w14:textId="67D2B744" w:rsidR="005B7432" w:rsidRDefault="005B7432" w:rsidP="00F36447">
            <w:pPr>
              <w:pStyle w:val="BodyText"/>
              <w:ind w:right="1037"/>
              <w:rPr>
                <w:sz w:val="26"/>
              </w:rPr>
            </w:pPr>
            <w:r>
              <w:rPr>
                <w:sz w:val="26"/>
              </w:rPr>
              <w:t>Password</w:t>
            </w:r>
          </w:p>
        </w:tc>
        <w:tc>
          <w:tcPr>
            <w:tcW w:w="6985" w:type="dxa"/>
          </w:tcPr>
          <w:p w14:paraId="3754A34C" w14:textId="01B554AF" w:rsidR="005B7432" w:rsidRDefault="005B7432" w:rsidP="00F36447">
            <w:pPr>
              <w:pStyle w:val="BodyText"/>
              <w:ind w:right="1037"/>
              <w:rPr>
                <w:sz w:val="26"/>
              </w:rPr>
            </w:pPr>
            <w:r>
              <w:rPr>
                <w:sz w:val="26"/>
              </w:rPr>
              <w:t>User’s password</w:t>
            </w:r>
          </w:p>
        </w:tc>
      </w:tr>
      <w:tr w:rsidR="005B7432" w14:paraId="79594327" w14:textId="77777777" w:rsidTr="005B7432">
        <w:tc>
          <w:tcPr>
            <w:tcW w:w="3375" w:type="dxa"/>
          </w:tcPr>
          <w:p w14:paraId="1321E9BD" w14:textId="0983E5AF" w:rsidR="005B7432" w:rsidRDefault="005B7432" w:rsidP="00F36447">
            <w:pPr>
              <w:pStyle w:val="BodyText"/>
              <w:ind w:right="1037"/>
              <w:rPr>
                <w:sz w:val="26"/>
              </w:rPr>
            </w:pPr>
            <w:r>
              <w:rPr>
                <w:sz w:val="26"/>
              </w:rPr>
              <w:t>Email</w:t>
            </w:r>
          </w:p>
        </w:tc>
        <w:tc>
          <w:tcPr>
            <w:tcW w:w="6985" w:type="dxa"/>
          </w:tcPr>
          <w:p w14:paraId="1710C4C4" w14:textId="515FBE72" w:rsidR="005B7432" w:rsidRDefault="005B7432" w:rsidP="00F36447">
            <w:pPr>
              <w:pStyle w:val="BodyText"/>
              <w:ind w:right="1037"/>
              <w:rPr>
                <w:sz w:val="26"/>
              </w:rPr>
            </w:pPr>
            <w:r>
              <w:rPr>
                <w:sz w:val="26"/>
              </w:rPr>
              <w:t>User’s email address</w:t>
            </w:r>
          </w:p>
        </w:tc>
      </w:tr>
    </w:tbl>
    <w:p w14:paraId="2041E661" w14:textId="77777777" w:rsidR="005B7432" w:rsidRDefault="005B7432" w:rsidP="00F36447">
      <w:pPr>
        <w:pStyle w:val="BodyText"/>
        <w:ind w:right="1037"/>
        <w:rPr>
          <w:sz w:val="26"/>
        </w:rPr>
      </w:pPr>
    </w:p>
    <w:p w14:paraId="5ABA546C" w14:textId="2684D9F8" w:rsidR="00867362" w:rsidRDefault="00867362" w:rsidP="00F36447">
      <w:pPr>
        <w:pStyle w:val="BodyText"/>
        <w:ind w:right="1037"/>
        <w:rPr>
          <w:b/>
          <w:bCs/>
          <w:sz w:val="26"/>
        </w:rPr>
      </w:pPr>
      <w:r w:rsidRPr="00867362">
        <w:rPr>
          <w:b/>
          <w:bCs/>
          <w:sz w:val="26"/>
        </w:rPr>
        <w:t>Content Table</w:t>
      </w:r>
      <w:r w:rsidR="00E208FB">
        <w:rPr>
          <w:b/>
          <w:bCs/>
          <w:sz w:val="26"/>
        </w:rPr>
        <w:t>:</w:t>
      </w:r>
    </w:p>
    <w:tbl>
      <w:tblPr>
        <w:tblStyle w:val="TableGrid"/>
        <w:tblW w:w="0" w:type="auto"/>
        <w:tblInd w:w="580" w:type="dxa"/>
        <w:tblLook w:val="04A0" w:firstRow="1" w:lastRow="0" w:firstColumn="1" w:lastColumn="0" w:noHBand="0" w:noVBand="1"/>
      </w:tblPr>
      <w:tblGrid>
        <w:gridCol w:w="3375"/>
        <w:gridCol w:w="6985"/>
      </w:tblGrid>
      <w:tr w:rsidR="00867362" w14:paraId="38ED3DD0" w14:textId="77777777" w:rsidTr="00E208FB">
        <w:tc>
          <w:tcPr>
            <w:tcW w:w="3375" w:type="dxa"/>
          </w:tcPr>
          <w:p w14:paraId="0AC4F42C" w14:textId="3EC09957" w:rsidR="00867362" w:rsidRDefault="00867362" w:rsidP="00F36447">
            <w:pPr>
              <w:pStyle w:val="BodyText"/>
              <w:ind w:right="1037"/>
              <w:rPr>
                <w:b/>
                <w:bCs/>
                <w:sz w:val="26"/>
              </w:rPr>
            </w:pPr>
            <w:r>
              <w:rPr>
                <w:b/>
                <w:bCs/>
                <w:sz w:val="26"/>
              </w:rPr>
              <w:t>Field</w:t>
            </w:r>
          </w:p>
        </w:tc>
        <w:tc>
          <w:tcPr>
            <w:tcW w:w="6985" w:type="dxa"/>
          </w:tcPr>
          <w:p w14:paraId="40D7FC0C" w14:textId="650B92FF" w:rsidR="00867362" w:rsidRDefault="00867362" w:rsidP="00F36447">
            <w:pPr>
              <w:pStyle w:val="BodyText"/>
              <w:ind w:right="1037"/>
              <w:rPr>
                <w:b/>
                <w:bCs/>
                <w:sz w:val="26"/>
              </w:rPr>
            </w:pPr>
            <w:r>
              <w:rPr>
                <w:b/>
                <w:bCs/>
                <w:sz w:val="26"/>
              </w:rPr>
              <w:t>Description</w:t>
            </w:r>
          </w:p>
        </w:tc>
      </w:tr>
      <w:tr w:rsidR="00867362" w14:paraId="05449E08" w14:textId="77777777" w:rsidTr="00E208FB">
        <w:tc>
          <w:tcPr>
            <w:tcW w:w="3375" w:type="dxa"/>
          </w:tcPr>
          <w:p w14:paraId="00692C28" w14:textId="2C668C7A" w:rsidR="00867362" w:rsidRPr="00867362" w:rsidRDefault="00867362" w:rsidP="00F36447">
            <w:pPr>
              <w:pStyle w:val="BodyText"/>
              <w:ind w:right="1037"/>
            </w:pPr>
            <w:proofErr w:type="spellStart"/>
            <w:r>
              <w:t>Content_ID</w:t>
            </w:r>
            <w:proofErr w:type="spellEnd"/>
          </w:p>
        </w:tc>
        <w:tc>
          <w:tcPr>
            <w:tcW w:w="6985" w:type="dxa"/>
          </w:tcPr>
          <w:p w14:paraId="5DCFBAF8" w14:textId="4750C913" w:rsidR="00867362" w:rsidRPr="00867362" w:rsidRDefault="00867362" w:rsidP="00F36447">
            <w:pPr>
              <w:pStyle w:val="BodyText"/>
              <w:ind w:right="1037"/>
              <w:rPr>
                <w:color w:val="000000" w:themeColor="text1"/>
              </w:rPr>
            </w:pPr>
            <w:r w:rsidRPr="00867362">
              <w:rPr>
                <w:color w:val="000000" w:themeColor="text1"/>
                <w:shd w:val="clear" w:color="auto" w:fill="F7F7F8"/>
              </w:rPr>
              <w:t>Unique identifier for content</w:t>
            </w:r>
          </w:p>
        </w:tc>
      </w:tr>
      <w:tr w:rsidR="00867362" w14:paraId="66A5222C" w14:textId="77777777" w:rsidTr="00E208FB">
        <w:tc>
          <w:tcPr>
            <w:tcW w:w="3375" w:type="dxa"/>
          </w:tcPr>
          <w:p w14:paraId="346F43EB" w14:textId="7316F969" w:rsidR="00867362" w:rsidRPr="00867362" w:rsidRDefault="00867362" w:rsidP="00F36447">
            <w:pPr>
              <w:pStyle w:val="BodyText"/>
              <w:ind w:right="1037"/>
            </w:pPr>
            <w:r>
              <w:lastRenderedPageBreak/>
              <w:t>Title</w:t>
            </w:r>
          </w:p>
        </w:tc>
        <w:tc>
          <w:tcPr>
            <w:tcW w:w="6985" w:type="dxa"/>
          </w:tcPr>
          <w:p w14:paraId="2B8D4BE4" w14:textId="595A0185" w:rsidR="00867362" w:rsidRPr="00867362" w:rsidRDefault="00867362" w:rsidP="00F36447">
            <w:pPr>
              <w:pStyle w:val="BodyText"/>
              <w:ind w:right="1037"/>
            </w:pPr>
            <w:r>
              <w:t>Title of the content</w:t>
            </w:r>
          </w:p>
        </w:tc>
      </w:tr>
      <w:tr w:rsidR="00867362" w14:paraId="7BF61B4D" w14:textId="77777777" w:rsidTr="00E208FB">
        <w:tc>
          <w:tcPr>
            <w:tcW w:w="3375" w:type="dxa"/>
          </w:tcPr>
          <w:p w14:paraId="681CE299" w14:textId="71798947" w:rsidR="00867362" w:rsidRPr="00867362" w:rsidRDefault="00867362" w:rsidP="00F36447">
            <w:pPr>
              <w:pStyle w:val="BodyText"/>
              <w:ind w:right="1037"/>
            </w:pPr>
            <w:r>
              <w:t>Description</w:t>
            </w:r>
          </w:p>
        </w:tc>
        <w:tc>
          <w:tcPr>
            <w:tcW w:w="6985" w:type="dxa"/>
          </w:tcPr>
          <w:p w14:paraId="372E0803" w14:textId="5D816E7A" w:rsidR="00867362" w:rsidRPr="00867362" w:rsidRDefault="00867362" w:rsidP="00F36447">
            <w:pPr>
              <w:pStyle w:val="BodyText"/>
              <w:ind w:right="1037"/>
            </w:pPr>
            <w:r>
              <w:t>Description of the content</w:t>
            </w:r>
          </w:p>
        </w:tc>
      </w:tr>
      <w:tr w:rsidR="00867362" w14:paraId="7B8D0EE6" w14:textId="77777777" w:rsidTr="00E208FB">
        <w:tc>
          <w:tcPr>
            <w:tcW w:w="3375" w:type="dxa"/>
          </w:tcPr>
          <w:p w14:paraId="2B824C5D" w14:textId="0A7B6E8C" w:rsidR="00867362" w:rsidRPr="00867362" w:rsidRDefault="00867362" w:rsidP="00F36447">
            <w:pPr>
              <w:pStyle w:val="BodyText"/>
              <w:ind w:right="1037"/>
            </w:pPr>
            <w:r>
              <w:t>Duration</w:t>
            </w:r>
          </w:p>
        </w:tc>
        <w:tc>
          <w:tcPr>
            <w:tcW w:w="6985" w:type="dxa"/>
          </w:tcPr>
          <w:p w14:paraId="40B85B22" w14:textId="0E1753E4" w:rsidR="00867362" w:rsidRPr="00867362" w:rsidRDefault="00867362" w:rsidP="00F36447">
            <w:pPr>
              <w:pStyle w:val="BodyText"/>
              <w:ind w:right="1037"/>
            </w:pPr>
            <w:r>
              <w:t>Duration of the content</w:t>
            </w:r>
          </w:p>
        </w:tc>
      </w:tr>
    </w:tbl>
    <w:p w14:paraId="427536EE" w14:textId="77777777" w:rsidR="00867362" w:rsidRDefault="00867362" w:rsidP="00F36447">
      <w:pPr>
        <w:pStyle w:val="BodyText"/>
        <w:ind w:right="1037"/>
        <w:rPr>
          <w:b/>
          <w:bCs/>
          <w:sz w:val="26"/>
        </w:rPr>
      </w:pPr>
    </w:p>
    <w:p w14:paraId="703E7113" w14:textId="77777777" w:rsidR="00E208FB" w:rsidRDefault="00E208FB" w:rsidP="00F36447">
      <w:pPr>
        <w:pStyle w:val="BodyText"/>
        <w:ind w:right="1037"/>
        <w:rPr>
          <w:b/>
          <w:bCs/>
          <w:sz w:val="26"/>
        </w:rPr>
      </w:pPr>
    </w:p>
    <w:p w14:paraId="1EA804A9" w14:textId="6BD8998D" w:rsidR="00E208FB" w:rsidRDefault="00E208FB" w:rsidP="00F36447">
      <w:pPr>
        <w:pStyle w:val="BodyText"/>
        <w:ind w:right="1037"/>
        <w:rPr>
          <w:b/>
          <w:bCs/>
          <w:sz w:val="26"/>
        </w:rPr>
      </w:pPr>
      <w:r>
        <w:rPr>
          <w:b/>
          <w:bCs/>
          <w:sz w:val="26"/>
        </w:rPr>
        <w:t>Subscription Table:</w:t>
      </w:r>
    </w:p>
    <w:tbl>
      <w:tblPr>
        <w:tblStyle w:val="TableGrid"/>
        <w:tblW w:w="0" w:type="auto"/>
        <w:tblInd w:w="580" w:type="dxa"/>
        <w:tblLook w:val="04A0" w:firstRow="1" w:lastRow="0" w:firstColumn="1" w:lastColumn="0" w:noHBand="0" w:noVBand="1"/>
      </w:tblPr>
      <w:tblGrid>
        <w:gridCol w:w="3375"/>
        <w:gridCol w:w="6985"/>
      </w:tblGrid>
      <w:tr w:rsidR="00E208FB" w14:paraId="6FFB70CD" w14:textId="77777777" w:rsidTr="00E208FB">
        <w:tc>
          <w:tcPr>
            <w:tcW w:w="3375" w:type="dxa"/>
          </w:tcPr>
          <w:p w14:paraId="1C3B2298" w14:textId="0140899D" w:rsidR="00E208FB" w:rsidRDefault="00E208FB" w:rsidP="00F36447">
            <w:pPr>
              <w:pStyle w:val="BodyText"/>
              <w:ind w:right="1037"/>
              <w:rPr>
                <w:b/>
                <w:bCs/>
              </w:rPr>
            </w:pPr>
            <w:r>
              <w:rPr>
                <w:b/>
                <w:bCs/>
              </w:rPr>
              <w:t>Field</w:t>
            </w:r>
          </w:p>
        </w:tc>
        <w:tc>
          <w:tcPr>
            <w:tcW w:w="6985" w:type="dxa"/>
          </w:tcPr>
          <w:p w14:paraId="23AAF165" w14:textId="01C8AFB5" w:rsidR="00E208FB" w:rsidRDefault="00E208FB" w:rsidP="00F36447">
            <w:pPr>
              <w:pStyle w:val="BodyText"/>
              <w:ind w:right="1037"/>
              <w:rPr>
                <w:b/>
                <w:bCs/>
              </w:rPr>
            </w:pPr>
            <w:r>
              <w:rPr>
                <w:b/>
                <w:bCs/>
              </w:rPr>
              <w:t>Description</w:t>
            </w:r>
          </w:p>
        </w:tc>
      </w:tr>
      <w:tr w:rsidR="00E208FB" w14:paraId="0441C859" w14:textId="77777777" w:rsidTr="00E208FB">
        <w:tc>
          <w:tcPr>
            <w:tcW w:w="3375" w:type="dxa"/>
          </w:tcPr>
          <w:p w14:paraId="1C2362C2" w14:textId="5ED31BE0" w:rsidR="00E208FB" w:rsidRPr="00E208FB" w:rsidRDefault="00E208FB" w:rsidP="00F36447">
            <w:pPr>
              <w:pStyle w:val="BodyText"/>
              <w:ind w:right="1037"/>
            </w:pPr>
            <w:proofErr w:type="spellStart"/>
            <w:r>
              <w:t>Subscription_ID</w:t>
            </w:r>
            <w:proofErr w:type="spellEnd"/>
          </w:p>
        </w:tc>
        <w:tc>
          <w:tcPr>
            <w:tcW w:w="6985" w:type="dxa"/>
          </w:tcPr>
          <w:p w14:paraId="149070BD" w14:textId="3F290BF3" w:rsidR="00E208FB" w:rsidRPr="00E208FB" w:rsidRDefault="00E208FB" w:rsidP="00F36447">
            <w:pPr>
              <w:pStyle w:val="BodyText"/>
              <w:ind w:right="1037"/>
            </w:pPr>
            <w:r>
              <w:t>Unique identifier for subscription</w:t>
            </w:r>
          </w:p>
        </w:tc>
      </w:tr>
      <w:tr w:rsidR="00E208FB" w14:paraId="260A438F" w14:textId="77777777" w:rsidTr="00E208FB">
        <w:tc>
          <w:tcPr>
            <w:tcW w:w="3375" w:type="dxa"/>
          </w:tcPr>
          <w:p w14:paraId="6AAFAEF5" w14:textId="13694E0B" w:rsidR="00E208FB" w:rsidRPr="00E208FB" w:rsidRDefault="00E208FB" w:rsidP="00F36447">
            <w:pPr>
              <w:pStyle w:val="BodyText"/>
              <w:ind w:right="1037"/>
            </w:pPr>
            <w:r>
              <w:t>StartDate</w:t>
            </w:r>
          </w:p>
        </w:tc>
        <w:tc>
          <w:tcPr>
            <w:tcW w:w="6985" w:type="dxa"/>
          </w:tcPr>
          <w:p w14:paraId="70D7E8C8" w14:textId="3D73EA01" w:rsidR="00E208FB" w:rsidRPr="00E208FB" w:rsidRDefault="00E208FB" w:rsidP="00F36447">
            <w:pPr>
              <w:pStyle w:val="BodyText"/>
              <w:ind w:right="1037"/>
            </w:pPr>
            <w:r>
              <w:t>Start date of the subscription</w:t>
            </w:r>
          </w:p>
        </w:tc>
      </w:tr>
      <w:tr w:rsidR="00E208FB" w14:paraId="4162113D" w14:textId="77777777" w:rsidTr="00E208FB">
        <w:tc>
          <w:tcPr>
            <w:tcW w:w="3375" w:type="dxa"/>
          </w:tcPr>
          <w:p w14:paraId="72CE8503" w14:textId="71F4B2B9" w:rsidR="00E208FB" w:rsidRPr="00E208FB" w:rsidRDefault="00E208FB" w:rsidP="00F36447">
            <w:pPr>
              <w:pStyle w:val="BodyText"/>
              <w:ind w:right="1037"/>
            </w:pPr>
            <w:proofErr w:type="spellStart"/>
            <w:r>
              <w:t>EndDate</w:t>
            </w:r>
            <w:proofErr w:type="spellEnd"/>
          </w:p>
        </w:tc>
        <w:tc>
          <w:tcPr>
            <w:tcW w:w="6985" w:type="dxa"/>
          </w:tcPr>
          <w:p w14:paraId="77D1A98A" w14:textId="197D8EC6" w:rsidR="00E208FB" w:rsidRPr="00E208FB" w:rsidRDefault="00E208FB" w:rsidP="00F36447">
            <w:pPr>
              <w:pStyle w:val="BodyText"/>
              <w:ind w:right="1037"/>
            </w:pPr>
            <w:r>
              <w:t>End date of the subscription</w:t>
            </w:r>
          </w:p>
        </w:tc>
      </w:tr>
    </w:tbl>
    <w:p w14:paraId="42A539D5" w14:textId="77777777" w:rsidR="00E208FB" w:rsidRDefault="00E208FB" w:rsidP="00F36447">
      <w:pPr>
        <w:pStyle w:val="BodyText"/>
        <w:ind w:right="1037"/>
        <w:rPr>
          <w:b/>
          <w:bCs/>
        </w:rPr>
      </w:pPr>
    </w:p>
    <w:p w14:paraId="6BBD602D" w14:textId="5FD81E91" w:rsidR="00E208FB" w:rsidRDefault="00E208FB" w:rsidP="00F36447">
      <w:pPr>
        <w:pStyle w:val="BodyText"/>
        <w:ind w:right="1037"/>
        <w:rPr>
          <w:b/>
          <w:bCs/>
        </w:rPr>
      </w:pPr>
      <w:r>
        <w:rPr>
          <w:b/>
          <w:bCs/>
        </w:rPr>
        <w:t>Plan Table:</w:t>
      </w:r>
    </w:p>
    <w:tbl>
      <w:tblPr>
        <w:tblStyle w:val="TableGrid"/>
        <w:tblW w:w="0" w:type="auto"/>
        <w:tblInd w:w="580" w:type="dxa"/>
        <w:tblLook w:val="04A0" w:firstRow="1" w:lastRow="0" w:firstColumn="1" w:lastColumn="0" w:noHBand="0" w:noVBand="1"/>
      </w:tblPr>
      <w:tblGrid>
        <w:gridCol w:w="3375"/>
        <w:gridCol w:w="6985"/>
      </w:tblGrid>
      <w:tr w:rsidR="00E208FB" w14:paraId="2C883990" w14:textId="77777777" w:rsidTr="00E208FB">
        <w:tc>
          <w:tcPr>
            <w:tcW w:w="3375" w:type="dxa"/>
          </w:tcPr>
          <w:p w14:paraId="14C69E5A" w14:textId="58D628A0" w:rsidR="00E208FB" w:rsidRPr="00E208FB" w:rsidRDefault="00E208FB" w:rsidP="00F36447">
            <w:pPr>
              <w:pStyle w:val="BodyText"/>
              <w:ind w:right="1037"/>
              <w:rPr>
                <w:b/>
                <w:bCs/>
              </w:rPr>
            </w:pPr>
            <w:r>
              <w:rPr>
                <w:b/>
                <w:bCs/>
              </w:rPr>
              <w:t>Field</w:t>
            </w:r>
          </w:p>
        </w:tc>
        <w:tc>
          <w:tcPr>
            <w:tcW w:w="6985" w:type="dxa"/>
          </w:tcPr>
          <w:p w14:paraId="22B59E57" w14:textId="1D3695ED" w:rsidR="00E208FB" w:rsidRPr="00E208FB" w:rsidRDefault="00E208FB" w:rsidP="00F36447">
            <w:pPr>
              <w:pStyle w:val="BodyText"/>
              <w:ind w:right="1037"/>
              <w:rPr>
                <w:b/>
                <w:bCs/>
              </w:rPr>
            </w:pPr>
            <w:r w:rsidRPr="00E208FB">
              <w:rPr>
                <w:b/>
                <w:bCs/>
              </w:rPr>
              <w:t>Description</w:t>
            </w:r>
          </w:p>
        </w:tc>
      </w:tr>
      <w:tr w:rsidR="00E208FB" w14:paraId="53FB4FD7" w14:textId="77777777" w:rsidTr="00E208FB">
        <w:tc>
          <w:tcPr>
            <w:tcW w:w="3375" w:type="dxa"/>
          </w:tcPr>
          <w:p w14:paraId="01150782" w14:textId="1C09BF1C" w:rsidR="00E208FB" w:rsidRPr="00E208FB" w:rsidRDefault="00E208FB" w:rsidP="00F36447">
            <w:pPr>
              <w:pStyle w:val="BodyText"/>
              <w:ind w:right="1037"/>
            </w:pPr>
            <w:proofErr w:type="spellStart"/>
            <w:r>
              <w:t>Plan_ID</w:t>
            </w:r>
            <w:proofErr w:type="spellEnd"/>
          </w:p>
        </w:tc>
        <w:tc>
          <w:tcPr>
            <w:tcW w:w="6985" w:type="dxa"/>
          </w:tcPr>
          <w:p w14:paraId="1ECDB090" w14:textId="0DB6B074" w:rsidR="00E208FB" w:rsidRPr="00E208FB" w:rsidRDefault="00E208FB" w:rsidP="00F36447">
            <w:pPr>
              <w:pStyle w:val="BodyText"/>
              <w:ind w:right="1037"/>
            </w:pPr>
            <w:r>
              <w:t>Unique identifier for a plan</w:t>
            </w:r>
          </w:p>
        </w:tc>
      </w:tr>
      <w:tr w:rsidR="00E208FB" w14:paraId="7313A1EF" w14:textId="77777777" w:rsidTr="00E208FB">
        <w:tc>
          <w:tcPr>
            <w:tcW w:w="3375" w:type="dxa"/>
          </w:tcPr>
          <w:p w14:paraId="6B32D40A" w14:textId="2C43E49D" w:rsidR="00E208FB" w:rsidRPr="00E208FB" w:rsidRDefault="00E208FB" w:rsidP="00F36447">
            <w:pPr>
              <w:pStyle w:val="BodyText"/>
              <w:ind w:right="1037"/>
            </w:pPr>
            <w:r>
              <w:t>Name</w:t>
            </w:r>
          </w:p>
        </w:tc>
        <w:tc>
          <w:tcPr>
            <w:tcW w:w="6985" w:type="dxa"/>
          </w:tcPr>
          <w:p w14:paraId="17FD7F91" w14:textId="1881F3F3" w:rsidR="00E208FB" w:rsidRPr="00E208FB" w:rsidRDefault="00E208FB" w:rsidP="00F36447">
            <w:pPr>
              <w:pStyle w:val="BodyText"/>
              <w:ind w:right="1037"/>
            </w:pPr>
            <w:r>
              <w:t>Name of the plan</w:t>
            </w:r>
          </w:p>
        </w:tc>
      </w:tr>
      <w:tr w:rsidR="00E208FB" w14:paraId="38E67686" w14:textId="77777777" w:rsidTr="00E208FB">
        <w:tc>
          <w:tcPr>
            <w:tcW w:w="3375" w:type="dxa"/>
          </w:tcPr>
          <w:p w14:paraId="533839DF" w14:textId="0FF27C6B" w:rsidR="00E208FB" w:rsidRPr="00E208FB" w:rsidRDefault="00E208FB" w:rsidP="00F36447">
            <w:pPr>
              <w:pStyle w:val="BodyText"/>
              <w:ind w:right="1037"/>
            </w:pPr>
            <w:r>
              <w:t>Price</w:t>
            </w:r>
          </w:p>
        </w:tc>
        <w:tc>
          <w:tcPr>
            <w:tcW w:w="6985" w:type="dxa"/>
          </w:tcPr>
          <w:p w14:paraId="2F10F728" w14:textId="391CB41D" w:rsidR="00E208FB" w:rsidRPr="00E208FB" w:rsidRDefault="00E208FB" w:rsidP="00F36447">
            <w:pPr>
              <w:pStyle w:val="BodyText"/>
              <w:ind w:right="1037"/>
            </w:pPr>
            <w:r>
              <w:t>Price of the plan</w:t>
            </w:r>
          </w:p>
        </w:tc>
      </w:tr>
    </w:tbl>
    <w:p w14:paraId="4D1B81FB" w14:textId="77777777" w:rsidR="00E208FB" w:rsidRPr="00E208FB" w:rsidRDefault="00E208FB" w:rsidP="00F36447">
      <w:pPr>
        <w:pStyle w:val="BodyText"/>
        <w:ind w:right="1037"/>
        <w:rPr>
          <w:b/>
          <w:bCs/>
        </w:rPr>
      </w:pPr>
    </w:p>
    <w:p w14:paraId="38145139" w14:textId="7473EC26" w:rsidR="00E20484" w:rsidRPr="00DF03B1" w:rsidRDefault="00DF03B1" w:rsidP="00F36447">
      <w:pPr>
        <w:pStyle w:val="BodyText"/>
        <w:ind w:right="1037"/>
        <w:rPr>
          <w:b/>
          <w:bCs/>
          <w:sz w:val="32"/>
          <w:szCs w:val="22"/>
        </w:rPr>
      </w:pPr>
      <w:r w:rsidRPr="00DF03B1">
        <w:rPr>
          <w:b/>
          <w:bCs/>
          <w:sz w:val="32"/>
          <w:szCs w:val="22"/>
        </w:rPr>
        <w:t>Human Interface Design</w:t>
      </w:r>
    </w:p>
    <w:p w14:paraId="27D871D7" w14:textId="77777777" w:rsidR="00DF03B1" w:rsidRPr="00DF03B1" w:rsidRDefault="00DF03B1" w:rsidP="00F36447">
      <w:pPr>
        <w:pStyle w:val="BodyText"/>
        <w:ind w:right="1037"/>
        <w:rPr>
          <w:color w:val="000000" w:themeColor="text1"/>
        </w:rPr>
      </w:pPr>
      <w:r w:rsidRPr="00DF03B1">
        <w:rPr>
          <w:color w:val="000000" w:themeColor="text1"/>
        </w:rPr>
        <w:t>Human interface design, also known as user interface (UI) design, focuses on creating visually appealing and intuitive interfaces for users to interact with a web application. In the context of a video subscription web application, here are some elements and screens that users may encounter:</w:t>
      </w:r>
    </w:p>
    <w:p w14:paraId="35941D99" w14:textId="77777777" w:rsidR="00DF03B1" w:rsidRPr="00913FB3" w:rsidRDefault="00DF03B1" w:rsidP="00F36447">
      <w:pPr>
        <w:pStyle w:val="BodyText"/>
        <w:ind w:right="1037"/>
        <w:rPr>
          <w:color w:val="000000" w:themeColor="text1"/>
          <w:sz w:val="26"/>
        </w:rPr>
      </w:pPr>
    </w:p>
    <w:p w14:paraId="0E403DEB" w14:textId="77777777" w:rsidR="00DF03B1" w:rsidRPr="00913FB3" w:rsidRDefault="00DF03B1" w:rsidP="00F36447">
      <w:pPr>
        <w:pStyle w:val="BodyText"/>
        <w:numPr>
          <w:ilvl w:val="0"/>
          <w:numId w:val="22"/>
        </w:numPr>
        <w:ind w:left="0" w:right="1037"/>
        <w:rPr>
          <w:color w:val="000000" w:themeColor="text1"/>
        </w:rPr>
      </w:pPr>
      <w:r w:rsidRPr="00913FB3">
        <w:rPr>
          <w:color w:val="000000" w:themeColor="text1"/>
        </w:rPr>
        <w:t>Landing Page:</w:t>
      </w:r>
    </w:p>
    <w:p w14:paraId="519410D9" w14:textId="77777777" w:rsidR="00DF03B1" w:rsidRPr="00913FB3" w:rsidRDefault="00DF03B1" w:rsidP="00F36447">
      <w:pPr>
        <w:pStyle w:val="BodyText"/>
        <w:ind w:right="1037"/>
        <w:rPr>
          <w:color w:val="000000" w:themeColor="text1"/>
        </w:rPr>
      </w:pPr>
    </w:p>
    <w:p w14:paraId="385742AD" w14:textId="77777777" w:rsidR="00DF03B1" w:rsidRPr="00913FB3" w:rsidRDefault="00DF03B1" w:rsidP="00F36447">
      <w:pPr>
        <w:pStyle w:val="BodyText"/>
        <w:ind w:right="1037"/>
        <w:rPr>
          <w:color w:val="000000" w:themeColor="text1"/>
        </w:rPr>
      </w:pPr>
      <w:r w:rsidRPr="00913FB3">
        <w:rPr>
          <w:color w:val="000000" w:themeColor="text1"/>
        </w:rPr>
        <w:t>Users are greeted with an attractive landing page that showcases popular content, featured movies or series, and promotional offers.</w:t>
      </w:r>
    </w:p>
    <w:p w14:paraId="06A5CBA1" w14:textId="77777777" w:rsidR="00DF03B1" w:rsidRPr="00913FB3" w:rsidRDefault="00DF03B1" w:rsidP="00F36447">
      <w:pPr>
        <w:pStyle w:val="BodyText"/>
        <w:ind w:right="1037"/>
        <w:rPr>
          <w:color w:val="000000" w:themeColor="text1"/>
        </w:rPr>
      </w:pPr>
      <w:r w:rsidRPr="00913FB3">
        <w:rPr>
          <w:color w:val="000000" w:themeColor="text1"/>
        </w:rPr>
        <w:t>The page may include a search bar, navigation menu, and call-to-action buttons for signing up or logging in.</w:t>
      </w:r>
    </w:p>
    <w:p w14:paraId="21819EBB" w14:textId="77777777" w:rsidR="00DF03B1" w:rsidRPr="00913FB3" w:rsidRDefault="00DF03B1" w:rsidP="00F36447">
      <w:pPr>
        <w:pStyle w:val="BodyText"/>
        <w:numPr>
          <w:ilvl w:val="0"/>
          <w:numId w:val="22"/>
        </w:numPr>
        <w:ind w:left="0" w:right="1037"/>
        <w:rPr>
          <w:color w:val="000000" w:themeColor="text1"/>
          <w:szCs w:val="22"/>
        </w:rPr>
      </w:pPr>
      <w:r w:rsidRPr="00913FB3">
        <w:rPr>
          <w:color w:val="000000" w:themeColor="text1"/>
          <w:szCs w:val="22"/>
        </w:rPr>
        <w:t>Registration/Sign-up:</w:t>
      </w:r>
    </w:p>
    <w:p w14:paraId="68893CA4" w14:textId="77777777" w:rsidR="00DF03B1" w:rsidRPr="00913FB3" w:rsidRDefault="00DF03B1" w:rsidP="00F36447">
      <w:pPr>
        <w:pStyle w:val="BodyText"/>
        <w:ind w:right="1037"/>
        <w:rPr>
          <w:color w:val="000000" w:themeColor="text1"/>
          <w:szCs w:val="22"/>
        </w:rPr>
      </w:pPr>
      <w:r w:rsidRPr="00913FB3">
        <w:rPr>
          <w:color w:val="000000" w:themeColor="text1"/>
          <w:szCs w:val="22"/>
        </w:rPr>
        <w:t>New users are presented with a registration or sign-up form where they can create an account by providing their name, email address, and password.</w:t>
      </w:r>
    </w:p>
    <w:p w14:paraId="73E84241" w14:textId="77777777" w:rsidR="00DF03B1" w:rsidRPr="00913FB3" w:rsidRDefault="00DF03B1" w:rsidP="00F36447">
      <w:pPr>
        <w:pStyle w:val="BodyText"/>
        <w:ind w:right="1037"/>
        <w:rPr>
          <w:color w:val="000000" w:themeColor="text1"/>
          <w:szCs w:val="22"/>
        </w:rPr>
      </w:pPr>
      <w:r w:rsidRPr="00913FB3">
        <w:rPr>
          <w:color w:val="000000" w:themeColor="text1"/>
          <w:szCs w:val="22"/>
        </w:rPr>
        <w:t>The form may also include additional fields like username, date of birth, and payment information.</w:t>
      </w:r>
    </w:p>
    <w:p w14:paraId="73392C3D" w14:textId="77777777" w:rsidR="00913FB3" w:rsidRDefault="00913FB3" w:rsidP="00F36447">
      <w:pPr>
        <w:pStyle w:val="BodyText"/>
        <w:ind w:right="1037"/>
        <w:rPr>
          <w:sz w:val="26"/>
        </w:rPr>
      </w:pPr>
    </w:p>
    <w:p w14:paraId="0BD76FFD" w14:textId="786FC72E" w:rsidR="00DF03B1" w:rsidRPr="00913FB3" w:rsidRDefault="00DF03B1" w:rsidP="00F36447">
      <w:pPr>
        <w:pStyle w:val="BodyText"/>
        <w:numPr>
          <w:ilvl w:val="0"/>
          <w:numId w:val="22"/>
        </w:numPr>
        <w:ind w:left="0" w:right="1037"/>
      </w:pPr>
      <w:r w:rsidRPr="00913FB3">
        <w:t>Login:</w:t>
      </w:r>
    </w:p>
    <w:p w14:paraId="62EFEA9D" w14:textId="77777777" w:rsidR="00DF03B1" w:rsidRPr="00913FB3" w:rsidRDefault="00DF03B1" w:rsidP="00F36447">
      <w:pPr>
        <w:pStyle w:val="BodyText"/>
        <w:ind w:right="1037"/>
      </w:pPr>
      <w:r w:rsidRPr="00913FB3">
        <w:t>Returning users can log in using their registered email address and password.</w:t>
      </w:r>
    </w:p>
    <w:p w14:paraId="29088199" w14:textId="77777777" w:rsidR="00DF03B1" w:rsidRPr="00913FB3" w:rsidRDefault="00DF03B1" w:rsidP="00F36447">
      <w:pPr>
        <w:pStyle w:val="BodyText"/>
        <w:ind w:right="1037"/>
      </w:pPr>
      <w:r w:rsidRPr="00913FB3">
        <w:t>Alternatively, the application may offer social media login options (e.g., Sign in with Google or Facebook) for added convenience.</w:t>
      </w:r>
    </w:p>
    <w:p w14:paraId="5CE3911C" w14:textId="77777777" w:rsidR="00913FB3" w:rsidRPr="00913FB3" w:rsidRDefault="00913FB3" w:rsidP="00F36447">
      <w:pPr>
        <w:pStyle w:val="BodyText"/>
        <w:ind w:right="1037"/>
      </w:pPr>
    </w:p>
    <w:p w14:paraId="46608806" w14:textId="77777777" w:rsidR="00DF03B1" w:rsidRPr="00913FB3" w:rsidRDefault="00DF03B1" w:rsidP="00F36447">
      <w:pPr>
        <w:pStyle w:val="BodyText"/>
        <w:numPr>
          <w:ilvl w:val="0"/>
          <w:numId w:val="22"/>
        </w:numPr>
        <w:ind w:left="0" w:right="1037"/>
      </w:pPr>
      <w:r w:rsidRPr="00913FB3">
        <w:t>Content Discovery:</w:t>
      </w:r>
    </w:p>
    <w:p w14:paraId="004F25ED" w14:textId="77777777" w:rsidR="00DF03B1" w:rsidRPr="00913FB3" w:rsidRDefault="00DF03B1" w:rsidP="00F36447">
      <w:pPr>
        <w:pStyle w:val="BodyText"/>
        <w:ind w:right="1037"/>
      </w:pPr>
    </w:p>
    <w:p w14:paraId="776E9D1B" w14:textId="77777777" w:rsidR="00DF03B1" w:rsidRPr="00913FB3" w:rsidRDefault="00DF03B1" w:rsidP="00F36447">
      <w:pPr>
        <w:pStyle w:val="BodyText"/>
        <w:ind w:right="1037"/>
      </w:pPr>
      <w:r w:rsidRPr="00913FB3">
        <w:t>Once logged in, users are presented with a content discovery page where they can browse through a variety of movies, TV shows, or other types of media available for streaming.</w:t>
      </w:r>
    </w:p>
    <w:p w14:paraId="698E14DC" w14:textId="77777777" w:rsidR="00DF03B1" w:rsidRPr="00913FB3" w:rsidRDefault="00DF03B1" w:rsidP="00F36447">
      <w:pPr>
        <w:pStyle w:val="BodyText"/>
        <w:ind w:right="1037"/>
      </w:pPr>
      <w:r w:rsidRPr="00913FB3">
        <w:t>Content can be categorized based on genres, popularity, recommendations, or personalized suggestions based on the user's viewing history.</w:t>
      </w:r>
    </w:p>
    <w:p w14:paraId="3C6E0605" w14:textId="77777777" w:rsidR="00913FB3" w:rsidRPr="00913FB3" w:rsidRDefault="00913FB3" w:rsidP="00F36447">
      <w:pPr>
        <w:pStyle w:val="BodyText"/>
        <w:ind w:right="1037"/>
      </w:pPr>
    </w:p>
    <w:p w14:paraId="0AC3347C" w14:textId="77777777" w:rsidR="00DF03B1" w:rsidRPr="00913FB3" w:rsidRDefault="00DF03B1" w:rsidP="00F36447">
      <w:pPr>
        <w:pStyle w:val="BodyText"/>
        <w:numPr>
          <w:ilvl w:val="0"/>
          <w:numId w:val="22"/>
        </w:numPr>
        <w:ind w:left="0" w:right="1037"/>
      </w:pPr>
      <w:r w:rsidRPr="00913FB3">
        <w:t>Content Details:</w:t>
      </w:r>
    </w:p>
    <w:p w14:paraId="7DC1367C" w14:textId="77777777" w:rsidR="00DF03B1" w:rsidRPr="00913FB3" w:rsidRDefault="00DF03B1" w:rsidP="00F36447">
      <w:pPr>
        <w:pStyle w:val="BodyText"/>
        <w:ind w:right="1037"/>
      </w:pPr>
    </w:p>
    <w:p w14:paraId="78543126" w14:textId="77777777" w:rsidR="00DF03B1" w:rsidRPr="00913FB3" w:rsidRDefault="00DF03B1" w:rsidP="00F36447">
      <w:pPr>
        <w:pStyle w:val="BodyText"/>
        <w:ind w:right="1037"/>
      </w:pPr>
      <w:r w:rsidRPr="00913FB3">
        <w:t>When a user clicks on a specific content item, they are taken to a detailed page that provides more information about the content, including a description, rating, cast, and reviews.</w:t>
      </w:r>
    </w:p>
    <w:p w14:paraId="50EE739E" w14:textId="77777777" w:rsidR="00DF03B1" w:rsidRPr="00913FB3" w:rsidRDefault="00DF03B1" w:rsidP="00F36447">
      <w:pPr>
        <w:pStyle w:val="BodyText"/>
        <w:ind w:right="1037"/>
      </w:pPr>
      <w:r w:rsidRPr="00913FB3">
        <w:t xml:space="preserve">Users can also see related content, trailers, and options to add the item to their watchlist or start </w:t>
      </w:r>
      <w:r w:rsidRPr="00913FB3">
        <w:lastRenderedPageBreak/>
        <w:t>watching it immediately.</w:t>
      </w:r>
    </w:p>
    <w:p w14:paraId="377CCE49" w14:textId="77777777" w:rsidR="00913FB3" w:rsidRPr="00913FB3" w:rsidRDefault="00913FB3" w:rsidP="00F36447">
      <w:pPr>
        <w:pStyle w:val="BodyText"/>
        <w:ind w:right="1037"/>
      </w:pPr>
    </w:p>
    <w:p w14:paraId="66D65521" w14:textId="77777777" w:rsidR="00DF03B1" w:rsidRPr="00913FB3" w:rsidRDefault="00DF03B1" w:rsidP="00F36447">
      <w:pPr>
        <w:pStyle w:val="BodyText"/>
        <w:numPr>
          <w:ilvl w:val="0"/>
          <w:numId w:val="22"/>
        </w:numPr>
        <w:ind w:left="0" w:right="1037"/>
      </w:pPr>
      <w:r w:rsidRPr="00913FB3">
        <w:t>Playback Interface:</w:t>
      </w:r>
    </w:p>
    <w:p w14:paraId="478CBFEF" w14:textId="77777777" w:rsidR="00DF03B1" w:rsidRPr="00913FB3" w:rsidRDefault="00DF03B1" w:rsidP="00F36447">
      <w:pPr>
        <w:pStyle w:val="BodyText"/>
        <w:ind w:right="1037"/>
      </w:pPr>
    </w:p>
    <w:p w14:paraId="7DAC11B5" w14:textId="77777777" w:rsidR="00DF03B1" w:rsidRPr="00913FB3" w:rsidRDefault="00DF03B1" w:rsidP="00F36447">
      <w:pPr>
        <w:pStyle w:val="BodyText"/>
        <w:ind w:right="1037"/>
      </w:pPr>
      <w:r w:rsidRPr="00913FB3">
        <w:t xml:space="preserve">The playback interface allows users to control the video playback, including options for play/pause, volume control, </w:t>
      </w:r>
      <w:proofErr w:type="spellStart"/>
      <w:r w:rsidRPr="00913FB3">
        <w:t>fullscreen</w:t>
      </w:r>
      <w:proofErr w:type="spellEnd"/>
      <w:r w:rsidRPr="00913FB3">
        <w:t xml:space="preserve"> mode, and seeking to different parts of the video.</w:t>
      </w:r>
    </w:p>
    <w:p w14:paraId="4D303D72" w14:textId="77777777" w:rsidR="00DF03B1" w:rsidRPr="00913FB3" w:rsidRDefault="00DF03B1" w:rsidP="00F36447">
      <w:pPr>
        <w:pStyle w:val="BodyText"/>
        <w:ind w:right="1037"/>
      </w:pPr>
      <w:r w:rsidRPr="00913FB3">
        <w:t>Additional features may include subtitle options, audio language selection, and video quality settings.</w:t>
      </w:r>
    </w:p>
    <w:p w14:paraId="4EB21F72" w14:textId="77777777" w:rsidR="00DF03B1" w:rsidRPr="00913FB3" w:rsidRDefault="00DF03B1" w:rsidP="00F36447">
      <w:pPr>
        <w:pStyle w:val="BodyText"/>
        <w:ind w:right="1037"/>
      </w:pPr>
      <w:r w:rsidRPr="00913FB3">
        <w:t>Subscription Management:</w:t>
      </w:r>
    </w:p>
    <w:p w14:paraId="226D3ADF" w14:textId="77777777" w:rsidR="00DF03B1" w:rsidRPr="00DF03B1" w:rsidRDefault="00DF03B1" w:rsidP="00F36447">
      <w:pPr>
        <w:pStyle w:val="BodyText"/>
        <w:ind w:right="1037"/>
        <w:rPr>
          <w:sz w:val="26"/>
        </w:rPr>
      </w:pPr>
    </w:p>
    <w:p w14:paraId="53784A69" w14:textId="77777777" w:rsidR="00DF03B1" w:rsidRPr="00DF03B1" w:rsidRDefault="00DF03B1" w:rsidP="00F36447">
      <w:pPr>
        <w:pStyle w:val="BodyText"/>
        <w:ind w:right="1037"/>
        <w:rPr>
          <w:sz w:val="26"/>
        </w:rPr>
      </w:pPr>
      <w:r w:rsidRPr="00DF03B1">
        <w:rPr>
          <w:sz w:val="26"/>
        </w:rPr>
        <w:t>Users can access their subscription details and manage their subscription plans, including upgrading, downgrading, or canceling subscriptions.</w:t>
      </w:r>
    </w:p>
    <w:p w14:paraId="48CB9056" w14:textId="77777777" w:rsidR="00DF03B1" w:rsidRPr="00DF03B1" w:rsidRDefault="00DF03B1" w:rsidP="00F36447">
      <w:pPr>
        <w:pStyle w:val="BodyText"/>
        <w:ind w:right="1037"/>
        <w:rPr>
          <w:sz w:val="26"/>
        </w:rPr>
      </w:pPr>
      <w:r w:rsidRPr="00DF03B1">
        <w:rPr>
          <w:sz w:val="26"/>
        </w:rPr>
        <w:t>The interface may also provide information about the user's billing history, upcoming payments, and the ability to update payment methods.</w:t>
      </w:r>
    </w:p>
    <w:p w14:paraId="446D0630" w14:textId="77777777" w:rsidR="00DF03B1" w:rsidRPr="00DF03B1" w:rsidRDefault="00DF03B1" w:rsidP="00F36447">
      <w:pPr>
        <w:pStyle w:val="BodyText"/>
        <w:ind w:right="1037"/>
        <w:rPr>
          <w:sz w:val="26"/>
        </w:rPr>
      </w:pPr>
      <w:r w:rsidRPr="00DF03B1">
        <w:rPr>
          <w:sz w:val="26"/>
        </w:rPr>
        <w:t>Account Settings:</w:t>
      </w:r>
    </w:p>
    <w:p w14:paraId="25933C33" w14:textId="77777777" w:rsidR="00DF03B1" w:rsidRPr="00DF03B1" w:rsidRDefault="00DF03B1" w:rsidP="00F36447">
      <w:pPr>
        <w:pStyle w:val="BodyText"/>
        <w:ind w:right="1037"/>
        <w:rPr>
          <w:sz w:val="26"/>
        </w:rPr>
      </w:pPr>
    </w:p>
    <w:p w14:paraId="1C79456C" w14:textId="77777777" w:rsidR="00DF03B1" w:rsidRPr="00DF03B1" w:rsidRDefault="00DF03B1" w:rsidP="00F36447">
      <w:pPr>
        <w:pStyle w:val="BodyText"/>
        <w:ind w:right="1037"/>
        <w:rPr>
          <w:sz w:val="26"/>
        </w:rPr>
      </w:pPr>
      <w:r w:rsidRPr="00DF03B1">
        <w:rPr>
          <w:sz w:val="26"/>
        </w:rPr>
        <w:t>Users can access and modify their account settings, such as updating personal information, changing passwords, and managing email preferences.</w:t>
      </w:r>
    </w:p>
    <w:p w14:paraId="7369125A" w14:textId="77777777" w:rsidR="00DF03B1" w:rsidRPr="00DF03B1" w:rsidRDefault="00DF03B1" w:rsidP="00F36447">
      <w:pPr>
        <w:pStyle w:val="BodyText"/>
        <w:ind w:right="1037"/>
        <w:rPr>
          <w:sz w:val="26"/>
        </w:rPr>
      </w:pPr>
      <w:r w:rsidRPr="00DF03B1">
        <w:rPr>
          <w:sz w:val="26"/>
        </w:rPr>
        <w:t>They may also have the option to customize their profile, set preferences for content recommendations, and connect or disconnect social media accounts.</w:t>
      </w:r>
    </w:p>
    <w:p w14:paraId="2191246A" w14:textId="77777777" w:rsidR="00913FB3" w:rsidRDefault="00913FB3" w:rsidP="00F36447">
      <w:pPr>
        <w:pStyle w:val="BodyText"/>
        <w:ind w:right="1037"/>
        <w:rPr>
          <w:sz w:val="26"/>
        </w:rPr>
      </w:pPr>
    </w:p>
    <w:p w14:paraId="4222F286" w14:textId="4430DCBD" w:rsidR="00E20484" w:rsidRDefault="00DF03B1" w:rsidP="00F36447">
      <w:pPr>
        <w:pStyle w:val="BodyText"/>
        <w:ind w:right="1037"/>
        <w:rPr>
          <w:sz w:val="26"/>
        </w:rPr>
      </w:pPr>
      <w:r w:rsidRPr="00DF03B1">
        <w:rPr>
          <w:sz w:val="26"/>
        </w:rPr>
        <w:t>The above elements and screens represent a general outline of what users may see and interact with while using a video subscription web application. The actual design and layout of these elements can vary based on the specific branding, visual style, and user experience considerations of the application. It is crucial to prioritize simplicity, ease of use, and responsiveness to ensure a seamless and enjoyable user experience.</w:t>
      </w:r>
    </w:p>
    <w:p w14:paraId="51BEE8B4" w14:textId="77777777" w:rsidR="00E20484" w:rsidRPr="008F01F3" w:rsidRDefault="00E20484" w:rsidP="00F36447">
      <w:pPr>
        <w:pStyle w:val="Heading3"/>
        <w:spacing w:before="0"/>
        <w:ind w:left="0" w:right="1037"/>
        <w:rPr>
          <w:sz w:val="32"/>
          <w:szCs w:val="32"/>
        </w:rPr>
      </w:pPr>
      <w:bookmarkStart w:id="6" w:name="_Toc121305843"/>
      <w:r w:rsidRPr="008F01F3">
        <w:rPr>
          <w:sz w:val="32"/>
          <w:szCs w:val="32"/>
        </w:rPr>
        <w:t>Software requirements traceability matrix</w:t>
      </w:r>
      <w:bookmarkEnd w:id="6"/>
    </w:p>
    <w:p w14:paraId="402316AE" w14:textId="1D29E6C9" w:rsidR="00913FB3" w:rsidRDefault="00913FB3" w:rsidP="00F36447">
      <w:pPr>
        <w:ind w:right="1037"/>
        <w:rPr>
          <w:sz w:val="24"/>
          <w:szCs w:val="24"/>
        </w:rPr>
      </w:pPr>
      <w:r w:rsidRPr="00913FB3">
        <w:rPr>
          <w:sz w:val="24"/>
          <w:szCs w:val="24"/>
        </w:rPr>
        <w:t xml:space="preserve">A Software Requirements Traceability Matrix (RTM) is a document that helps track and ensure the fulfillment of requirements of the application throughout the software development lifecycle. It establishes a traceable link between the requirements and the various stages of the development process, including design, implementation, testing, and deployment. </w:t>
      </w:r>
    </w:p>
    <w:p w14:paraId="43BE979C" w14:textId="77777777" w:rsidR="00913FB3" w:rsidRDefault="00913FB3" w:rsidP="00F36447">
      <w:pPr>
        <w:ind w:right="1037"/>
        <w:rPr>
          <w:sz w:val="24"/>
          <w:szCs w:val="24"/>
        </w:rPr>
      </w:pPr>
    </w:p>
    <w:tbl>
      <w:tblPr>
        <w:tblStyle w:val="TableGrid"/>
        <w:tblW w:w="10315" w:type="dxa"/>
        <w:tblInd w:w="660" w:type="dxa"/>
        <w:tblLook w:val="04A0" w:firstRow="1" w:lastRow="0" w:firstColumn="1" w:lastColumn="0" w:noHBand="0" w:noVBand="1"/>
      </w:tblPr>
      <w:tblGrid>
        <w:gridCol w:w="2712"/>
        <w:gridCol w:w="2712"/>
        <w:gridCol w:w="2467"/>
        <w:gridCol w:w="3030"/>
        <w:gridCol w:w="2480"/>
      </w:tblGrid>
      <w:tr w:rsidR="003652B4" w14:paraId="68642CAD" w14:textId="77777777" w:rsidTr="003652B4">
        <w:trPr>
          <w:trHeight w:val="395"/>
        </w:trPr>
        <w:tc>
          <w:tcPr>
            <w:tcW w:w="1675" w:type="dxa"/>
          </w:tcPr>
          <w:p w14:paraId="527E9383" w14:textId="4A0199D9" w:rsidR="00913FB3" w:rsidRPr="00913FB3" w:rsidRDefault="00913FB3" w:rsidP="00F36447">
            <w:pPr>
              <w:ind w:right="1037"/>
              <w:rPr>
                <w:b/>
                <w:bCs/>
                <w:sz w:val="26"/>
                <w:szCs w:val="26"/>
              </w:rPr>
            </w:pPr>
            <w:r>
              <w:rPr>
                <w:b/>
                <w:bCs/>
                <w:sz w:val="26"/>
                <w:szCs w:val="26"/>
              </w:rPr>
              <w:t>Requirement ID</w:t>
            </w:r>
          </w:p>
        </w:tc>
        <w:tc>
          <w:tcPr>
            <w:tcW w:w="2070" w:type="dxa"/>
          </w:tcPr>
          <w:p w14:paraId="5CEDF935" w14:textId="6196FF84" w:rsidR="00913FB3" w:rsidRPr="00913FB3" w:rsidRDefault="00913FB3" w:rsidP="00F36447">
            <w:pPr>
              <w:ind w:right="1037"/>
              <w:rPr>
                <w:b/>
                <w:bCs/>
                <w:sz w:val="26"/>
                <w:szCs w:val="26"/>
              </w:rPr>
            </w:pPr>
            <w:r>
              <w:rPr>
                <w:b/>
                <w:bCs/>
                <w:sz w:val="26"/>
                <w:szCs w:val="26"/>
              </w:rPr>
              <w:t>Requirement</w:t>
            </w:r>
          </w:p>
        </w:tc>
        <w:tc>
          <w:tcPr>
            <w:tcW w:w="2520" w:type="dxa"/>
          </w:tcPr>
          <w:p w14:paraId="307E4052" w14:textId="4B0E808D" w:rsidR="00913FB3" w:rsidRPr="00913FB3" w:rsidRDefault="00913FB3" w:rsidP="00F36447">
            <w:pPr>
              <w:ind w:right="1037"/>
              <w:rPr>
                <w:b/>
                <w:bCs/>
                <w:sz w:val="26"/>
                <w:szCs w:val="26"/>
              </w:rPr>
            </w:pPr>
            <w:r>
              <w:rPr>
                <w:b/>
                <w:bCs/>
                <w:sz w:val="26"/>
                <w:szCs w:val="26"/>
              </w:rPr>
              <w:t>Design</w:t>
            </w:r>
          </w:p>
        </w:tc>
        <w:tc>
          <w:tcPr>
            <w:tcW w:w="2273" w:type="dxa"/>
          </w:tcPr>
          <w:p w14:paraId="76764A00" w14:textId="73FCC93F" w:rsidR="00913FB3" w:rsidRPr="00913FB3" w:rsidRDefault="00913FB3" w:rsidP="00F36447">
            <w:pPr>
              <w:ind w:right="1037"/>
              <w:rPr>
                <w:b/>
                <w:bCs/>
                <w:sz w:val="26"/>
                <w:szCs w:val="26"/>
              </w:rPr>
            </w:pPr>
            <w:r>
              <w:rPr>
                <w:b/>
                <w:bCs/>
                <w:sz w:val="26"/>
                <w:szCs w:val="26"/>
              </w:rPr>
              <w:t>Implementation</w:t>
            </w:r>
          </w:p>
        </w:tc>
        <w:tc>
          <w:tcPr>
            <w:tcW w:w="1777" w:type="dxa"/>
          </w:tcPr>
          <w:p w14:paraId="3301D564" w14:textId="3F58CBC6" w:rsidR="00913FB3" w:rsidRPr="00913FB3" w:rsidRDefault="00913FB3" w:rsidP="00F36447">
            <w:pPr>
              <w:ind w:right="1037"/>
              <w:rPr>
                <w:b/>
                <w:bCs/>
                <w:sz w:val="26"/>
                <w:szCs w:val="26"/>
              </w:rPr>
            </w:pPr>
            <w:r>
              <w:rPr>
                <w:b/>
                <w:bCs/>
                <w:sz w:val="26"/>
                <w:szCs w:val="26"/>
              </w:rPr>
              <w:t>Testing</w:t>
            </w:r>
          </w:p>
        </w:tc>
      </w:tr>
      <w:tr w:rsidR="003652B4" w14:paraId="686D45D2" w14:textId="77777777" w:rsidTr="003652B4">
        <w:trPr>
          <w:trHeight w:val="373"/>
        </w:trPr>
        <w:tc>
          <w:tcPr>
            <w:tcW w:w="1675" w:type="dxa"/>
          </w:tcPr>
          <w:p w14:paraId="6612D066" w14:textId="4FDD2F15" w:rsidR="00913FB3" w:rsidRDefault="00913FB3" w:rsidP="00F36447">
            <w:pPr>
              <w:ind w:right="1037"/>
              <w:rPr>
                <w:sz w:val="24"/>
                <w:szCs w:val="24"/>
              </w:rPr>
            </w:pPr>
            <w:r>
              <w:rPr>
                <w:sz w:val="24"/>
                <w:szCs w:val="24"/>
              </w:rPr>
              <w:t>REQ001</w:t>
            </w:r>
          </w:p>
        </w:tc>
        <w:tc>
          <w:tcPr>
            <w:tcW w:w="2070" w:type="dxa"/>
          </w:tcPr>
          <w:p w14:paraId="7AD1B3F0" w14:textId="2C0B1DA1" w:rsidR="00913FB3" w:rsidRDefault="00913FB3" w:rsidP="00F36447">
            <w:pPr>
              <w:ind w:right="1037"/>
              <w:rPr>
                <w:sz w:val="24"/>
                <w:szCs w:val="24"/>
              </w:rPr>
            </w:pPr>
            <w:r>
              <w:rPr>
                <w:sz w:val="24"/>
                <w:szCs w:val="24"/>
              </w:rPr>
              <w:t>User Login</w:t>
            </w:r>
          </w:p>
        </w:tc>
        <w:tc>
          <w:tcPr>
            <w:tcW w:w="2520" w:type="dxa"/>
          </w:tcPr>
          <w:p w14:paraId="59F10B0D" w14:textId="6DDC406D" w:rsidR="00913FB3" w:rsidRDefault="00913FB3" w:rsidP="00F36447">
            <w:pPr>
              <w:ind w:right="1037"/>
              <w:rPr>
                <w:sz w:val="24"/>
                <w:szCs w:val="24"/>
              </w:rPr>
            </w:pPr>
            <w:r>
              <w:rPr>
                <w:sz w:val="24"/>
                <w:szCs w:val="24"/>
              </w:rPr>
              <w:t>Login UI Design</w:t>
            </w:r>
          </w:p>
        </w:tc>
        <w:tc>
          <w:tcPr>
            <w:tcW w:w="2273" w:type="dxa"/>
          </w:tcPr>
          <w:p w14:paraId="0F41DE26" w14:textId="0515E5AF" w:rsidR="00913FB3" w:rsidRDefault="003652B4" w:rsidP="00F36447">
            <w:pPr>
              <w:ind w:right="1037"/>
              <w:rPr>
                <w:sz w:val="24"/>
                <w:szCs w:val="24"/>
              </w:rPr>
            </w:pPr>
            <w:r>
              <w:rPr>
                <w:sz w:val="24"/>
                <w:szCs w:val="24"/>
              </w:rPr>
              <w:t>User Authentication</w:t>
            </w:r>
          </w:p>
        </w:tc>
        <w:tc>
          <w:tcPr>
            <w:tcW w:w="1777" w:type="dxa"/>
          </w:tcPr>
          <w:p w14:paraId="6CF404E9" w14:textId="47EA67C8" w:rsidR="00913FB3" w:rsidRDefault="003652B4" w:rsidP="00F36447">
            <w:pPr>
              <w:ind w:right="1037"/>
              <w:rPr>
                <w:sz w:val="24"/>
                <w:szCs w:val="24"/>
              </w:rPr>
            </w:pPr>
            <w:r>
              <w:rPr>
                <w:sz w:val="24"/>
                <w:szCs w:val="24"/>
              </w:rPr>
              <w:t>Login functionality testing</w:t>
            </w:r>
          </w:p>
        </w:tc>
      </w:tr>
      <w:tr w:rsidR="003652B4" w14:paraId="21A22AC2" w14:textId="77777777" w:rsidTr="003652B4">
        <w:trPr>
          <w:trHeight w:val="384"/>
        </w:trPr>
        <w:tc>
          <w:tcPr>
            <w:tcW w:w="1675" w:type="dxa"/>
          </w:tcPr>
          <w:p w14:paraId="431C67C6" w14:textId="4D6B23FF" w:rsidR="00913FB3" w:rsidRDefault="00913FB3" w:rsidP="00F36447">
            <w:pPr>
              <w:ind w:right="1037"/>
              <w:rPr>
                <w:sz w:val="24"/>
                <w:szCs w:val="24"/>
              </w:rPr>
            </w:pPr>
            <w:r>
              <w:rPr>
                <w:sz w:val="24"/>
                <w:szCs w:val="24"/>
              </w:rPr>
              <w:t>REQ002</w:t>
            </w:r>
          </w:p>
        </w:tc>
        <w:tc>
          <w:tcPr>
            <w:tcW w:w="2070" w:type="dxa"/>
          </w:tcPr>
          <w:p w14:paraId="33C5F2A5" w14:textId="0D578C98" w:rsidR="00913FB3" w:rsidRDefault="00913FB3" w:rsidP="00F36447">
            <w:pPr>
              <w:ind w:right="1037"/>
              <w:rPr>
                <w:sz w:val="24"/>
                <w:szCs w:val="24"/>
              </w:rPr>
            </w:pPr>
            <w:r>
              <w:rPr>
                <w:sz w:val="24"/>
                <w:szCs w:val="24"/>
              </w:rPr>
              <w:t>Content Browsing</w:t>
            </w:r>
          </w:p>
        </w:tc>
        <w:tc>
          <w:tcPr>
            <w:tcW w:w="2520" w:type="dxa"/>
          </w:tcPr>
          <w:p w14:paraId="4BFA6401" w14:textId="386B1C54" w:rsidR="00913FB3" w:rsidRDefault="00913FB3" w:rsidP="00F36447">
            <w:pPr>
              <w:ind w:right="1037"/>
              <w:rPr>
                <w:sz w:val="24"/>
                <w:szCs w:val="24"/>
              </w:rPr>
            </w:pPr>
            <w:r>
              <w:rPr>
                <w:sz w:val="24"/>
                <w:szCs w:val="24"/>
              </w:rPr>
              <w:t>Browse UI Design</w:t>
            </w:r>
          </w:p>
        </w:tc>
        <w:tc>
          <w:tcPr>
            <w:tcW w:w="2273" w:type="dxa"/>
          </w:tcPr>
          <w:p w14:paraId="5FDB5FD1" w14:textId="551B9F7A" w:rsidR="00913FB3" w:rsidRDefault="003652B4" w:rsidP="00F36447">
            <w:pPr>
              <w:ind w:right="1037"/>
              <w:rPr>
                <w:sz w:val="24"/>
                <w:szCs w:val="24"/>
              </w:rPr>
            </w:pPr>
            <w:r>
              <w:rPr>
                <w:sz w:val="24"/>
                <w:szCs w:val="24"/>
              </w:rPr>
              <w:t>Content Retrieval and Display</w:t>
            </w:r>
          </w:p>
        </w:tc>
        <w:tc>
          <w:tcPr>
            <w:tcW w:w="1777" w:type="dxa"/>
          </w:tcPr>
          <w:p w14:paraId="7DF7AC83" w14:textId="480527A8" w:rsidR="00913FB3" w:rsidRDefault="003652B4" w:rsidP="00F36447">
            <w:pPr>
              <w:ind w:right="1037"/>
              <w:rPr>
                <w:sz w:val="24"/>
                <w:szCs w:val="24"/>
              </w:rPr>
            </w:pPr>
            <w:r>
              <w:rPr>
                <w:sz w:val="24"/>
                <w:szCs w:val="24"/>
              </w:rPr>
              <w:t>Content Browsing testing</w:t>
            </w:r>
          </w:p>
        </w:tc>
      </w:tr>
      <w:tr w:rsidR="003652B4" w14:paraId="1859BBDE" w14:textId="77777777" w:rsidTr="003652B4">
        <w:trPr>
          <w:trHeight w:val="373"/>
        </w:trPr>
        <w:tc>
          <w:tcPr>
            <w:tcW w:w="1675" w:type="dxa"/>
          </w:tcPr>
          <w:p w14:paraId="654F100B" w14:textId="6B6FB761" w:rsidR="00913FB3" w:rsidRDefault="00913FB3" w:rsidP="00F36447">
            <w:pPr>
              <w:ind w:right="1037"/>
              <w:rPr>
                <w:sz w:val="24"/>
                <w:szCs w:val="24"/>
              </w:rPr>
            </w:pPr>
            <w:r>
              <w:rPr>
                <w:sz w:val="24"/>
                <w:szCs w:val="24"/>
              </w:rPr>
              <w:t>REQ003</w:t>
            </w:r>
          </w:p>
        </w:tc>
        <w:tc>
          <w:tcPr>
            <w:tcW w:w="2070" w:type="dxa"/>
          </w:tcPr>
          <w:p w14:paraId="25275F59" w14:textId="718F754C" w:rsidR="00913FB3" w:rsidRDefault="00913FB3" w:rsidP="00F36447">
            <w:pPr>
              <w:ind w:right="1037"/>
              <w:rPr>
                <w:sz w:val="24"/>
                <w:szCs w:val="24"/>
              </w:rPr>
            </w:pPr>
            <w:r>
              <w:rPr>
                <w:sz w:val="24"/>
                <w:szCs w:val="24"/>
              </w:rPr>
              <w:t>Subscription Management</w:t>
            </w:r>
          </w:p>
        </w:tc>
        <w:tc>
          <w:tcPr>
            <w:tcW w:w="2520" w:type="dxa"/>
          </w:tcPr>
          <w:p w14:paraId="72819BA4" w14:textId="36DB0B33" w:rsidR="00913FB3" w:rsidRDefault="003652B4" w:rsidP="00F36447">
            <w:pPr>
              <w:ind w:right="1037"/>
              <w:rPr>
                <w:sz w:val="24"/>
                <w:szCs w:val="24"/>
              </w:rPr>
            </w:pPr>
            <w:r>
              <w:rPr>
                <w:sz w:val="24"/>
                <w:szCs w:val="24"/>
              </w:rPr>
              <w:t>Subscription UI Design</w:t>
            </w:r>
          </w:p>
        </w:tc>
        <w:tc>
          <w:tcPr>
            <w:tcW w:w="2273" w:type="dxa"/>
          </w:tcPr>
          <w:p w14:paraId="713CD943" w14:textId="0CFDE78A" w:rsidR="00913FB3" w:rsidRDefault="003652B4" w:rsidP="00F36447">
            <w:pPr>
              <w:ind w:right="1037"/>
              <w:rPr>
                <w:sz w:val="24"/>
                <w:szCs w:val="24"/>
              </w:rPr>
            </w:pPr>
            <w:r>
              <w:rPr>
                <w:sz w:val="24"/>
                <w:szCs w:val="24"/>
              </w:rPr>
              <w:t>Subscription Process</w:t>
            </w:r>
          </w:p>
        </w:tc>
        <w:tc>
          <w:tcPr>
            <w:tcW w:w="1777" w:type="dxa"/>
          </w:tcPr>
          <w:p w14:paraId="4667D4C1" w14:textId="239FF65B" w:rsidR="00913FB3" w:rsidRDefault="003652B4" w:rsidP="00F36447">
            <w:pPr>
              <w:ind w:right="1037"/>
              <w:rPr>
                <w:sz w:val="24"/>
                <w:szCs w:val="24"/>
              </w:rPr>
            </w:pPr>
            <w:r>
              <w:rPr>
                <w:sz w:val="24"/>
                <w:szCs w:val="24"/>
              </w:rPr>
              <w:t>Subscription management testing</w:t>
            </w:r>
          </w:p>
        </w:tc>
      </w:tr>
      <w:tr w:rsidR="003652B4" w14:paraId="7937C3E7" w14:textId="77777777" w:rsidTr="003652B4">
        <w:trPr>
          <w:trHeight w:val="373"/>
        </w:trPr>
        <w:tc>
          <w:tcPr>
            <w:tcW w:w="1675" w:type="dxa"/>
          </w:tcPr>
          <w:p w14:paraId="4588FFA0" w14:textId="77777777" w:rsidR="00913FB3" w:rsidRDefault="00913FB3" w:rsidP="00F36447">
            <w:pPr>
              <w:ind w:right="1037"/>
              <w:rPr>
                <w:sz w:val="24"/>
                <w:szCs w:val="24"/>
              </w:rPr>
            </w:pPr>
          </w:p>
        </w:tc>
        <w:tc>
          <w:tcPr>
            <w:tcW w:w="2070" w:type="dxa"/>
          </w:tcPr>
          <w:p w14:paraId="33C37E02" w14:textId="77777777" w:rsidR="00913FB3" w:rsidRDefault="00913FB3" w:rsidP="00F36447">
            <w:pPr>
              <w:ind w:right="1037"/>
              <w:rPr>
                <w:sz w:val="24"/>
                <w:szCs w:val="24"/>
              </w:rPr>
            </w:pPr>
          </w:p>
        </w:tc>
        <w:tc>
          <w:tcPr>
            <w:tcW w:w="2520" w:type="dxa"/>
          </w:tcPr>
          <w:p w14:paraId="6DC5E73E" w14:textId="77777777" w:rsidR="00913FB3" w:rsidRDefault="00913FB3" w:rsidP="00F36447">
            <w:pPr>
              <w:ind w:right="1037"/>
              <w:rPr>
                <w:sz w:val="24"/>
                <w:szCs w:val="24"/>
              </w:rPr>
            </w:pPr>
          </w:p>
        </w:tc>
        <w:tc>
          <w:tcPr>
            <w:tcW w:w="2273" w:type="dxa"/>
          </w:tcPr>
          <w:p w14:paraId="5C453187" w14:textId="77777777" w:rsidR="00913FB3" w:rsidRDefault="00913FB3" w:rsidP="00F36447">
            <w:pPr>
              <w:ind w:right="1037"/>
              <w:rPr>
                <w:sz w:val="24"/>
                <w:szCs w:val="24"/>
              </w:rPr>
            </w:pPr>
          </w:p>
        </w:tc>
        <w:tc>
          <w:tcPr>
            <w:tcW w:w="1777" w:type="dxa"/>
          </w:tcPr>
          <w:p w14:paraId="6589F98F" w14:textId="77777777" w:rsidR="00913FB3" w:rsidRDefault="00913FB3" w:rsidP="00F36447">
            <w:pPr>
              <w:ind w:right="1037"/>
              <w:rPr>
                <w:sz w:val="24"/>
                <w:szCs w:val="24"/>
              </w:rPr>
            </w:pPr>
          </w:p>
        </w:tc>
      </w:tr>
    </w:tbl>
    <w:p w14:paraId="454FF7A9" w14:textId="77777777" w:rsidR="00E20484" w:rsidRDefault="00E20484" w:rsidP="00F36447">
      <w:pPr>
        <w:spacing w:line="266" w:lineRule="exact"/>
        <w:ind w:right="1037"/>
        <w:rPr>
          <w:rFonts w:ascii="Courier New" w:hAnsi="Courier New"/>
          <w:sz w:val="24"/>
        </w:rPr>
        <w:sectPr w:rsidR="00E20484" w:rsidSect="00F36447">
          <w:headerReference w:type="default" r:id="rId18"/>
          <w:footerReference w:type="default" r:id="rId19"/>
          <w:pgSz w:w="11910" w:h="16840" w:code="9"/>
          <w:pgMar w:top="1240" w:right="180" w:bottom="1200" w:left="780" w:header="304" w:footer="1002" w:gutter="0"/>
          <w:cols w:space="720"/>
        </w:sectPr>
      </w:pPr>
    </w:p>
    <w:p w14:paraId="241D9EFF" w14:textId="3F1FD8C9" w:rsidR="00DD4B1C" w:rsidRDefault="00DD4B1C" w:rsidP="00F36447">
      <w:pPr>
        <w:ind w:right="1037"/>
      </w:pPr>
    </w:p>
    <w:sectPr w:rsidR="00DD4B1C" w:rsidSect="00F36447">
      <w:headerReference w:type="default" r:id="rId20"/>
      <w:footerReference w:type="default" r:id="rId21"/>
      <w:pgSz w:w="11910" w:h="16840" w:code="9"/>
      <w:pgMar w:top="1500" w:right="300" w:bottom="1200" w:left="860" w:header="0" w:footer="10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39E4E" w14:textId="77777777" w:rsidR="00764534" w:rsidRDefault="00764534" w:rsidP="00082E0B">
      <w:r>
        <w:separator/>
      </w:r>
    </w:p>
  </w:endnote>
  <w:endnote w:type="continuationSeparator" w:id="0">
    <w:p w14:paraId="00DDD3DF" w14:textId="77777777" w:rsidR="00764534" w:rsidRDefault="00764534" w:rsidP="0008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886327"/>
      <w:docPartObj>
        <w:docPartGallery w:val="Page Numbers (Bottom of Page)"/>
        <w:docPartUnique/>
      </w:docPartObj>
    </w:sdtPr>
    <w:sdtContent>
      <w:p w14:paraId="0944D81A" w14:textId="55801285" w:rsidR="00A67BA4" w:rsidRDefault="00A67BA4">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72F3767C" w14:textId="63144528" w:rsidR="00E20484" w:rsidRDefault="00E2048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10104"/>
      <w:docPartObj>
        <w:docPartGallery w:val="Page Numbers (Bottom of Page)"/>
        <w:docPartUnique/>
      </w:docPartObj>
    </w:sdtPr>
    <w:sdtContent>
      <w:p w14:paraId="2736DE68" w14:textId="6AE6A429" w:rsidR="00A67BA4" w:rsidRDefault="00A67BA4">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1EAED78F" w14:textId="236650CF" w:rsidR="00E20484" w:rsidRDefault="00E20484">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52165"/>
      <w:docPartObj>
        <w:docPartGallery w:val="Page Numbers (Bottom of Page)"/>
        <w:docPartUnique/>
      </w:docPartObj>
    </w:sdtPr>
    <w:sdtContent>
      <w:p w14:paraId="27C7DCF7" w14:textId="1AA33C97" w:rsidR="00A67BA4" w:rsidRDefault="00A67BA4">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33C431B9" w14:textId="740CBD52" w:rsidR="00E20484" w:rsidRDefault="00E20484">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A649D" w14:textId="77777777" w:rsidR="00F209F4" w:rsidRDefault="00000000">
    <w:pPr>
      <w:pStyle w:val="BodyText"/>
      <w:spacing w:line="14" w:lineRule="auto"/>
      <w:rPr>
        <w:sz w:val="20"/>
      </w:rPr>
    </w:pPr>
    <w:r>
      <w:rPr>
        <w:noProof/>
      </w:rPr>
      <mc:AlternateContent>
        <mc:Choice Requires="wps">
          <w:drawing>
            <wp:anchor distT="0" distB="0" distL="114300" distR="114300" simplePos="0" relativeHeight="251668480" behindDoc="1" locked="0" layoutInCell="1" allowOverlap="1" wp14:anchorId="21584681" wp14:editId="52958686">
              <wp:simplePos x="0" y="0"/>
              <wp:positionH relativeFrom="page">
                <wp:posOffset>6679565</wp:posOffset>
              </wp:positionH>
              <wp:positionV relativeFrom="page">
                <wp:posOffset>9274175</wp:posOffset>
              </wp:positionV>
              <wp:extent cx="219710" cy="165735"/>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B7489" w14:textId="66A80E9C" w:rsidR="00F209F4" w:rsidRDefault="00000000">
                          <w:pPr>
                            <w:spacing w:line="245" w:lineRule="exact"/>
                            <w:ind w:left="6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584681" id="_x0000_t202" coordsize="21600,21600" o:spt="202" path="m,l,21600r21600,l21600,xe">
              <v:stroke joinstyle="miter"/>
              <v:path gradientshapeok="t" o:connecttype="rect"/>
            </v:shapetype>
            <v:shape id="Text Box 11" o:spid="_x0000_s1026" type="#_x0000_t202" style="position:absolute;margin-left:525.95pt;margin-top:730.25pt;width:17.3pt;height:13.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" filled="f" stroked="f">
              <v:textbox inset="0,0,0,0">
                <w:txbxContent>
                  <w:p w14:paraId="022B7489" w14:textId="66A80E9C" w:rsidR="00F209F4" w:rsidRDefault="00000000">
                    <w:pPr>
                      <w:spacing w:line="245" w:lineRule="exact"/>
                      <w:ind w:left="60"/>
                      <w:rPr>
                        <w:rFonts w:ascii="Carlito"/>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A31BE" w14:textId="77777777" w:rsidR="00764534" w:rsidRDefault="00764534" w:rsidP="00082E0B">
      <w:r>
        <w:separator/>
      </w:r>
    </w:p>
  </w:footnote>
  <w:footnote w:type="continuationSeparator" w:id="0">
    <w:p w14:paraId="4CD24789" w14:textId="77777777" w:rsidR="00764534" w:rsidRDefault="00764534" w:rsidP="00082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55B41" w14:textId="77777777" w:rsidR="00E20484" w:rsidRDefault="00E20484">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60FCB" w14:textId="77777777" w:rsidR="00E20484" w:rsidRDefault="00E20484">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96861" w14:textId="673A7ADC" w:rsidR="00E20484" w:rsidRPr="00F33B5F" w:rsidRDefault="00E20484" w:rsidP="00F33B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1FB3" w14:textId="77777777" w:rsidR="00F209F4" w:rsidRDefault="000000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D06"/>
    <w:multiLevelType w:val="hybridMultilevel"/>
    <w:tmpl w:val="8EC8F0FC"/>
    <w:lvl w:ilvl="0" w:tplc="BA5AB7BA">
      <w:numFmt w:val="bullet"/>
      <w:lvlText w:val=""/>
      <w:lvlJc w:val="left"/>
      <w:pPr>
        <w:ind w:left="1660" w:hanging="360"/>
      </w:pPr>
      <w:rPr>
        <w:rFonts w:ascii="Symbol" w:eastAsia="Symbol" w:hAnsi="Symbol" w:cs="Symbol" w:hint="default"/>
        <w:w w:val="100"/>
        <w:sz w:val="24"/>
        <w:szCs w:val="24"/>
        <w:lang w:val="en-US" w:eastAsia="en-US" w:bidi="ar-SA"/>
      </w:rPr>
    </w:lvl>
    <w:lvl w:ilvl="1" w:tplc="CB90099A">
      <w:numFmt w:val="bullet"/>
      <w:lvlText w:val="•"/>
      <w:lvlJc w:val="left"/>
      <w:pPr>
        <w:ind w:left="2602" w:hanging="360"/>
      </w:pPr>
      <w:rPr>
        <w:rFonts w:hint="default"/>
        <w:lang w:val="en-US" w:eastAsia="en-US" w:bidi="ar-SA"/>
      </w:rPr>
    </w:lvl>
    <w:lvl w:ilvl="2" w:tplc="A62C7904">
      <w:numFmt w:val="bullet"/>
      <w:lvlText w:val="•"/>
      <w:lvlJc w:val="left"/>
      <w:pPr>
        <w:ind w:left="3544" w:hanging="360"/>
      </w:pPr>
      <w:rPr>
        <w:rFonts w:hint="default"/>
        <w:lang w:val="en-US" w:eastAsia="en-US" w:bidi="ar-SA"/>
      </w:rPr>
    </w:lvl>
    <w:lvl w:ilvl="3" w:tplc="33E2B970">
      <w:numFmt w:val="bullet"/>
      <w:lvlText w:val="•"/>
      <w:lvlJc w:val="left"/>
      <w:pPr>
        <w:ind w:left="4486" w:hanging="360"/>
      </w:pPr>
      <w:rPr>
        <w:rFonts w:hint="default"/>
        <w:lang w:val="en-US" w:eastAsia="en-US" w:bidi="ar-SA"/>
      </w:rPr>
    </w:lvl>
    <w:lvl w:ilvl="4" w:tplc="8A0C6368">
      <w:numFmt w:val="bullet"/>
      <w:lvlText w:val="•"/>
      <w:lvlJc w:val="left"/>
      <w:pPr>
        <w:ind w:left="5428" w:hanging="360"/>
      </w:pPr>
      <w:rPr>
        <w:rFonts w:hint="default"/>
        <w:lang w:val="en-US" w:eastAsia="en-US" w:bidi="ar-SA"/>
      </w:rPr>
    </w:lvl>
    <w:lvl w:ilvl="5" w:tplc="04AC86BA">
      <w:numFmt w:val="bullet"/>
      <w:lvlText w:val="•"/>
      <w:lvlJc w:val="left"/>
      <w:pPr>
        <w:ind w:left="6370" w:hanging="360"/>
      </w:pPr>
      <w:rPr>
        <w:rFonts w:hint="default"/>
        <w:lang w:val="en-US" w:eastAsia="en-US" w:bidi="ar-SA"/>
      </w:rPr>
    </w:lvl>
    <w:lvl w:ilvl="6" w:tplc="F43E8850">
      <w:numFmt w:val="bullet"/>
      <w:lvlText w:val="•"/>
      <w:lvlJc w:val="left"/>
      <w:pPr>
        <w:ind w:left="7312" w:hanging="360"/>
      </w:pPr>
      <w:rPr>
        <w:rFonts w:hint="default"/>
        <w:lang w:val="en-US" w:eastAsia="en-US" w:bidi="ar-SA"/>
      </w:rPr>
    </w:lvl>
    <w:lvl w:ilvl="7" w:tplc="DA3E087C">
      <w:numFmt w:val="bullet"/>
      <w:lvlText w:val="•"/>
      <w:lvlJc w:val="left"/>
      <w:pPr>
        <w:ind w:left="8254" w:hanging="360"/>
      </w:pPr>
      <w:rPr>
        <w:rFonts w:hint="default"/>
        <w:lang w:val="en-US" w:eastAsia="en-US" w:bidi="ar-SA"/>
      </w:rPr>
    </w:lvl>
    <w:lvl w:ilvl="8" w:tplc="D9227F28">
      <w:numFmt w:val="bullet"/>
      <w:lvlText w:val="•"/>
      <w:lvlJc w:val="left"/>
      <w:pPr>
        <w:ind w:left="9196" w:hanging="360"/>
      </w:pPr>
      <w:rPr>
        <w:rFonts w:hint="default"/>
        <w:lang w:val="en-US" w:eastAsia="en-US" w:bidi="ar-SA"/>
      </w:rPr>
    </w:lvl>
  </w:abstractNum>
  <w:abstractNum w:abstractNumId="1" w15:restartNumberingAfterBreak="0">
    <w:nsid w:val="055E04BF"/>
    <w:multiLevelType w:val="hybridMultilevel"/>
    <w:tmpl w:val="91389AC8"/>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 w15:restartNumberingAfterBreak="0">
    <w:nsid w:val="09A122DB"/>
    <w:multiLevelType w:val="hybridMultilevel"/>
    <w:tmpl w:val="AC70DDE0"/>
    <w:lvl w:ilvl="0" w:tplc="6B1ECF78">
      <w:start w:val="1"/>
      <w:numFmt w:val="decimal"/>
      <w:lvlText w:val="%1."/>
      <w:lvlJc w:val="left"/>
      <w:pPr>
        <w:ind w:left="345" w:hanging="240"/>
      </w:pPr>
      <w:rPr>
        <w:rFonts w:ascii="Times New Roman" w:eastAsia="Times New Roman" w:hAnsi="Times New Roman" w:cs="Times New Roman" w:hint="default"/>
        <w:spacing w:val="-2"/>
        <w:w w:val="99"/>
        <w:sz w:val="24"/>
        <w:szCs w:val="24"/>
        <w:lang w:val="en-US" w:eastAsia="en-US" w:bidi="ar-SA"/>
      </w:rPr>
    </w:lvl>
    <w:lvl w:ilvl="1" w:tplc="A9F6DA88">
      <w:numFmt w:val="bullet"/>
      <w:lvlText w:val="•"/>
      <w:lvlJc w:val="left"/>
      <w:pPr>
        <w:ind w:left="1115" w:hanging="240"/>
      </w:pPr>
      <w:rPr>
        <w:rFonts w:hint="default"/>
        <w:lang w:val="en-US" w:eastAsia="en-US" w:bidi="ar-SA"/>
      </w:rPr>
    </w:lvl>
    <w:lvl w:ilvl="2" w:tplc="0B483430">
      <w:numFmt w:val="bullet"/>
      <w:lvlText w:val="•"/>
      <w:lvlJc w:val="left"/>
      <w:pPr>
        <w:ind w:left="1890" w:hanging="240"/>
      </w:pPr>
      <w:rPr>
        <w:rFonts w:hint="default"/>
        <w:lang w:val="en-US" w:eastAsia="en-US" w:bidi="ar-SA"/>
      </w:rPr>
    </w:lvl>
    <w:lvl w:ilvl="3" w:tplc="A330ED00">
      <w:numFmt w:val="bullet"/>
      <w:lvlText w:val="•"/>
      <w:lvlJc w:val="left"/>
      <w:pPr>
        <w:ind w:left="2665" w:hanging="240"/>
      </w:pPr>
      <w:rPr>
        <w:rFonts w:hint="default"/>
        <w:lang w:val="en-US" w:eastAsia="en-US" w:bidi="ar-SA"/>
      </w:rPr>
    </w:lvl>
    <w:lvl w:ilvl="4" w:tplc="C492C1FE">
      <w:numFmt w:val="bullet"/>
      <w:lvlText w:val="•"/>
      <w:lvlJc w:val="left"/>
      <w:pPr>
        <w:ind w:left="3440" w:hanging="240"/>
      </w:pPr>
      <w:rPr>
        <w:rFonts w:hint="default"/>
        <w:lang w:val="en-US" w:eastAsia="en-US" w:bidi="ar-SA"/>
      </w:rPr>
    </w:lvl>
    <w:lvl w:ilvl="5" w:tplc="C3287660">
      <w:numFmt w:val="bullet"/>
      <w:lvlText w:val="•"/>
      <w:lvlJc w:val="left"/>
      <w:pPr>
        <w:ind w:left="4215" w:hanging="240"/>
      </w:pPr>
      <w:rPr>
        <w:rFonts w:hint="default"/>
        <w:lang w:val="en-US" w:eastAsia="en-US" w:bidi="ar-SA"/>
      </w:rPr>
    </w:lvl>
    <w:lvl w:ilvl="6" w:tplc="A79CB470">
      <w:numFmt w:val="bullet"/>
      <w:lvlText w:val="•"/>
      <w:lvlJc w:val="left"/>
      <w:pPr>
        <w:ind w:left="4990" w:hanging="240"/>
      </w:pPr>
      <w:rPr>
        <w:rFonts w:hint="default"/>
        <w:lang w:val="en-US" w:eastAsia="en-US" w:bidi="ar-SA"/>
      </w:rPr>
    </w:lvl>
    <w:lvl w:ilvl="7" w:tplc="DC92719C">
      <w:numFmt w:val="bullet"/>
      <w:lvlText w:val="•"/>
      <w:lvlJc w:val="left"/>
      <w:pPr>
        <w:ind w:left="5765" w:hanging="240"/>
      </w:pPr>
      <w:rPr>
        <w:rFonts w:hint="default"/>
        <w:lang w:val="en-US" w:eastAsia="en-US" w:bidi="ar-SA"/>
      </w:rPr>
    </w:lvl>
    <w:lvl w:ilvl="8" w:tplc="EBB6350E">
      <w:numFmt w:val="bullet"/>
      <w:lvlText w:val="•"/>
      <w:lvlJc w:val="left"/>
      <w:pPr>
        <w:ind w:left="6540" w:hanging="240"/>
      </w:pPr>
      <w:rPr>
        <w:rFonts w:hint="default"/>
        <w:lang w:val="en-US" w:eastAsia="en-US" w:bidi="ar-SA"/>
      </w:rPr>
    </w:lvl>
  </w:abstractNum>
  <w:abstractNum w:abstractNumId="3" w15:restartNumberingAfterBreak="0">
    <w:nsid w:val="13AD076D"/>
    <w:multiLevelType w:val="multilevel"/>
    <w:tmpl w:val="02F48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A1497"/>
    <w:multiLevelType w:val="multilevel"/>
    <w:tmpl w:val="3D9E67E6"/>
    <w:lvl w:ilvl="0">
      <w:start w:val="8"/>
      <w:numFmt w:val="decimal"/>
      <w:lvlText w:val="%1"/>
      <w:lvlJc w:val="left"/>
      <w:pPr>
        <w:ind w:left="1082" w:hanging="423"/>
      </w:pPr>
      <w:rPr>
        <w:rFonts w:hint="default"/>
        <w:lang w:val="en-US" w:eastAsia="en-US" w:bidi="ar-SA"/>
      </w:rPr>
    </w:lvl>
    <w:lvl w:ilvl="1">
      <w:start w:val="2"/>
      <w:numFmt w:val="decimal"/>
      <w:lvlText w:val="%1.%2"/>
      <w:lvlJc w:val="left"/>
      <w:pPr>
        <w:ind w:left="10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380" w:hanging="360"/>
      </w:pPr>
      <w:rPr>
        <w:rFonts w:ascii="Symbol" w:eastAsia="Symbol" w:hAnsi="Symbol" w:cs="Symbol" w:hint="default"/>
        <w:w w:val="100"/>
        <w:sz w:val="24"/>
        <w:szCs w:val="24"/>
        <w:lang w:val="en-US" w:eastAsia="en-US" w:bidi="ar-SA"/>
      </w:rPr>
    </w:lvl>
    <w:lvl w:ilvl="3">
      <w:numFmt w:val="bullet"/>
      <w:lvlText w:val="o"/>
      <w:lvlJc w:val="left"/>
      <w:pPr>
        <w:ind w:left="2100" w:hanging="360"/>
      </w:pPr>
      <w:rPr>
        <w:rFonts w:hint="default"/>
        <w:w w:val="100"/>
        <w:lang w:val="en-US" w:eastAsia="en-US" w:bidi="ar-SA"/>
      </w:rPr>
    </w:lvl>
    <w:lvl w:ilvl="4">
      <w:numFmt w:val="bullet"/>
      <w:lvlText w:val="•"/>
      <w:lvlJc w:val="left"/>
      <w:pPr>
        <w:ind w:left="4311" w:hanging="360"/>
      </w:pPr>
      <w:rPr>
        <w:rFonts w:hint="default"/>
        <w:lang w:val="en-US" w:eastAsia="en-US" w:bidi="ar-SA"/>
      </w:rPr>
    </w:lvl>
    <w:lvl w:ilvl="5">
      <w:numFmt w:val="bullet"/>
      <w:lvlText w:val="•"/>
      <w:lvlJc w:val="left"/>
      <w:pPr>
        <w:ind w:left="5417" w:hanging="360"/>
      </w:pPr>
      <w:rPr>
        <w:rFonts w:hint="default"/>
        <w:lang w:val="en-US" w:eastAsia="en-US" w:bidi="ar-SA"/>
      </w:rPr>
    </w:lvl>
    <w:lvl w:ilvl="6">
      <w:numFmt w:val="bullet"/>
      <w:lvlText w:val="•"/>
      <w:lvlJc w:val="left"/>
      <w:pPr>
        <w:ind w:left="6523" w:hanging="360"/>
      </w:pPr>
      <w:rPr>
        <w:rFonts w:hint="default"/>
        <w:lang w:val="en-US" w:eastAsia="en-US" w:bidi="ar-SA"/>
      </w:rPr>
    </w:lvl>
    <w:lvl w:ilvl="7">
      <w:numFmt w:val="bullet"/>
      <w:lvlText w:val="•"/>
      <w:lvlJc w:val="left"/>
      <w:pPr>
        <w:ind w:left="762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5" w15:restartNumberingAfterBreak="0">
    <w:nsid w:val="19CF549C"/>
    <w:multiLevelType w:val="hybridMultilevel"/>
    <w:tmpl w:val="4B0EBDD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13F38EF"/>
    <w:multiLevelType w:val="hybridMultilevel"/>
    <w:tmpl w:val="A86A8B0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2817138"/>
    <w:multiLevelType w:val="multilevel"/>
    <w:tmpl w:val="83CA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3380F"/>
    <w:multiLevelType w:val="hybridMultilevel"/>
    <w:tmpl w:val="9A788756"/>
    <w:lvl w:ilvl="0" w:tplc="5368162A">
      <w:start w:val="1"/>
      <w:numFmt w:val="decimal"/>
      <w:lvlText w:val="%1."/>
      <w:lvlJc w:val="left"/>
      <w:pPr>
        <w:ind w:left="810" w:hanging="360"/>
      </w:pPr>
      <w:rPr>
        <w:sz w:val="32"/>
        <w:szCs w:val="32"/>
      </w:rPr>
    </w:lvl>
    <w:lvl w:ilvl="1" w:tplc="04090019">
      <w:start w:val="1"/>
      <w:numFmt w:val="lowerLetter"/>
      <w:lvlText w:val="%2."/>
      <w:lvlJc w:val="left"/>
      <w:pPr>
        <w:ind w:left="3976" w:hanging="360"/>
      </w:pPr>
    </w:lvl>
    <w:lvl w:ilvl="2" w:tplc="0409001B">
      <w:start w:val="1"/>
      <w:numFmt w:val="lowerRoman"/>
      <w:lvlText w:val="%3."/>
      <w:lvlJc w:val="right"/>
      <w:pPr>
        <w:ind w:left="4696" w:hanging="180"/>
      </w:pPr>
    </w:lvl>
    <w:lvl w:ilvl="3" w:tplc="0409000F" w:tentative="1">
      <w:start w:val="1"/>
      <w:numFmt w:val="decimal"/>
      <w:lvlText w:val="%4."/>
      <w:lvlJc w:val="left"/>
      <w:pPr>
        <w:ind w:left="5416" w:hanging="360"/>
      </w:pPr>
    </w:lvl>
    <w:lvl w:ilvl="4" w:tplc="04090019" w:tentative="1">
      <w:start w:val="1"/>
      <w:numFmt w:val="lowerLetter"/>
      <w:lvlText w:val="%5."/>
      <w:lvlJc w:val="left"/>
      <w:pPr>
        <w:ind w:left="6136" w:hanging="360"/>
      </w:pPr>
    </w:lvl>
    <w:lvl w:ilvl="5" w:tplc="0409001B" w:tentative="1">
      <w:start w:val="1"/>
      <w:numFmt w:val="lowerRoman"/>
      <w:lvlText w:val="%6."/>
      <w:lvlJc w:val="right"/>
      <w:pPr>
        <w:ind w:left="6856" w:hanging="180"/>
      </w:pPr>
    </w:lvl>
    <w:lvl w:ilvl="6" w:tplc="0409000F" w:tentative="1">
      <w:start w:val="1"/>
      <w:numFmt w:val="decimal"/>
      <w:lvlText w:val="%7."/>
      <w:lvlJc w:val="left"/>
      <w:pPr>
        <w:ind w:left="7576" w:hanging="360"/>
      </w:pPr>
    </w:lvl>
    <w:lvl w:ilvl="7" w:tplc="04090019" w:tentative="1">
      <w:start w:val="1"/>
      <w:numFmt w:val="lowerLetter"/>
      <w:lvlText w:val="%8."/>
      <w:lvlJc w:val="left"/>
      <w:pPr>
        <w:ind w:left="8296" w:hanging="360"/>
      </w:pPr>
    </w:lvl>
    <w:lvl w:ilvl="8" w:tplc="0409001B" w:tentative="1">
      <w:start w:val="1"/>
      <w:numFmt w:val="lowerRoman"/>
      <w:lvlText w:val="%9."/>
      <w:lvlJc w:val="right"/>
      <w:pPr>
        <w:ind w:left="9016" w:hanging="180"/>
      </w:pPr>
    </w:lvl>
  </w:abstractNum>
  <w:abstractNum w:abstractNumId="9" w15:restartNumberingAfterBreak="0">
    <w:nsid w:val="23FE7ABC"/>
    <w:multiLevelType w:val="hybridMultilevel"/>
    <w:tmpl w:val="C098178A"/>
    <w:lvl w:ilvl="0" w:tplc="04090001">
      <w:start w:val="1"/>
      <w:numFmt w:val="bullet"/>
      <w:lvlText w:val=""/>
      <w:lvlJc w:val="left"/>
      <w:pPr>
        <w:ind w:left="3540" w:hanging="360"/>
      </w:pPr>
      <w:rPr>
        <w:rFonts w:ascii="Symbol" w:hAnsi="Symbol" w:hint="default"/>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10" w15:restartNumberingAfterBreak="0">
    <w:nsid w:val="28742837"/>
    <w:multiLevelType w:val="hybridMultilevel"/>
    <w:tmpl w:val="229ABA74"/>
    <w:lvl w:ilvl="0" w:tplc="88F48B00">
      <w:start w:val="1"/>
      <w:numFmt w:val="decimal"/>
      <w:lvlText w:val="%1."/>
      <w:lvlJc w:val="left"/>
      <w:pPr>
        <w:ind w:left="345" w:hanging="240"/>
      </w:pPr>
      <w:rPr>
        <w:rFonts w:ascii="Times New Roman" w:eastAsia="Times New Roman" w:hAnsi="Times New Roman" w:cs="Times New Roman" w:hint="default"/>
        <w:spacing w:val="-2"/>
        <w:w w:val="99"/>
        <w:sz w:val="24"/>
        <w:szCs w:val="24"/>
        <w:lang w:val="en-US" w:eastAsia="en-US" w:bidi="ar-SA"/>
      </w:rPr>
    </w:lvl>
    <w:lvl w:ilvl="1" w:tplc="188AD3A2">
      <w:numFmt w:val="bullet"/>
      <w:lvlText w:val="•"/>
      <w:lvlJc w:val="left"/>
      <w:pPr>
        <w:ind w:left="1115" w:hanging="240"/>
      </w:pPr>
      <w:rPr>
        <w:rFonts w:hint="default"/>
        <w:lang w:val="en-US" w:eastAsia="en-US" w:bidi="ar-SA"/>
      </w:rPr>
    </w:lvl>
    <w:lvl w:ilvl="2" w:tplc="A26461A4">
      <w:numFmt w:val="bullet"/>
      <w:lvlText w:val="•"/>
      <w:lvlJc w:val="left"/>
      <w:pPr>
        <w:ind w:left="1890" w:hanging="240"/>
      </w:pPr>
      <w:rPr>
        <w:rFonts w:hint="default"/>
        <w:lang w:val="en-US" w:eastAsia="en-US" w:bidi="ar-SA"/>
      </w:rPr>
    </w:lvl>
    <w:lvl w:ilvl="3" w:tplc="3B70C3B6">
      <w:numFmt w:val="bullet"/>
      <w:lvlText w:val="•"/>
      <w:lvlJc w:val="left"/>
      <w:pPr>
        <w:ind w:left="2665" w:hanging="240"/>
      </w:pPr>
      <w:rPr>
        <w:rFonts w:hint="default"/>
        <w:lang w:val="en-US" w:eastAsia="en-US" w:bidi="ar-SA"/>
      </w:rPr>
    </w:lvl>
    <w:lvl w:ilvl="4" w:tplc="B5B09296">
      <w:numFmt w:val="bullet"/>
      <w:lvlText w:val="•"/>
      <w:lvlJc w:val="left"/>
      <w:pPr>
        <w:ind w:left="3440" w:hanging="240"/>
      </w:pPr>
      <w:rPr>
        <w:rFonts w:hint="default"/>
        <w:lang w:val="en-US" w:eastAsia="en-US" w:bidi="ar-SA"/>
      </w:rPr>
    </w:lvl>
    <w:lvl w:ilvl="5" w:tplc="FA22820C">
      <w:numFmt w:val="bullet"/>
      <w:lvlText w:val="•"/>
      <w:lvlJc w:val="left"/>
      <w:pPr>
        <w:ind w:left="4215" w:hanging="240"/>
      </w:pPr>
      <w:rPr>
        <w:rFonts w:hint="default"/>
        <w:lang w:val="en-US" w:eastAsia="en-US" w:bidi="ar-SA"/>
      </w:rPr>
    </w:lvl>
    <w:lvl w:ilvl="6" w:tplc="6E227CFC">
      <w:numFmt w:val="bullet"/>
      <w:lvlText w:val="•"/>
      <w:lvlJc w:val="left"/>
      <w:pPr>
        <w:ind w:left="4990" w:hanging="240"/>
      </w:pPr>
      <w:rPr>
        <w:rFonts w:hint="default"/>
        <w:lang w:val="en-US" w:eastAsia="en-US" w:bidi="ar-SA"/>
      </w:rPr>
    </w:lvl>
    <w:lvl w:ilvl="7" w:tplc="4F84EC6E">
      <w:numFmt w:val="bullet"/>
      <w:lvlText w:val="•"/>
      <w:lvlJc w:val="left"/>
      <w:pPr>
        <w:ind w:left="5765" w:hanging="240"/>
      </w:pPr>
      <w:rPr>
        <w:rFonts w:hint="default"/>
        <w:lang w:val="en-US" w:eastAsia="en-US" w:bidi="ar-SA"/>
      </w:rPr>
    </w:lvl>
    <w:lvl w:ilvl="8" w:tplc="CD4A4EA2">
      <w:numFmt w:val="bullet"/>
      <w:lvlText w:val="•"/>
      <w:lvlJc w:val="left"/>
      <w:pPr>
        <w:ind w:left="6540" w:hanging="240"/>
      </w:pPr>
      <w:rPr>
        <w:rFonts w:hint="default"/>
        <w:lang w:val="en-US" w:eastAsia="en-US" w:bidi="ar-SA"/>
      </w:rPr>
    </w:lvl>
  </w:abstractNum>
  <w:abstractNum w:abstractNumId="11" w15:restartNumberingAfterBreak="0">
    <w:nsid w:val="2984617D"/>
    <w:multiLevelType w:val="hybridMultilevel"/>
    <w:tmpl w:val="87FEBD98"/>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2" w15:restartNumberingAfterBreak="0">
    <w:nsid w:val="317D423C"/>
    <w:multiLevelType w:val="hybridMultilevel"/>
    <w:tmpl w:val="4872B9A6"/>
    <w:lvl w:ilvl="0" w:tplc="33AE1BFE">
      <w:start w:val="1"/>
      <w:numFmt w:val="decimal"/>
      <w:lvlText w:val="3.%1"/>
      <w:lvlJc w:val="left"/>
      <w:pPr>
        <w:ind w:left="1096" w:hanging="360"/>
      </w:pPr>
      <w:rPr>
        <w:rFonts w:hint="default"/>
      </w:r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13" w15:restartNumberingAfterBreak="0">
    <w:nsid w:val="3A72687B"/>
    <w:multiLevelType w:val="hybridMultilevel"/>
    <w:tmpl w:val="59F21D9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 w15:restartNumberingAfterBreak="0">
    <w:nsid w:val="3EDE118B"/>
    <w:multiLevelType w:val="hybridMultilevel"/>
    <w:tmpl w:val="68E22D3A"/>
    <w:lvl w:ilvl="0" w:tplc="969C745A">
      <w:numFmt w:val="bullet"/>
      <w:lvlText w:val=""/>
      <w:lvlJc w:val="left"/>
      <w:pPr>
        <w:ind w:left="2826" w:hanging="360"/>
      </w:pPr>
      <w:rPr>
        <w:rFonts w:ascii="Symbol" w:eastAsia="Symbol" w:hAnsi="Symbol" w:cs="Symbol" w:hint="default"/>
        <w:w w:val="100"/>
        <w:sz w:val="24"/>
        <w:szCs w:val="24"/>
        <w:lang w:val="en-US" w:eastAsia="en-US" w:bidi="ar-SA"/>
      </w:rPr>
    </w:lvl>
    <w:lvl w:ilvl="1" w:tplc="27648B50">
      <w:numFmt w:val="bullet"/>
      <w:lvlText w:val="•"/>
      <w:lvlJc w:val="left"/>
      <w:pPr>
        <w:ind w:left="3854" w:hanging="360"/>
      </w:pPr>
      <w:rPr>
        <w:rFonts w:hint="default"/>
        <w:lang w:val="en-US" w:eastAsia="en-US" w:bidi="ar-SA"/>
      </w:rPr>
    </w:lvl>
    <w:lvl w:ilvl="2" w:tplc="FC086C58">
      <w:numFmt w:val="bullet"/>
      <w:lvlText w:val="•"/>
      <w:lvlJc w:val="left"/>
      <w:pPr>
        <w:ind w:left="4883" w:hanging="360"/>
      </w:pPr>
      <w:rPr>
        <w:rFonts w:hint="default"/>
        <w:lang w:val="en-US" w:eastAsia="en-US" w:bidi="ar-SA"/>
      </w:rPr>
    </w:lvl>
    <w:lvl w:ilvl="3" w:tplc="F9B8991A">
      <w:numFmt w:val="bullet"/>
      <w:lvlText w:val="•"/>
      <w:lvlJc w:val="left"/>
      <w:pPr>
        <w:ind w:left="5911" w:hanging="360"/>
      </w:pPr>
      <w:rPr>
        <w:rFonts w:hint="default"/>
        <w:lang w:val="en-US" w:eastAsia="en-US" w:bidi="ar-SA"/>
      </w:rPr>
    </w:lvl>
    <w:lvl w:ilvl="4" w:tplc="E02A418C">
      <w:numFmt w:val="bullet"/>
      <w:lvlText w:val="•"/>
      <w:lvlJc w:val="left"/>
      <w:pPr>
        <w:ind w:left="6940" w:hanging="360"/>
      </w:pPr>
      <w:rPr>
        <w:rFonts w:hint="default"/>
        <w:lang w:val="en-US" w:eastAsia="en-US" w:bidi="ar-SA"/>
      </w:rPr>
    </w:lvl>
    <w:lvl w:ilvl="5" w:tplc="1B4212E8">
      <w:numFmt w:val="bullet"/>
      <w:lvlText w:val="•"/>
      <w:lvlJc w:val="left"/>
      <w:pPr>
        <w:ind w:left="7969" w:hanging="360"/>
      </w:pPr>
      <w:rPr>
        <w:rFonts w:hint="default"/>
        <w:lang w:val="en-US" w:eastAsia="en-US" w:bidi="ar-SA"/>
      </w:rPr>
    </w:lvl>
    <w:lvl w:ilvl="6" w:tplc="B81A4796">
      <w:numFmt w:val="bullet"/>
      <w:lvlText w:val="•"/>
      <w:lvlJc w:val="left"/>
      <w:pPr>
        <w:ind w:left="8997" w:hanging="360"/>
      </w:pPr>
      <w:rPr>
        <w:rFonts w:hint="default"/>
        <w:lang w:val="en-US" w:eastAsia="en-US" w:bidi="ar-SA"/>
      </w:rPr>
    </w:lvl>
    <w:lvl w:ilvl="7" w:tplc="99000812">
      <w:numFmt w:val="bullet"/>
      <w:lvlText w:val="•"/>
      <w:lvlJc w:val="left"/>
      <w:pPr>
        <w:ind w:left="10026" w:hanging="360"/>
      </w:pPr>
      <w:rPr>
        <w:rFonts w:hint="default"/>
        <w:lang w:val="en-US" w:eastAsia="en-US" w:bidi="ar-SA"/>
      </w:rPr>
    </w:lvl>
    <w:lvl w:ilvl="8" w:tplc="D7ECF460">
      <w:numFmt w:val="bullet"/>
      <w:lvlText w:val="•"/>
      <w:lvlJc w:val="left"/>
      <w:pPr>
        <w:ind w:left="11055" w:hanging="360"/>
      </w:pPr>
      <w:rPr>
        <w:rFonts w:hint="default"/>
        <w:lang w:val="en-US" w:eastAsia="en-US" w:bidi="ar-SA"/>
      </w:rPr>
    </w:lvl>
  </w:abstractNum>
  <w:abstractNum w:abstractNumId="15" w15:restartNumberingAfterBreak="0">
    <w:nsid w:val="40292333"/>
    <w:multiLevelType w:val="multilevel"/>
    <w:tmpl w:val="058E6566"/>
    <w:lvl w:ilvl="0">
      <w:start w:val="1"/>
      <w:numFmt w:val="decimal"/>
      <w:lvlText w:val="%1."/>
      <w:lvlJc w:val="left"/>
      <w:pPr>
        <w:ind w:left="940" w:hanging="36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1540" w:hanging="689"/>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600" w:hanging="689"/>
      </w:pPr>
      <w:rPr>
        <w:rFonts w:hint="default"/>
        <w:lang w:val="en-US" w:eastAsia="en-US" w:bidi="ar-SA"/>
      </w:rPr>
    </w:lvl>
    <w:lvl w:ilvl="3">
      <w:numFmt w:val="bullet"/>
      <w:lvlText w:val="•"/>
      <w:lvlJc w:val="left"/>
      <w:pPr>
        <w:ind w:left="3660" w:hanging="689"/>
      </w:pPr>
      <w:rPr>
        <w:rFonts w:hint="default"/>
        <w:lang w:val="en-US" w:eastAsia="en-US" w:bidi="ar-SA"/>
      </w:rPr>
    </w:lvl>
    <w:lvl w:ilvl="4">
      <w:numFmt w:val="bullet"/>
      <w:lvlText w:val="•"/>
      <w:lvlJc w:val="left"/>
      <w:pPr>
        <w:ind w:left="4720" w:hanging="689"/>
      </w:pPr>
      <w:rPr>
        <w:rFonts w:hint="default"/>
        <w:lang w:val="en-US" w:eastAsia="en-US" w:bidi="ar-SA"/>
      </w:rPr>
    </w:lvl>
    <w:lvl w:ilvl="5">
      <w:numFmt w:val="bullet"/>
      <w:lvlText w:val="•"/>
      <w:lvlJc w:val="left"/>
      <w:pPr>
        <w:ind w:left="5780" w:hanging="689"/>
      </w:pPr>
      <w:rPr>
        <w:rFonts w:hint="default"/>
        <w:lang w:val="en-US" w:eastAsia="en-US" w:bidi="ar-SA"/>
      </w:rPr>
    </w:lvl>
    <w:lvl w:ilvl="6">
      <w:numFmt w:val="bullet"/>
      <w:lvlText w:val="•"/>
      <w:lvlJc w:val="left"/>
      <w:pPr>
        <w:ind w:left="6840" w:hanging="689"/>
      </w:pPr>
      <w:rPr>
        <w:rFonts w:hint="default"/>
        <w:lang w:val="en-US" w:eastAsia="en-US" w:bidi="ar-SA"/>
      </w:rPr>
    </w:lvl>
    <w:lvl w:ilvl="7">
      <w:numFmt w:val="bullet"/>
      <w:lvlText w:val="•"/>
      <w:lvlJc w:val="left"/>
      <w:pPr>
        <w:ind w:left="7900" w:hanging="689"/>
      </w:pPr>
      <w:rPr>
        <w:rFonts w:hint="default"/>
        <w:lang w:val="en-US" w:eastAsia="en-US" w:bidi="ar-SA"/>
      </w:rPr>
    </w:lvl>
    <w:lvl w:ilvl="8">
      <w:numFmt w:val="bullet"/>
      <w:lvlText w:val="•"/>
      <w:lvlJc w:val="left"/>
      <w:pPr>
        <w:ind w:left="8960" w:hanging="689"/>
      </w:pPr>
      <w:rPr>
        <w:rFonts w:hint="default"/>
        <w:lang w:val="en-US" w:eastAsia="en-US" w:bidi="ar-SA"/>
      </w:rPr>
    </w:lvl>
  </w:abstractNum>
  <w:abstractNum w:abstractNumId="16" w15:restartNumberingAfterBreak="0">
    <w:nsid w:val="4421773E"/>
    <w:multiLevelType w:val="hybridMultilevel"/>
    <w:tmpl w:val="EA62511A"/>
    <w:lvl w:ilvl="0" w:tplc="E0386EA6">
      <w:start w:val="1"/>
      <w:numFmt w:val="decimal"/>
      <w:lvlText w:val="4.%1"/>
      <w:lvlJc w:val="left"/>
      <w:pPr>
        <w:ind w:left="450" w:hanging="360"/>
      </w:pPr>
      <w:rPr>
        <w:rFonts w:hint="default"/>
        <w:sz w:val="28"/>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421C3B"/>
    <w:multiLevelType w:val="multilevel"/>
    <w:tmpl w:val="94C4C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F43510"/>
    <w:multiLevelType w:val="hybridMultilevel"/>
    <w:tmpl w:val="BA6446F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9" w15:restartNumberingAfterBreak="0">
    <w:nsid w:val="4BB23945"/>
    <w:multiLevelType w:val="hybridMultilevel"/>
    <w:tmpl w:val="7160CBA2"/>
    <w:lvl w:ilvl="0" w:tplc="57AE0C68">
      <w:start w:val="4"/>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E96154"/>
    <w:multiLevelType w:val="hybridMultilevel"/>
    <w:tmpl w:val="3440F342"/>
    <w:lvl w:ilvl="0" w:tplc="5EDED32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1" w15:restartNumberingAfterBreak="0">
    <w:nsid w:val="622B46AB"/>
    <w:multiLevelType w:val="hybridMultilevel"/>
    <w:tmpl w:val="AB4C06B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65FE1A32"/>
    <w:multiLevelType w:val="hybridMultilevel"/>
    <w:tmpl w:val="27821AC2"/>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3" w15:restartNumberingAfterBreak="0">
    <w:nsid w:val="67CB1285"/>
    <w:multiLevelType w:val="multilevel"/>
    <w:tmpl w:val="4CC8188C"/>
    <w:lvl w:ilvl="0">
      <w:start w:val="1"/>
      <w:numFmt w:val="decimal"/>
      <w:lvlText w:val="%1."/>
      <w:lvlJc w:val="left"/>
      <w:pPr>
        <w:ind w:left="940" w:hanging="36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1540" w:hanging="689"/>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600" w:hanging="689"/>
      </w:pPr>
      <w:rPr>
        <w:rFonts w:hint="default"/>
        <w:lang w:val="en-US" w:eastAsia="en-US" w:bidi="ar-SA"/>
      </w:rPr>
    </w:lvl>
    <w:lvl w:ilvl="3">
      <w:numFmt w:val="bullet"/>
      <w:lvlText w:val="•"/>
      <w:lvlJc w:val="left"/>
      <w:pPr>
        <w:ind w:left="3660" w:hanging="689"/>
      </w:pPr>
      <w:rPr>
        <w:rFonts w:hint="default"/>
        <w:lang w:val="en-US" w:eastAsia="en-US" w:bidi="ar-SA"/>
      </w:rPr>
    </w:lvl>
    <w:lvl w:ilvl="4">
      <w:numFmt w:val="bullet"/>
      <w:lvlText w:val="•"/>
      <w:lvlJc w:val="left"/>
      <w:pPr>
        <w:ind w:left="4720" w:hanging="689"/>
      </w:pPr>
      <w:rPr>
        <w:rFonts w:hint="default"/>
        <w:lang w:val="en-US" w:eastAsia="en-US" w:bidi="ar-SA"/>
      </w:rPr>
    </w:lvl>
    <w:lvl w:ilvl="5">
      <w:numFmt w:val="bullet"/>
      <w:lvlText w:val="•"/>
      <w:lvlJc w:val="left"/>
      <w:pPr>
        <w:ind w:left="5780" w:hanging="689"/>
      </w:pPr>
      <w:rPr>
        <w:rFonts w:hint="default"/>
        <w:lang w:val="en-US" w:eastAsia="en-US" w:bidi="ar-SA"/>
      </w:rPr>
    </w:lvl>
    <w:lvl w:ilvl="6">
      <w:numFmt w:val="bullet"/>
      <w:lvlText w:val="•"/>
      <w:lvlJc w:val="left"/>
      <w:pPr>
        <w:ind w:left="6840" w:hanging="689"/>
      </w:pPr>
      <w:rPr>
        <w:rFonts w:hint="default"/>
        <w:lang w:val="en-US" w:eastAsia="en-US" w:bidi="ar-SA"/>
      </w:rPr>
    </w:lvl>
    <w:lvl w:ilvl="7">
      <w:numFmt w:val="bullet"/>
      <w:lvlText w:val="•"/>
      <w:lvlJc w:val="left"/>
      <w:pPr>
        <w:ind w:left="7900" w:hanging="689"/>
      </w:pPr>
      <w:rPr>
        <w:rFonts w:hint="default"/>
        <w:lang w:val="en-US" w:eastAsia="en-US" w:bidi="ar-SA"/>
      </w:rPr>
    </w:lvl>
    <w:lvl w:ilvl="8">
      <w:numFmt w:val="bullet"/>
      <w:lvlText w:val="•"/>
      <w:lvlJc w:val="left"/>
      <w:pPr>
        <w:ind w:left="8960" w:hanging="689"/>
      </w:pPr>
      <w:rPr>
        <w:rFonts w:hint="default"/>
        <w:lang w:val="en-US" w:eastAsia="en-US" w:bidi="ar-SA"/>
      </w:rPr>
    </w:lvl>
  </w:abstractNum>
  <w:abstractNum w:abstractNumId="24" w15:restartNumberingAfterBreak="0">
    <w:nsid w:val="684029C5"/>
    <w:multiLevelType w:val="hybridMultilevel"/>
    <w:tmpl w:val="54B64FFE"/>
    <w:lvl w:ilvl="0" w:tplc="12DE5378">
      <w:start w:val="1"/>
      <w:numFmt w:val="decimal"/>
      <w:lvlText w:val="%1."/>
      <w:lvlJc w:val="left"/>
      <w:pPr>
        <w:ind w:left="345" w:hanging="240"/>
      </w:pPr>
      <w:rPr>
        <w:rFonts w:ascii="Times New Roman" w:eastAsia="Times New Roman" w:hAnsi="Times New Roman" w:cs="Times New Roman" w:hint="default"/>
        <w:spacing w:val="-2"/>
        <w:w w:val="99"/>
        <w:sz w:val="24"/>
        <w:szCs w:val="24"/>
        <w:lang w:val="en-US" w:eastAsia="en-US" w:bidi="ar-SA"/>
      </w:rPr>
    </w:lvl>
    <w:lvl w:ilvl="1" w:tplc="B2644352">
      <w:numFmt w:val="bullet"/>
      <w:lvlText w:val="•"/>
      <w:lvlJc w:val="left"/>
      <w:pPr>
        <w:ind w:left="1115" w:hanging="240"/>
      </w:pPr>
      <w:rPr>
        <w:rFonts w:hint="default"/>
        <w:lang w:val="en-US" w:eastAsia="en-US" w:bidi="ar-SA"/>
      </w:rPr>
    </w:lvl>
    <w:lvl w:ilvl="2" w:tplc="2ECE1020">
      <w:numFmt w:val="bullet"/>
      <w:lvlText w:val="•"/>
      <w:lvlJc w:val="left"/>
      <w:pPr>
        <w:ind w:left="1890" w:hanging="240"/>
      </w:pPr>
      <w:rPr>
        <w:rFonts w:hint="default"/>
        <w:lang w:val="en-US" w:eastAsia="en-US" w:bidi="ar-SA"/>
      </w:rPr>
    </w:lvl>
    <w:lvl w:ilvl="3" w:tplc="DF9E4738">
      <w:numFmt w:val="bullet"/>
      <w:lvlText w:val="•"/>
      <w:lvlJc w:val="left"/>
      <w:pPr>
        <w:ind w:left="2665" w:hanging="240"/>
      </w:pPr>
      <w:rPr>
        <w:rFonts w:hint="default"/>
        <w:lang w:val="en-US" w:eastAsia="en-US" w:bidi="ar-SA"/>
      </w:rPr>
    </w:lvl>
    <w:lvl w:ilvl="4" w:tplc="BB2ABC28">
      <w:numFmt w:val="bullet"/>
      <w:lvlText w:val="•"/>
      <w:lvlJc w:val="left"/>
      <w:pPr>
        <w:ind w:left="3440" w:hanging="240"/>
      </w:pPr>
      <w:rPr>
        <w:rFonts w:hint="default"/>
        <w:lang w:val="en-US" w:eastAsia="en-US" w:bidi="ar-SA"/>
      </w:rPr>
    </w:lvl>
    <w:lvl w:ilvl="5" w:tplc="E35E2F6E">
      <w:numFmt w:val="bullet"/>
      <w:lvlText w:val="•"/>
      <w:lvlJc w:val="left"/>
      <w:pPr>
        <w:ind w:left="4215" w:hanging="240"/>
      </w:pPr>
      <w:rPr>
        <w:rFonts w:hint="default"/>
        <w:lang w:val="en-US" w:eastAsia="en-US" w:bidi="ar-SA"/>
      </w:rPr>
    </w:lvl>
    <w:lvl w:ilvl="6" w:tplc="0278252E">
      <w:numFmt w:val="bullet"/>
      <w:lvlText w:val="•"/>
      <w:lvlJc w:val="left"/>
      <w:pPr>
        <w:ind w:left="4990" w:hanging="240"/>
      </w:pPr>
      <w:rPr>
        <w:rFonts w:hint="default"/>
        <w:lang w:val="en-US" w:eastAsia="en-US" w:bidi="ar-SA"/>
      </w:rPr>
    </w:lvl>
    <w:lvl w:ilvl="7" w:tplc="B1E647F2">
      <w:numFmt w:val="bullet"/>
      <w:lvlText w:val="•"/>
      <w:lvlJc w:val="left"/>
      <w:pPr>
        <w:ind w:left="5765" w:hanging="240"/>
      </w:pPr>
      <w:rPr>
        <w:rFonts w:hint="default"/>
        <w:lang w:val="en-US" w:eastAsia="en-US" w:bidi="ar-SA"/>
      </w:rPr>
    </w:lvl>
    <w:lvl w:ilvl="8" w:tplc="8D4631CE">
      <w:numFmt w:val="bullet"/>
      <w:lvlText w:val="•"/>
      <w:lvlJc w:val="left"/>
      <w:pPr>
        <w:ind w:left="6540" w:hanging="240"/>
      </w:pPr>
      <w:rPr>
        <w:rFonts w:hint="default"/>
        <w:lang w:val="en-US" w:eastAsia="en-US" w:bidi="ar-SA"/>
      </w:rPr>
    </w:lvl>
  </w:abstractNum>
  <w:abstractNum w:abstractNumId="25" w15:restartNumberingAfterBreak="0">
    <w:nsid w:val="6EDC3F63"/>
    <w:multiLevelType w:val="multilevel"/>
    <w:tmpl w:val="E4A667D0"/>
    <w:lvl w:ilvl="0">
      <w:start w:val="1"/>
      <w:numFmt w:val="decimal"/>
      <w:lvlText w:val="%1."/>
      <w:lvlJc w:val="left"/>
      <w:pPr>
        <w:ind w:left="105" w:hanging="240"/>
      </w:pPr>
      <w:rPr>
        <w:rFonts w:ascii="Times New Roman" w:eastAsia="Times New Roman" w:hAnsi="Times New Roman" w:cs="Times New Roman" w:hint="default"/>
        <w:spacing w:val="-5"/>
        <w:w w:val="99"/>
        <w:sz w:val="24"/>
        <w:szCs w:val="24"/>
        <w:lang w:val="en-US" w:eastAsia="en-US" w:bidi="ar-SA"/>
      </w:rPr>
    </w:lvl>
    <w:lvl w:ilvl="1">
      <w:start w:val="1"/>
      <w:numFmt w:val="decimal"/>
      <w:lvlText w:val="%1.%2."/>
      <w:lvlJc w:val="left"/>
      <w:pPr>
        <w:ind w:left="525" w:hanging="420"/>
      </w:pPr>
      <w:rPr>
        <w:rFonts w:ascii="Times New Roman" w:eastAsia="Times New Roman" w:hAnsi="Times New Roman" w:cs="Times New Roman" w:hint="default"/>
        <w:spacing w:val="-6"/>
        <w:w w:val="99"/>
        <w:sz w:val="24"/>
        <w:szCs w:val="24"/>
        <w:lang w:val="en-US" w:eastAsia="en-US" w:bidi="ar-SA"/>
      </w:rPr>
    </w:lvl>
    <w:lvl w:ilvl="2">
      <w:numFmt w:val="bullet"/>
      <w:lvlText w:val="•"/>
      <w:lvlJc w:val="left"/>
      <w:pPr>
        <w:ind w:left="1361" w:hanging="420"/>
      </w:pPr>
      <w:rPr>
        <w:rFonts w:hint="default"/>
        <w:lang w:val="en-US" w:eastAsia="en-US" w:bidi="ar-SA"/>
      </w:rPr>
    </w:lvl>
    <w:lvl w:ilvl="3">
      <w:numFmt w:val="bullet"/>
      <w:lvlText w:val="•"/>
      <w:lvlJc w:val="left"/>
      <w:pPr>
        <w:ind w:left="2202" w:hanging="420"/>
      </w:pPr>
      <w:rPr>
        <w:rFonts w:hint="default"/>
        <w:lang w:val="en-US" w:eastAsia="en-US" w:bidi="ar-SA"/>
      </w:rPr>
    </w:lvl>
    <w:lvl w:ilvl="4">
      <w:numFmt w:val="bullet"/>
      <w:lvlText w:val="•"/>
      <w:lvlJc w:val="left"/>
      <w:pPr>
        <w:ind w:left="3043" w:hanging="420"/>
      </w:pPr>
      <w:rPr>
        <w:rFonts w:hint="default"/>
        <w:lang w:val="en-US" w:eastAsia="en-US" w:bidi="ar-SA"/>
      </w:rPr>
    </w:lvl>
    <w:lvl w:ilvl="5">
      <w:numFmt w:val="bullet"/>
      <w:lvlText w:val="•"/>
      <w:lvlJc w:val="left"/>
      <w:pPr>
        <w:ind w:left="3884" w:hanging="420"/>
      </w:pPr>
      <w:rPr>
        <w:rFonts w:hint="default"/>
        <w:lang w:val="en-US" w:eastAsia="en-US" w:bidi="ar-SA"/>
      </w:rPr>
    </w:lvl>
    <w:lvl w:ilvl="6">
      <w:numFmt w:val="bullet"/>
      <w:lvlText w:val="•"/>
      <w:lvlJc w:val="left"/>
      <w:pPr>
        <w:ind w:left="4726" w:hanging="420"/>
      </w:pPr>
      <w:rPr>
        <w:rFonts w:hint="default"/>
        <w:lang w:val="en-US" w:eastAsia="en-US" w:bidi="ar-SA"/>
      </w:rPr>
    </w:lvl>
    <w:lvl w:ilvl="7">
      <w:numFmt w:val="bullet"/>
      <w:lvlText w:val="•"/>
      <w:lvlJc w:val="left"/>
      <w:pPr>
        <w:ind w:left="5567" w:hanging="420"/>
      </w:pPr>
      <w:rPr>
        <w:rFonts w:hint="default"/>
        <w:lang w:val="en-US" w:eastAsia="en-US" w:bidi="ar-SA"/>
      </w:rPr>
    </w:lvl>
    <w:lvl w:ilvl="8">
      <w:numFmt w:val="bullet"/>
      <w:lvlText w:val="•"/>
      <w:lvlJc w:val="left"/>
      <w:pPr>
        <w:ind w:left="6408" w:hanging="420"/>
      </w:pPr>
      <w:rPr>
        <w:rFonts w:hint="default"/>
        <w:lang w:val="en-US" w:eastAsia="en-US" w:bidi="ar-SA"/>
      </w:rPr>
    </w:lvl>
  </w:abstractNum>
  <w:num w:numId="1" w16cid:durableId="249437604">
    <w:abstractNumId w:val="25"/>
  </w:num>
  <w:num w:numId="2" w16cid:durableId="1695232268">
    <w:abstractNumId w:val="10"/>
  </w:num>
  <w:num w:numId="3" w16cid:durableId="1430663025">
    <w:abstractNumId w:val="24"/>
  </w:num>
  <w:num w:numId="4" w16cid:durableId="897857229">
    <w:abstractNumId w:val="2"/>
  </w:num>
  <w:num w:numId="5" w16cid:durableId="591428839">
    <w:abstractNumId w:val="0"/>
  </w:num>
  <w:num w:numId="6" w16cid:durableId="13920681">
    <w:abstractNumId w:val="23"/>
  </w:num>
  <w:num w:numId="7" w16cid:durableId="598831434">
    <w:abstractNumId w:val="4"/>
  </w:num>
  <w:num w:numId="8" w16cid:durableId="1762218366">
    <w:abstractNumId w:val="14"/>
  </w:num>
  <w:num w:numId="9" w16cid:durableId="550574459">
    <w:abstractNumId w:val="15"/>
  </w:num>
  <w:num w:numId="10" w16cid:durableId="660045396">
    <w:abstractNumId w:val="20"/>
  </w:num>
  <w:num w:numId="11" w16cid:durableId="1819151963">
    <w:abstractNumId w:val="22"/>
  </w:num>
  <w:num w:numId="12" w16cid:durableId="31005467">
    <w:abstractNumId w:val="9"/>
  </w:num>
  <w:num w:numId="13" w16cid:durableId="1938249661">
    <w:abstractNumId w:val="17"/>
  </w:num>
  <w:num w:numId="14" w16cid:durableId="886768900">
    <w:abstractNumId w:val="11"/>
  </w:num>
  <w:num w:numId="15" w16cid:durableId="2125268904">
    <w:abstractNumId w:val="3"/>
  </w:num>
  <w:num w:numId="16" w16cid:durableId="879249976">
    <w:abstractNumId w:val="1"/>
  </w:num>
  <w:num w:numId="17" w16cid:durableId="1082681594">
    <w:abstractNumId w:val="5"/>
  </w:num>
  <w:num w:numId="18" w16cid:durableId="2145271825">
    <w:abstractNumId w:val="7"/>
  </w:num>
  <w:num w:numId="19" w16cid:durableId="2120635132">
    <w:abstractNumId w:val="18"/>
  </w:num>
  <w:num w:numId="20" w16cid:durableId="1104883819">
    <w:abstractNumId w:val="13"/>
  </w:num>
  <w:num w:numId="21" w16cid:durableId="1329747051">
    <w:abstractNumId w:val="21"/>
  </w:num>
  <w:num w:numId="22" w16cid:durableId="1856073790">
    <w:abstractNumId w:val="6"/>
  </w:num>
  <w:num w:numId="23" w16cid:durableId="1603494705">
    <w:abstractNumId w:val="8"/>
  </w:num>
  <w:num w:numId="24" w16cid:durableId="1468930690">
    <w:abstractNumId w:val="12"/>
  </w:num>
  <w:num w:numId="25" w16cid:durableId="791367276">
    <w:abstractNumId w:val="16"/>
  </w:num>
  <w:num w:numId="26" w16cid:durableId="4781550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6E"/>
    <w:rsid w:val="00035A8A"/>
    <w:rsid w:val="00046DED"/>
    <w:rsid w:val="00061C03"/>
    <w:rsid w:val="00067759"/>
    <w:rsid w:val="00082E0B"/>
    <w:rsid w:val="000E7894"/>
    <w:rsid w:val="00110102"/>
    <w:rsid w:val="00123D38"/>
    <w:rsid w:val="001B4792"/>
    <w:rsid w:val="001C520C"/>
    <w:rsid w:val="001E0089"/>
    <w:rsid w:val="001F7D1C"/>
    <w:rsid w:val="002714A0"/>
    <w:rsid w:val="002C60EE"/>
    <w:rsid w:val="00315739"/>
    <w:rsid w:val="003652B4"/>
    <w:rsid w:val="00367588"/>
    <w:rsid w:val="00385728"/>
    <w:rsid w:val="003D3365"/>
    <w:rsid w:val="00415EAB"/>
    <w:rsid w:val="00485327"/>
    <w:rsid w:val="004A5DD5"/>
    <w:rsid w:val="004D097B"/>
    <w:rsid w:val="005819E5"/>
    <w:rsid w:val="005B7432"/>
    <w:rsid w:val="006218DD"/>
    <w:rsid w:val="00682468"/>
    <w:rsid w:val="0069286E"/>
    <w:rsid w:val="006C355D"/>
    <w:rsid w:val="007050DB"/>
    <w:rsid w:val="0070557C"/>
    <w:rsid w:val="00764534"/>
    <w:rsid w:val="007A15B4"/>
    <w:rsid w:val="007B5226"/>
    <w:rsid w:val="007E51BB"/>
    <w:rsid w:val="0084317F"/>
    <w:rsid w:val="00867362"/>
    <w:rsid w:val="008B6672"/>
    <w:rsid w:val="008F01F3"/>
    <w:rsid w:val="00913FB3"/>
    <w:rsid w:val="00953CAF"/>
    <w:rsid w:val="009D1F46"/>
    <w:rsid w:val="009D2B3B"/>
    <w:rsid w:val="00A52863"/>
    <w:rsid w:val="00A67BA4"/>
    <w:rsid w:val="00A77094"/>
    <w:rsid w:val="00AA0E08"/>
    <w:rsid w:val="00AB6206"/>
    <w:rsid w:val="00BE44E1"/>
    <w:rsid w:val="00C02A02"/>
    <w:rsid w:val="00C86179"/>
    <w:rsid w:val="00C9252B"/>
    <w:rsid w:val="00CC4076"/>
    <w:rsid w:val="00CD2F09"/>
    <w:rsid w:val="00CF4468"/>
    <w:rsid w:val="00DA0353"/>
    <w:rsid w:val="00DD4B1C"/>
    <w:rsid w:val="00DF03B1"/>
    <w:rsid w:val="00E20484"/>
    <w:rsid w:val="00E208FB"/>
    <w:rsid w:val="00E82DB6"/>
    <w:rsid w:val="00EA5F87"/>
    <w:rsid w:val="00F33B5F"/>
    <w:rsid w:val="00F36447"/>
    <w:rsid w:val="00F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48C91"/>
  <w15:chartTrackingRefBased/>
  <w15:docId w15:val="{F1A34FB0-3491-496B-A54D-AD231218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E0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035A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5A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082E0B"/>
    <w:pPr>
      <w:spacing w:before="85"/>
      <w:ind w:left="580"/>
      <w:outlineLvl w:val="2"/>
    </w:pPr>
    <w:rPr>
      <w:b/>
      <w:bCs/>
      <w:sz w:val="36"/>
      <w:szCs w:val="36"/>
    </w:rPr>
  </w:style>
  <w:style w:type="paragraph" w:styleId="Heading5">
    <w:name w:val="heading 5"/>
    <w:basedOn w:val="Normal"/>
    <w:link w:val="Heading5Char"/>
    <w:uiPriority w:val="9"/>
    <w:unhideWhenUsed/>
    <w:qFormat/>
    <w:rsid w:val="00082E0B"/>
    <w:pPr>
      <w:outlineLvl w:val="4"/>
    </w:pPr>
    <w:rPr>
      <w:sz w:val="32"/>
      <w:szCs w:val="32"/>
    </w:rPr>
  </w:style>
  <w:style w:type="paragraph" w:styleId="Heading7">
    <w:name w:val="heading 7"/>
    <w:basedOn w:val="Normal"/>
    <w:link w:val="Heading7Char"/>
    <w:uiPriority w:val="1"/>
    <w:qFormat/>
    <w:rsid w:val="00082E0B"/>
    <w:pPr>
      <w:ind w:left="660"/>
      <w:outlineLvl w:val="6"/>
    </w:pPr>
    <w:rPr>
      <w:b/>
      <w:bCs/>
      <w:sz w:val="28"/>
      <w:szCs w:val="28"/>
    </w:rPr>
  </w:style>
  <w:style w:type="paragraph" w:styleId="Heading8">
    <w:name w:val="heading 8"/>
    <w:basedOn w:val="Normal"/>
    <w:link w:val="Heading8Char"/>
    <w:uiPriority w:val="1"/>
    <w:qFormat/>
    <w:rsid w:val="00082E0B"/>
    <w:pPr>
      <w:ind w:left="660"/>
      <w:outlineLvl w:val="7"/>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2E0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082E0B"/>
    <w:rPr>
      <w:rFonts w:ascii="Times New Roman" w:eastAsia="Times New Roman" w:hAnsi="Times New Roman" w:cs="Times New Roman"/>
      <w:sz w:val="32"/>
      <w:szCs w:val="32"/>
    </w:rPr>
  </w:style>
  <w:style w:type="character" w:customStyle="1" w:styleId="Heading7Char">
    <w:name w:val="Heading 7 Char"/>
    <w:basedOn w:val="DefaultParagraphFont"/>
    <w:link w:val="Heading7"/>
    <w:uiPriority w:val="1"/>
    <w:rsid w:val="00082E0B"/>
    <w:rPr>
      <w:rFonts w:ascii="Times New Roman" w:eastAsia="Times New Roman" w:hAnsi="Times New Roman" w:cs="Times New Roman"/>
      <w:b/>
      <w:bCs/>
      <w:sz w:val="28"/>
      <w:szCs w:val="28"/>
    </w:rPr>
  </w:style>
  <w:style w:type="character" w:customStyle="1" w:styleId="Heading8Char">
    <w:name w:val="Heading 8 Char"/>
    <w:basedOn w:val="DefaultParagraphFont"/>
    <w:link w:val="Heading8"/>
    <w:uiPriority w:val="1"/>
    <w:rsid w:val="00082E0B"/>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82E0B"/>
    <w:rPr>
      <w:sz w:val="24"/>
      <w:szCs w:val="24"/>
    </w:rPr>
  </w:style>
  <w:style w:type="character" w:customStyle="1" w:styleId="BodyTextChar">
    <w:name w:val="Body Text Char"/>
    <w:basedOn w:val="DefaultParagraphFont"/>
    <w:link w:val="BodyText"/>
    <w:uiPriority w:val="1"/>
    <w:rsid w:val="00082E0B"/>
    <w:rPr>
      <w:rFonts w:ascii="Times New Roman" w:eastAsia="Times New Roman" w:hAnsi="Times New Roman" w:cs="Times New Roman"/>
      <w:sz w:val="24"/>
      <w:szCs w:val="24"/>
    </w:rPr>
  </w:style>
  <w:style w:type="paragraph" w:styleId="ListParagraph">
    <w:name w:val="List Paragraph"/>
    <w:basedOn w:val="Normal"/>
    <w:uiPriority w:val="1"/>
    <w:qFormat/>
    <w:rsid w:val="00082E0B"/>
    <w:pPr>
      <w:ind w:left="940" w:hanging="361"/>
    </w:pPr>
  </w:style>
  <w:style w:type="paragraph" w:customStyle="1" w:styleId="TableParagraph">
    <w:name w:val="Table Paragraph"/>
    <w:basedOn w:val="Normal"/>
    <w:uiPriority w:val="1"/>
    <w:qFormat/>
    <w:rsid w:val="00082E0B"/>
    <w:pPr>
      <w:ind w:left="107"/>
    </w:pPr>
  </w:style>
  <w:style w:type="paragraph" w:styleId="Header">
    <w:name w:val="header"/>
    <w:basedOn w:val="Normal"/>
    <w:link w:val="HeaderChar"/>
    <w:uiPriority w:val="99"/>
    <w:unhideWhenUsed/>
    <w:rsid w:val="00082E0B"/>
    <w:pPr>
      <w:tabs>
        <w:tab w:val="center" w:pos="4680"/>
        <w:tab w:val="right" w:pos="9360"/>
      </w:tabs>
    </w:pPr>
  </w:style>
  <w:style w:type="character" w:customStyle="1" w:styleId="HeaderChar">
    <w:name w:val="Header Char"/>
    <w:basedOn w:val="DefaultParagraphFont"/>
    <w:link w:val="Header"/>
    <w:uiPriority w:val="99"/>
    <w:rsid w:val="00082E0B"/>
    <w:rPr>
      <w:rFonts w:ascii="Times New Roman" w:eastAsia="Times New Roman" w:hAnsi="Times New Roman" w:cs="Times New Roman"/>
    </w:rPr>
  </w:style>
  <w:style w:type="paragraph" w:styleId="Footer">
    <w:name w:val="footer"/>
    <w:basedOn w:val="Normal"/>
    <w:link w:val="FooterChar"/>
    <w:uiPriority w:val="99"/>
    <w:unhideWhenUsed/>
    <w:rsid w:val="00082E0B"/>
    <w:pPr>
      <w:tabs>
        <w:tab w:val="center" w:pos="4680"/>
        <w:tab w:val="right" w:pos="9360"/>
      </w:tabs>
    </w:pPr>
  </w:style>
  <w:style w:type="character" w:customStyle="1" w:styleId="FooterChar">
    <w:name w:val="Footer Char"/>
    <w:basedOn w:val="DefaultParagraphFont"/>
    <w:link w:val="Footer"/>
    <w:uiPriority w:val="99"/>
    <w:rsid w:val="00082E0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35A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35A8A"/>
    <w:pPr>
      <w:widowControl/>
      <w:autoSpaceDE/>
      <w:autoSpaceDN/>
      <w:spacing w:line="259" w:lineRule="auto"/>
      <w:outlineLvl w:val="9"/>
    </w:pPr>
  </w:style>
  <w:style w:type="paragraph" w:styleId="TOC3">
    <w:name w:val="toc 3"/>
    <w:basedOn w:val="Normal"/>
    <w:next w:val="Normal"/>
    <w:autoRedefine/>
    <w:uiPriority w:val="39"/>
    <w:unhideWhenUsed/>
    <w:rsid w:val="00035A8A"/>
    <w:pPr>
      <w:spacing w:after="100"/>
      <w:ind w:left="440"/>
    </w:pPr>
  </w:style>
  <w:style w:type="character" w:styleId="Hyperlink">
    <w:name w:val="Hyperlink"/>
    <w:basedOn w:val="DefaultParagraphFont"/>
    <w:uiPriority w:val="99"/>
    <w:unhideWhenUsed/>
    <w:rsid w:val="00035A8A"/>
    <w:rPr>
      <w:color w:val="0563C1" w:themeColor="hyperlink"/>
      <w:u w:val="single"/>
    </w:rPr>
  </w:style>
  <w:style w:type="character" w:customStyle="1" w:styleId="Heading2Char">
    <w:name w:val="Heading 2 Char"/>
    <w:basedOn w:val="DefaultParagraphFont"/>
    <w:link w:val="Heading2"/>
    <w:uiPriority w:val="9"/>
    <w:rsid w:val="00035A8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A5DD5"/>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4A5DD5"/>
    <w:pPr>
      <w:widowControl/>
      <w:autoSpaceDE/>
      <w:autoSpaceDN/>
      <w:spacing w:after="100" w:line="259" w:lineRule="auto"/>
    </w:pPr>
    <w:rPr>
      <w:rFonts w:asciiTheme="minorHAnsi" w:eastAsiaTheme="minorEastAsia" w:hAnsiTheme="minorHAnsi"/>
    </w:rPr>
  </w:style>
  <w:style w:type="paragraph" w:styleId="TOC5">
    <w:name w:val="toc 5"/>
    <w:basedOn w:val="Normal"/>
    <w:next w:val="Normal"/>
    <w:autoRedefine/>
    <w:uiPriority w:val="39"/>
    <w:unhideWhenUsed/>
    <w:rsid w:val="00BE44E1"/>
    <w:pPr>
      <w:spacing w:after="100"/>
      <w:ind w:left="880"/>
    </w:pPr>
  </w:style>
  <w:style w:type="paragraph" w:styleId="TOC7">
    <w:name w:val="toc 7"/>
    <w:basedOn w:val="Normal"/>
    <w:next w:val="Normal"/>
    <w:autoRedefine/>
    <w:uiPriority w:val="39"/>
    <w:unhideWhenUsed/>
    <w:rsid w:val="00BE44E1"/>
    <w:pPr>
      <w:spacing w:after="100"/>
      <w:ind w:left="1320"/>
    </w:pPr>
  </w:style>
  <w:style w:type="paragraph" w:styleId="Title">
    <w:name w:val="Title"/>
    <w:basedOn w:val="Normal"/>
    <w:next w:val="Normal"/>
    <w:link w:val="TitleChar"/>
    <w:uiPriority w:val="10"/>
    <w:qFormat/>
    <w:rsid w:val="007E51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1BB"/>
    <w:rPr>
      <w:rFonts w:asciiTheme="majorHAnsi" w:eastAsiaTheme="majorEastAsia" w:hAnsiTheme="majorHAnsi" w:cstheme="majorBidi"/>
      <w:spacing w:val="-10"/>
      <w:kern w:val="28"/>
      <w:sz w:val="56"/>
      <w:szCs w:val="56"/>
    </w:rPr>
  </w:style>
  <w:style w:type="paragraph" w:customStyle="1" w:styleId="Default">
    <w:name w:val="Default"/>
    <w:rsid w:val="0011010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1E0089"/>
    <w:pPr>
      <w:widowControl/>
      <w:autoSpaceDE/>
      <w:autoSpaceDN/>
      <w:spacing w:before="100" w:beforeAutospacing="1" w:after="100" w:afterAutospacing="1"/>
    </w:pPr>
    <w:rPr>
      <w:sz w:val="24"/>
      <w:szCs w:val="24"/>
    </w:rPr>
  </w:style>
  <w:style w:type="table" w:styleId="TableGrid">
    <w:name w:val="Table Grid"/>
    <w:basedOn w:val="TableNormal"/>
    <w:uiPriority w:val="39"/>
    <w:rsid w:val="005B7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3764">
      <w:bodyDiv w:val="1"/>
      <w:marLeft w:val="0"/>
      <w:marRight w:val="0"/>
      <w:marTop w:val="0"/>
      <w:marBottom w:val="0"/>
      <w:divBdr>
        <w:top w:val="none" w:sz="0" w:space="0" w:color="auto"/>
        <w:left w:val="none" w:sz="0" w:space="0" w:color="auto"/>
        <w:bottom w:val="none" w:sz="0" w:space="0" w:color="auto"/>
        <w:right w:val="none" w:sz="0" w:space="0" w:color="auto"/>
      </w:divBdr>
    </w:div>
    <w:div w:id="821460805">
      <w:bodyDiv w:val="1"/>
      <w:marLeft w:val="0"/>
      <w:marRight w:val="0"/>
      <w:marTop w:val="0"/>
      <w:marBottom w:val="0"/>
      <w:divBdr>
        <w:top w:val="none" w:sz="0" w:space="0" w:color="auto"/>
        <w:left w:val="none" w:sz="0" w:space="0" w:color="auto"/>
        <w:bottom w:val="none" w:sz="0" w:space="0" w:color="auto"/>
        <w:right w:val="none" w:sz="0" w:space="0" w:color="auto"/>
      </w:divBdr>
    </w:div>
    <w:div w:id="1678650125">
      <w:bodyDiv w:val="1"/>
      <w:marLeft w:val="0"/>
      <w:marRight w:val="0"/>
      <w:marTop w:val="0"/>
      <w:marBottom w:val="0"/>
      <w:divBdr>
        <w:top w:val="none" w:sz="0" w:space="0" w:color="auto"/>
        <w:left w:val="none" w:sz="0" w:space="0" w:color="auto"/>
        <w:bottom w:val="none" w:sz="0" w:space="0" w:color="auto"/>
        <w:right w:val="none" w:sz="0" w:space="0" w:color="auto"/>
      </w:divBdr>
    </w:div>
    <w:div w:id="1720520198">
      <w:bodyDiv w:val="1"/>
      <w:marLeft w:val="0"/>
      <w:marRight w:val="0"/>
      <w:marTop w:val="0"/>
      <w:marBottom w:val="0"/>
      <w:divBdr>
        <w:top w:val="none" w:sz="0" w:space="0" w:color="auto"/>
        <w:left w:val="none" w:sz="0" w:space="0" w:color="auto"/>
        <w:bottom w:val="none" w:sz="0" w:space="0" w:color="auto"/>
        <w:right w:val="none" w:sz="0" w:space="0" w:color="auto"/>
      </w:divBdr>
    </w:div>
    <w:div w:id="1922717361">
      <w:bodyDiv w:val="1"/>
      <w:marLeft w:val="0"/>
      <w:marRight w:val="0"/>
      <w:marTop w:val="0"/>
      <w:marBottom w:val="0"/>
      <w:divBdr>
        <w:top w:val="none" w:sz="0" w:space="0" w:color="auto"/>
        <w:left w:val="none" w:sz="0" w:space="0" w:color="auto"/>
        <w:bottom w:val="none" w:sz="0" w:space="0" w:color="auto"/>
        <w:right w:val="none" w:sz="0" w:space="0" w:color="auto"/>
      </w:divBdr>
    </w:div>
    <w:div w:id="208976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3D119-799B-4C4B-999C-E2E110690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13</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itsmoosa.shah@gmail.com</dc:creator>
  <cp:keywords/>
  <dc:description/>
  <cp:lastModifiedBy>Umar Ahmad</cp:lastModifiedBy>
  <cp:revision>4</cp:revision>
  <dcterms:created xsi:type="dcterms:W3CDTF">2023-05-22T08:29:00Z</dcterms:created>
  <dcterms:modified xsi:type="dcterms:W3CDTF">2023-05-23T06:47:00Z</dcterms:modified>
</cp:coreProperties>
</file>