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CD63" w14:textId="21D2FF86" w:rsidR="6EC5ECEF" w:rsidRPr="00E660BC" w:rsidRDefault="00C47DDF" w:rsidP="6EC5ECEF">
      <w:pPr>
        <w:pStyle w:val="Footer"/>
        <w:jc w:val="center"/>
        <w:rPr>
          <w:rFonts w:cstheme="minorHAnsi"/>
        </w:rPr>
      </w:pPr>
      <w:r w:rsidRPr="00E660BC">
        <w:rPr>
          <w:rFonts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cstheme="minorHAnsi"/>
                                <w:b/>
                                <w:color w:val="1A755B"/>
                                <w:sz w:val="96"/>
                                <w:szCs w:val="96"/>
                                <w:lang w:val="en-US"/>
                              </w:rPr>
                            </w:pPr>
                            <w:r w:rsidRPr="009E64C9">
                              <w:rPr>
                                <w:rFonts w:cstheme="minorHAnsi"/>
                                <w:b/>
                                <w:color w:val="1A755B"/>
                                <w:sz w:val="96"/>
                                <w:szCs w:val="96"/>
                                <w:lang w:val="en-US"/>
                              </w:rPr>
                              <w:t>Data Technician</w:t>
                            </w:r>
                            <w:r w:rsidR="00C47DDF" w:rsidRPr="009E64C9">
                              <w:rPr>
                                <w:rFonts w:cstheme="minorHAnsi"/>
                                <w:b/>
                                <w:color w:val="1A755B"/>
                                <w:sz w:val="96"/>
                                <w:szCs w:val="96"/>
                                <w:lang w:val="en-US"/>
                              </w:rPr>
                              <w:t xml:space="preserve"> Week 5</w:t>
                            </w:r>
                          </w:p>
                          <w:p w14:paraId="7B6E17D4" w14:textId="77777777" w:rsidR="00C47DDF" w:rsidRPr="009E64C9" w:rsidRDefault="00C47DDF" w:rsidP="00A859C7">
                            <w:pPr>
                              <w:jc w:val="center"/>
                              <w:rPr>
                                <w:rFonts w:cstheme="minorHAnsi"/>
                                <w:b/>
                                <w:color w:val="1A755B"/>
                                <w:sz w:val="96"/>
                                <w:szCs w:val="96"/>
                                <w:lang w:val="en-US"/>
                              </w:rPr>
                            </w:pPr>
                            <w:r w:rsidRPr="009E64C9">
                              <w:rPr>
                                <w:rFonts w:cstheme="minorHAnsi"/>
                                <w:b/>
                                <w:color w:val="1A755B"/>
                                <w:sz w:val="96"/>
                                <w:szCs w:val="96"/>
                                <w:lang w:val="en-US"/>
                              </w:rPr>
                              <w:t xml:space="preserve">Workbook </w:t>
                            </w:r>
                          </w:p>
                          <w:p w14:paraId="443AC871" w14:textId="21D820C6" w:rsidR="00C47DDF" w:rsidRPr="009E64C9" w:rsidRDefault="00C47DDF" w:rsidP="00A859C7">
                            <w:pPr>
                              <w:jc w:val="center"/>
                              <w:rPr>
                                <w:rFonts w:cstheme="minorHAnsi"/>
                                <w:b/>
                                <w:color w:val="1A755B"/>
                                <w:sz w:val="96"/>
                                <w:szCs w:val="96"/>
                                <w:lang w:val="en-US"/>
                              </w:rPr>
                            </w:pPr>
                            <w:r w:rsidRPr="009E64C9">
                              <w:rPr>
                                <w:rFonts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cstheme="minorHAnsi"/>
                          <w:b/>
                          <w:color w:val="1A755B"/>
                          <w:sz w:val="96"/>
                          <w:szCs w:val="96"/>
                          <w:lang w:val="en-US"/>
                        </w:rPr>
                      </w:pPr>
                      <w:r w:rsidRPr="009E64C9">
                        <w:rPr>
                          <w:rFonts w:cstheme="minorHAnsi"/>
                          <w:b/>
                          <w:color w:val="1A755B"/>
                          <w:sz w:val="96"/>
                          <w:szCs w:val="96"/>
                          <w:lang w:val="en-US"/>
                        </w:rPr>
                        <w:t>Data Technician</w:t>
                      </w:r>
                      <w:r w:rsidR="00C47DDF" w:rsidRPr="009E64C9">
                        <w:rPr>
                          <w:rFonts w:cstheme="minorHAnsi"/>
                          <w:b/>
                          <w:color w:val="1A755B"/>
                          <w:sz w:val="96"/>
                          <w:szCs w:val="96"/>
                          <w:lang w:val="en-US"/>
                        </w:rPr>
                        <w:t xml:space="preserve"> Week 5</w:t>
                      </w:r>
                    </w:p>
                    <w:p w14:paraId="7B6E17D4" w14:textId="77777777" w:rsidR="00C47DDF" w:rsidRPr="009E64C9" w:rsidRDefault="00C47DDF" w:rsidP="00A859C7">
                      <w:pPr>
                        <w:jc w:val="center"/>
                        <w:rPr>
                          <w:rFonts w:cstheme="minorHAnsi"/>
                          <w:b/>
                          <w:color w:val="1A755B"/>
                          <w:sz w:val="96"/>
                          <w:szCs w:val="96"/>
                          <w:lang w:val="en-US"/>
                        </w:rPr>
                      </w:pPr>
                      <w:r w:rsidRPr="009E64C9">
                        <w:rPr>
                          <w:rFonts w:cstheme="minorHAnsi"/>
                          <w:b/>
                          <w:color w:val="1A755B"/>
                          <w:sz w:val="96"/>
                          <w:szCs w:val="96"/>
                          <w:lang w:val="en-US"/>
                        </w:rPr>
                        <w:t xml:space="preserve">Workbook </w:t>
                      </w:r>
                    </w:p>
                    <w:p w14:paraId="443AC871" w14:textId="21D820C6" w:rsidR="00C47DDF" w:rsidRPr="009E64C9" w:rsidRDefault="00C47DDF" w:rsidP="00A859C7">
                      <w:pPr>
                        <w:jc w:val="center"/>
                        <w:rPr>
                          <w:rFonts w:cstheme="minorHAnsi"/>
                          <w:b/>
                          <w:color w:val="1A755B"/>
                          <w:sz w:val="96"/>
                          <w:szCs w:val="96"/>
                          <w:lang w:val="en-US"/>
                        </w:rPr>
                      </w:pPr>
                      <w:r w:rsidRPr="009E64C9">
                        <w:rPr>
                          <w:rFonts w:cstheme="minorHAnsi"/>
                          <w:b/>
                          <w:color w:val="1A755B"/>
                          <w:sz w:val="96"/>
                          <w:szCs w:val="96"/>
                          <w:lang w:val="en-US"/>
                        </w:rPr>
                        <w:t xml:space="preserve">Azure Data Fundamentals </w:t>
                      </w:r>
                    </w:p>
                  </w:txbxContent>
                </v:textbox>
                <w10:wrap anchorx="margin"/>
              </v:shape>
            </w:pict>
          </mc:Fallback>
        </mc:AlternateContent>
      </w:r>
    </w:p>
    <w:p w14:paraId="343C4430" w14:textId="4E575A68" w:rsidR="6EC5ECEF" w:rsidRPr="00E660BC" w:rsidRDefault="6EC5ECEF" w:rsidP="6EC5ECEF">
      <w:pPr>
        <w:pStyle w:val="Footer"/>
        <w:jc w:val="center"/>
        <w:rPr>
          <w:rFonts w:cstheme="minorHAnsi"/>
        </w:rPr>
      </w:pPr>
    </w:p>
    <w:p w14:paraId="5070BFA4" w14:textId="34CE759F" w:rsidR="6EC5ECEF" w:rsidRPr="00E660BC" w:rsidRDefault="6EC5ECEF" w:rsidP="6EC5ECEF">
      <w:pPr>
        <w:pStyle w:val="Footer"/>
        <w:jc w:val="center"/>
        <w:rPr>
          <w:rFonts w:cstheme="minorHAnsi"/>
        </w:rPr>
      </w:pPr>
    </w:p>
    <w:p w14:paraId="128F43E5" w14:textId="7E63B5F3" w:rsidR="6EC5ECEF" w:rsidRPr="00E660BC" w:rsidRDefault="6EC5ECEF" w:rsidP="6EC5ECEF">
      <w:pPr>
        <w:pStyle w:val="Footer"/>
        <w:jc w:val="center"/>
        <w:rPr>
          <w:rFonts w:cstheme="minorHAnsi"/>
        </w:rPr>
      </w:pPr>
    </w:p>
    <w:p w14:paraId="4711C61F" w14:textId="60BD9F8B" w:rsidR="6EC5ECEF" w:rsidRPr="00E660BC" w:rsidRDefault="6EC5ECEF" w:rsidP="6EC5ECEF">
      <w:pPr>
        <w:pStyle w:val="Footer"/>
        <w:jc w:val="center"/>
        <w:rPr>
          <w:rFonts w:cstheme="minorHAnsi"/>
        </w:rPr>
      </w:pPr>
    </w:p>
    <w:p w14:paraId="0DAA27B7" w14:textId="68A2E6B7" w:rsidR="6EC5ECEF" w:rsidRPr="00E660BC" w:rsidRDefault="6EC5ECEF" w:rsidP="6EC5ECEF">
      <w:pPr>
        <w:pStyle w:val="Footer"/>
        <w:jc w:val="center"/>
        <w:rPr>
          <w:rFonts w:cstheme="minorHAnsi"/>
        </w:rPr>
      </w:pPr>
    </w:p>
    <w:p w14:paraId="260E155A" w14:textId="245330A7" w:rsidR="6EC5ECEF" w:rsidRPr="00E660BC" w:rsidRDefault="6EC5ECEF" w:rsidP="6EC5ECEF">
      <w:pPr>
        <w:pStyle w:val="Footer"/>
        <w:jc w:val="center"/>
        <w:rPr>
          <w:rFonts w:cstheme="minorHAnsi"/>
        </w:rPr>
      </w:pPr>
    </w:p>
    <w:p w14:paraId="0540BA0B" w14:textId="167103AD" w:rsidR="6EC5ECEF" w:rsidRPr="00E660BC" w:rsidRDefault="6EC5ECEF" w:rsidP="6EC5ECEF">
      <w:pPr>
        <w:pStyle w:val="Footer"/>
        <w:jc w:val="center"/>
        <w:rPr>
          <w:rFonts w:cstheme="minorHAnsi"/>
        </w:rPr>
      </w:pPr>
    </w:p>
    <w:p w14:paraId="3A007B4B" w14:textId="0AEFA84F" w:rsidR="6EC5ECEF" w:rsidRPr="00E660BC" w:rsidRDefault="6EC5ECEF" w:rsidP="6EC5ECEF">
      <w:pPr>
        <w:pStyle w:val="Footer"/>
        <w:jc w:val="center"/>
        <w:rPr>
          <w:rFonts w:cstheme="minorHAnsi"/>
        </w:rPr>
      </w:pPr>
    </w:p>
    <w:p w14:paraId="19571AD2" w14:textId="24652D45" w:rsidR="6EC5ECEF" w:rsidRPr="00E660BC" w:rsidRDefault="6EC5ECEF" w:rsidP="6EC5ECEF">
      <w:pPr>
        <w:pStyle w:val="Footer"/>
        <w:jc w:val="center"/>
        <w:rPr>
          <w:rFonts w:cstheme="minorHAnsi"/>
        </w:rPr>
      </w:pPr>
    </w:p>
    <w:p w14:paraId="28BEFF80" w14:textId="3885352C" w:rsidR="6EC5ECEF" w:rsidRPr="00E660BC" w:rsidRDefault="6EC5ECEF" w:rsidP="6EC5ECEF">
      <w:pPr>
        <w:pStyle w:val="Footer"/>
        <w:jc w:val="center"/>
        <w:rPr>
          <w:rFonts w:cstheme="minorHAnsi"/>
        </w:rPr>
      </w:pPr>
    </w:p>
    <w:p w14:paraId="3E67B72D" w14:textId="66085FB0" w:rsidR="6EC5ECEF" w:rsidRPr="00E660BC" w:rsidRDefault="6EC5ECEF" w:rsidP="6EC5ECEF">
      <w:pPr>
        <w:pStyle w:val="Footer"/>
        <w:jc w:val="center"/>
        <w:rPr>
          <w:rFonts w:cstheme="minorHAnsi"/>
        </w:rPr>
      </w:pPr>
    </w:p>
    <w:p w14:paraId="39C2630D" w14:textId="121C3AB8" w:rsidR="6EC5ECEF" w:rsidRPr="00E660BC" w:rsidRDefault="6EC5ECEF" w:rsidP="6EC5ECEF">
      <w:pPr>
        <w:pStyle w:val="Footer"/>
        <w:jc w:val="center"/>
        <w:rPr>
          <w:rFonts w:cstheme="minorHAnsi"/>
        </w:rPr>
      </w:pPr>
    </w:p>
    <w:p w14:paraId="1FDFBCFE" w14:textId="64DAEEE7" w:rsidR="6EC5ECEF" w:rsidRPr="00E660BC" w:rsidRDefault="6EC5ECEF" w:rsidP="6EC5ECEF">
      <w:pPr>
        <w:pStyle w:val="Footer"/>
        <w:jc w:val="center"/>
        <w:rPr>
          <w:rFonts w:cstheme="minorHAnsi"/>
        </w:rPr>
      </w:pPr>
    </w:p>
    <w:p w14:paraId="581E643B" w14:textId="5BDAC7D7" w:rsidR="6EC5ECEF" w:rsidRPr="00E660BC" w:rsidRDefault="6EC5ECEF" w:rsidP="6EC5ECEF">
      <w:pPr>
        <w:pStyle w:val="Footer"/>
        <w:jc w:val="center"/>
        <w:rPr>
          <w:rFonts w:cstheme="minorHAnsi"/>
        </w:rPr>
      </w:pPr>
    </w:p>
    <w:p w14:paraId="5A3D2AA1" w14:textId="1D7BBE8A" w:rsidR="6EC5ECEF" w:rsidRPr="00E660BC" w:rsidRDefault="6EC5ECEF" w:rsidP="6EC5ECEF">
      <w:pPr>
        <w:pStyle w:val="Footer"/>
        <w:jc w:val="center"/>
        <w:rPr>
          <w:rFonts w:cstheme="minorHAnsi"/>
        </w:rPr>
      </w:pPr>
    </w:p>
    <w:p w14:paraId="5FE5D6A9" w14:textId="085C72C3" w:rsidR="6EC5ECEF" w:rsidRPr="00E660BC" w:rsidRDefault="6EC5ECEF" w:rsidP="6EC5ECEF">
      <w:pPr>
        <w:pStyle w:val="Footer"/>
        <w:jc w:val="center"/>
        <w:rPr>
          <w:rFonts w:cstheme="minorHAnsi"/>
        </w:rPr>
      </w:pPr>
    </w:p>
    <w:p w14:paraId="5C7777C6" w14:textId="55B9BE9B" w:rsidR="6EC5ECEF" w:rsidRPr="00E660BC" w:rsidRDefault="6EC5ECEF" w:rsidP="6EC5ECEF">
      <w:pPr>
        <w:pStyle w:val="Footer"/>
        <w:jc w:val="center"/>
        <w:rPr>
          <w:rFonts w:cstheme="minorHAnsi"/>
        </w:rPr>
      </w:pPr>
    </w:p>
    <w:p w14:paraId="033A9571" w14:textId="3BB915C9" w:rsidR="6EC5ECEF" w:rsidRPr="00E660BC" w:rsidRDefault="6EC5ECEF" w:rsidP="6EC5ECEF">
      <w:pPr>
        <w:pStyle w:val="Footer"/>
        <w:jc w:val="center"/>
        <w:rPr>
          <w:rFonts w:cstheme="minorHAnsi"/>
        </w:rPr>
      </w:pPr>
    </w:p>
    <w:p w14:paraId="74BAB0FE" w14:textId="36B5C4E2" w:rsidR="6EC5ECEF" w:rsidRPr="00E660BC" w:rsidRDefault="6EC5ECEF" w:rsidP="6EC5ECEF">
      <w:pPr>
        <w:pStyle w:val="Footer"/>
        <w:jc w:val="center"/>
        <w:rPr>
          <w:rFonts w:cstheme="minorHAnsi"/>
        </w:rPr>
      </w:pPr>
    </w:p>
    <w:p w14:paraId="627BAB96" w14:textId="0DE09FA3" w:rsidR="6EC5ECEF" w:rsidRPr="00E660BC" w:rsidRDefault="6EC5ECEF" w:rsidP="6EC5ECEF">
      <w:pPr>
        <w:pStyle w:val="Footer"/>
        <w:jc w:val="center"/>
        <w:rPr>
          <w:rFonts w:cstheme="minorHAnsi"/>
        </w:rPr>
      </w:pPr>
    </w:p>
    <w:p w14:paraId="5A90E76B" w14:textId="706AF4F3" w:rsidR="6EC5ECEF" w:rsidRPr="00E660BC" w:rsidRDefault="6EC5ECEF" w:rsidP="6EC5ECEF">
      <w:pPr>
        <w:pStyle w:val="Footer"/>
        <w:jc w:val="center"/>
        <w:rPr>
          <w:rFonts w:cstheme="minorHAnsi"/>
        </w:rPr>
      </w:pPr>
    </w:p>
    <w:p w14:paraId="59D9B6AB" w14:textId="77E8461B" w:rsidR="6EC5ECEF" w:rsidRPr="00E660BC" w:rsidRDefault="6EC5ECEF" w:rsidP="6EC5ECEF">
      <w:pPr>
        <w:pStyle w:val="Footer"/>
        <w:jc w:val="center"/>
        <w:rPr>
          <w:rFonts w:cstheme="minorHAnsi"/>
        </w:rPr>
      </w:pPr>
    </w:p>
    <w:p w14:paraId="20C7466C" w14:textId="30D0D862" w:rsidR="6EC5ECEF" w:rsidRPr="00E660BC" w:rsidRDefault="6EC5ECEF" w:rsidP="6EC5ECEF">
      <w:pPr>
        <w:pStyle w:val="Footer"/>
        <w:jc w:val="center"/>
        <w:rPr>
          <w:rFonts w:cstheme="minorHAnsi"/>
        </w:rPr>
      </w:pPr>
    </w:p>
    <w:p w14:paraId="2417F7F7" w14:textId="1A7E1471" w:rsidR="6EC5ECEF" w:rsidRPr="00E660BC" w:rsidRDefault="6EC5ECEF" w:rsidP="6EC5ECEF">
      <w:pPr>
        <w:pStyle w:val="Footer"/>
        <w:jc w:val="center"/>
        <w:rPr>
          <w:rFonts w:cstheme="minorHAnsi"/>
        </w:rPr>
      </w:pPr>
    </w:p>
    <w:p w14:paraId="61501567" w14:textId="0BE160E3" w:rsidR="6EC5ECEF" w:rsidRPr="00E660BC" w:rsidRDefault="6EC5ECEF" w:rsidP="6EC5ECEF">
      <w:pPr>
        <w:pStyle w:val="Footer"/>
        <w:jc w:val="center"/>
        <w:rPr>
          <w:rFonts w:cstheme="minorHAnsi"/>
        </w:rPr>
      </w:pPr>
    </w:p>
    <w:p w14:paraId="27F9AFA4" w14:textId="46123B7E" w:rsidR="6EC5ECEF" w:rsidRPr="00E660BC" w:rsidRDefault="6EC5ECEF" w:rsidP="6EC5ECEF">
      <w:pPr>
        <w:pStyle w:val="Footer"/>
        <w:jc w:val="center"/>
        <w:rPr>
          <w:rFonts w:cstheme="minorHAnsi"/>
        </w:rPr>
      </w:pPr>
    </w:p>
    <w:p w14:paraId="10966374" w14:textId="492C9147" w:rsidR="6EC5ECEF" w:rsidRPr="00E660BC" w:rsidRDefault="6EC5ECEF" w:rsidP="6EC5ECEF">
      <w:pPr>
        <w:pStyle w:val="Footer"/>
        <w:jc w:val="center"/>
        <w:rPr>
          <w:rFonts w:cstheme="minorHAnsi"/>
        </w:rPr>
      </w:pPr>
    </w:p>
    <w:p w14:paraId="763EB09F" w14:textId="7D4D13ED" w:rsidR="6EC5ECEF" w:rsidRPr="00E660BC" w:rsidRDefault="6EC5ECEF" w:rsidP="6EC5ECEF">
      <w:pPr>
        <w:pStyle w:val="Footer"/>
        <w:jc w:val="center"/>
        <w:rPr>
          <w:rFonts w:cstheme="minorHAnsi"/>
        </w:rPr>
      </w:pPr>
    </w:p>
    <w:p w14:paraId="7F55CC51" w14:textId="1A7E63EF" w:rsidR="6EC5ECEF" w:rsidRPr="00E660BC" w:rsidRDefault="6EC5ECEF" w:rsidP="6EC5ECEF">
      <w:pPr>
        <w:pStyle w:val="Footer"/>
        <w:jc w:val="center"/>
        <w:rPr>
          <w:rFonts w:cstheme="minorHAnsi"/>
        </w:rPr>
      </w:pPr>
    </w:p>
    <w:p w14:paraId="5E59A215" w14:textId="735DB9BE" w:rsidR="6EC5ECEF" w:rsidRPr="00E660BC" w:rsidRDefault="6EC5ECEF" w:rsidP="6EC5ECEF">
      <w:pPr>
        <w:pStyle w:val="Footer"/>
        <w:jc w:val="center"/>
        <w:rPr>
          <w:rFonts w:cstheme="minorHAns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E660BC" w14:paraId="24BCED15" w14:textId="77777777" w:rsidTr="00C926A3">
        <w:tc>
          <w:tcPr>
            <w:tcW w:w="9889" w:type="dxa"/>
          </w:tcPr>
          <w:p w14:paraId="11C09911" w14:textId="77777777" w:rsidR="00A859C7" w:rsidRPr="00E660BC" w:rsidRDefault="00A859C7" w:rsidP="00C926A3">
            <w:pPr>
              <w:pStyle w:val="Footer"/>
              <w:tabs>
                <w:tab w:val="clear" w:pos="8306"/>
                <w:tab w:val="left" w:pos="4125"/>
                <w:tab w:val="center" w:pos="4836"/>
              </w:tabs>
              <w:rPr>
                <w:rFonts w:cstheme="minorHAnsi"/>
                <w:sz w:val="20"/>
                <w:szCs w:val="16"/>
              </w:rPr>
            </w:pPr>
            <w:r w:rsidRPr="00E660BC">
              <w:rPr>
                <w:rFonts w:cstheme="minorHAnsi"/>
                <w:sz w:val="20"/>
                <w:szCs w:val="16"/>
              </w:rPr>
              <w:lastRenderedPageBreak/>
              <w:tab/>
            </w:r>
            <w:r w:rsidRPr="00E660BC">
              <w:rPr>
                <w:rFonts w:cstheme="minorHAnsi"/>
                <w:sz w:val="20"/>
                <w:szCs w:val="16"/>
              </w:rPr>
              <w:tab/>
            </w:r>
            <w:r w:rsidRPr="00E660BC">
              <w:rPr>
                <w:rFonts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E660BC"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E660BC" w:rsidRDefault="00A859C7" w:rsidP="00C926A3">
            <w:pPr>
              <w:spacing w:after="160" w:line="259" w:lineRule="auto"/>
              <w:jc w:val="left"/>
              <w:rPr>
                <w:rFonts w:asciiTheme="minorHAnsi" w:hAnsiTheme="minorHAnsi" w:cstheme="minorHAnsi"/>
                <w:color w:val="auto"/>
                <w:sz w:val="28"/>
                <w:szCs w:val="28"/>
              </w:rPr>
            </w:pPr>
            <w:r w:rsidRPr="00E660BC">
              <w:rPr>
                <w:rFonts w:asciiTheme="minorHAnsi" w:hAnsiTheme="minorHAnsi" w:cstheme="minorHAnsi"/>
                <w:color w:val="auto"/>
                <w:sz w:val="28"/>
                <w:szCs w:val="28"/>
              </w:rPr>
              <w:t xml:space="preserve">Name: </w:t>
            </w:r>
          </w:p>
        </w:tc>
      </w:tr>
      <w:tr w:rsidR="00A859C7" w:rsidRPr="00E660BC"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E660BC" w:rsidRDefault="00A859C7" w:rsidP="00C926A3">
            <w:pPr>
              <w:spacing w:after="160" w:line="259" w:lineRule="auto"/>
              <w:jc w:val="left"/>
              <w:rPr>
                <w:rFonts w:asciiTheme="minorHAnsi" w:hAnsiTheme="minorHAnsi" w:cstheme="minorHAnsi"/>
                <w:color w:val="auto"/>
                <w:sz w:val="28"/>
                <w:szCs w:val="28"/>
              </w:rPr>
            </w:pPr>
            <w:r w:rsidRPr="00E660BC">
              <w:rPr>
                <w:rFonts w:asciiTheme="minorHAnsi" w:hAnsiTheme="minorHAnsi" w:cstheme="minorHAnsi"/>
                <w:color w:val="auto"/>
                <w:sz w:val="28"/>
                <w:szCs w:val="28"/>
              </w:rPr>
              <w:t xml:space="preserve">Course Date: </w:t>
            </w:r>
          </w:p>
        </w:tc>
      </w:tr>
      <w:tr w:rsidR="00A859C7" w:rsidRPr="00E660BC"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E660BC"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E660BC" w:rsidRDefault="06DED1B4" w:rsidP="1E064045">
      <w:pPr>
        <w:rPr>
          <w:rFonts w:cstheme="minorHAnsi"/>
          <w:b/>
          <w:bCs/>
          <w:sz w:val="28"/>
          <w:szCs w:val="28"/>
        </w:rPr>
      </w:pPr>
      <w:r w:rsidRPr="00E660BC">
        <w:rPr>
          <w:rFonts w:cstheme="minorHAnsi"/>
          <w:b/>
          <w:bCs/>
          <w:sz w:val="28"/>
          <w:szCs w:val="28"/>
        </w:rPr>
        <w:t>Table of contents</w:t>
      </w:r>
    </w:p>
    <w:sdt>
      <w:sdtPr>
        <w:rPr>
          <w:rFonts w:cstheme="minorHAnsi"/>
        </w:rPr>
        <w:id w:val="1385660360"/>
        <w:docPartObj>
          <w:docPartGallery w:val="Table of Contents"/>
          <w:docPartUnique/>
        </w:docPartObj>
      </w:sdtPr>
      <w:sdtContent>
        <w:p w14:paraId="26B69608" w14:textId="2F9B9092" w:rsidR="00BA2E1A" w:rsidRPr="00E660BC" w:rsidRDefault="5B22DC51">
          <w:pPr>
            <w:pStyle w:val="TOC1"/>
            <w:tabs>
              <w:tab w:val="right" w:leader="dot" w:pos="9628"/>
            </w:tabs>
            <w:rPr>
              <w:rFonts w:cstheme="minorHAnsi"/>
              <w:noProof/>
              <w:kern w:val="2"/>
              <w14:ligatures w14:val="standardContextual"/>
            </w:rPr>
          </w:pPr>
          <w:r w:rsidRPr="00E660BC">
            <w:rPr>
              <w:rFonts w:cstheme="minorHAnsi"/>
            </w:rPr>
            <w:fldChar w:fldCharType="begin"/>
          </w:r>
          <w:r w:rsidR="1E064045" w:rsidRPr="00E660BC">
            <w:rPr>
              <w:rFonts w:cstheme="minorHAnsi"/>
            </w:rPr>
            <w:instrText>TOC \o "1-9" \z \u \h</w:instrText>
          </w:r>
          <w:r w:rsidRPr="00E660BC">
            <w:rPr>
              <w:rFonts w:cstheme="minorHAnsi"/>
            </w:rPr>
            <w:fldChar w:fldCharType="separate"/>
          </w:r>
          <w:hyperlink w:anchor="_Toc220398518" w:history="1">
            <w:r w:rsidR="00BA2E1A" w:rsidRPr="00E660BC">
              <w:rPr>
                <w:rStyle w:val="Hyperlink"/>
                <w:rFonts w:cstheme="minorHAnsi"/>
                <w:noProof/>
              </w:rPr>
              <w:t>Day 1: Task 1</w:t>
            </w:r>
            <w:r w:rsidR="00BA2E1A" w:rsidRPr="00E660BC">
              <w:rPr>
                <w:rFonts w:cstheme="minorHAnsi"/>
                <w:noProof/>
                <w:webHidden/>
              </w:rPr>
              <w:tab/>
            </w:r>
            <w:r w:rsidR="00BA2E1A" w:rsidRPr="00E660BC">
              <w:rPr>
                <w:rFonts w:cstheme="minorHAnsi"/>
                <w:noProof/>
                <w:webHidden/>
              </w:rPr>
              <w:fldChar w:fldCharType="begin"/>
            </w:r>
            <w:r w:rsidR="00BA2E1A" w:rsidRPr="00E660BC">
              <w:rPr>
                <w:rFonts w:cstheme="minorHAnsi"/>
                <w:noProof/>
                <w:webHidden/>
              </w:rPr>
              <w:instrText xml:space="preserve"> PAGEREF _Toc220398518 \h </w:instrText>
            </w:r>
            <w:r w:rsidR="00BA2E1A" w:rsidRPr="00E660BC">
              <w:rPr>
                <w:rFonts w:cstheme="minorHAnsi"/>
                <w:noProof/>
                <w:webHidden/>
              </w:rPr>
            </w:r>
            <w:r w:rsidR="00BA2E1A" w:rsidRPr="00E660BC">
              <w:rPr>
                <w:rFonts w:cstheme="minorHAnsi"/>
                <w:noProof/>
                <w:webHidden/>
              </w:rPr>
              <w:fldChar w:fldCharType="separate"/>
            </w:r>
            <w:r w:rsidR="00BA2E1A" w:rsidRPr="00E660BC">
              <w:rPr>
                <w:rFonts w:cstheme="minorHAnsi"/>
                <w:noProof/>
                <w:webHidden/>
              </w:rPr>
              <w:t>3</w:t>
            </w:r>
            <w:r w:rsidR="00BA2E1A" w:rsidRPr="00E660BC">
              <w:rPr>
                <w:rFonts w:cstheme="minorHAnsi"/>
                <w:noProof/>
                <w:webHidden/>
              </w:rPr>
              <w:fldChar w:fldCharType="end"/>
            </w:r>
          </w:hyperlink>
        </w:p>
        <w:p w14:paraId="45A665BB" w14:textId="490FE915" w:rsidR="00BA2E1A" w:rsidRPr="00E660BC" w:rsidRDefault="00BA2E1A">
          <w:pPr>
            <w:pStyle w:val="TOC1"/>
            <w:tabs>
              <w:tab w:val="right" w:leader="dot" w:pos="9628"/>
            </w:tabs>
            <w:rPr>
              <w:rFonts w:cstheme="minorHAnsi"/>
              <w:noProof/>
              <w:kern w:val="2"/>
              <w14:ligatures w14:val="standardContextual"/>
            </w:rPr>
          </w:pPr>
          <w:hyperlink w:anchor="_Toc220398519" w:history="1">
            <w:r w:rsidRPr="00E660BC">
              <w:rPr>
                <w:rStyle w:val="Hyperlink"/>
                <w:rFonts w:cstheme="minorHAnsi"/>
                <w:noProof/>
              </w:rPr>
              <w:t>Day 1: Task 2</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_Toc220398519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4</w:t>
            </w:r>
            <w:r w:rsidRPr="00E660BC">
              <w:rPr>
                <w:rFonts w:cstheme="minorHAnsi"/>
                <w:noProof/>
                <w:webHidden/>
              </w:rPr>
              <w:fldChar w:fldCharType="end"/>
            </w:r>
          </w:hyperlink>
        </w:p>
        <w:p w14:paraId="1B9992F3" w14:textId="439BDDA5" w:rsidR="00BA2E1A" w:rsidRPr="00E660BC" w:rsidRDefault="00BA2E1A">
          <w:pPr>
            <w:pStyle w:val="TOC1"/>
            <w:tabs>
              <w:tab w:val="right" w:leader="dot" w:pos="9628"/>
            </w:tabs>
            <w:rPr>
              <w:rFonts w:cstheme="minorHAnsi"/>
              <w:noProof/>
              <w:kern w:val="2"/>
              <w14:ligatures w14:val="standardContextual"/>
            </w:rPr>
          </w:pPr>
          <w:hyperlink w:anchor="_Toc220398520" w:history="1">
            <w:r w:rsidRPr="00E660BC">
              <w:rPr>
                <w:rStyle w:val="Hyperlink"/>
                <w:rFonts w:cstheme="minorHAnsi"/>
                <w:noProof/>
              </w:rPr>
              <w:t>Day 1: Task 3</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_Toc220398520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5</w:t>
            </w:r>
            <w:r w:rsidRPr="00E660BC">
              <w:rPr>
                <w:rFonts w:cstheme="minorHAnsi"/>
                <w:noProof/>
                <w:webHidden/>
              </w:rPr>
              <w:fldChar w:fldCharType="end"/>
            </w:r>
          </w:hyperlink>
        </w:p>
        <w:p w14:paraId="6DA729D9" w14:textId="16100EA1" w:rsidR="00BA2E1A" w:rsidRPr="00E660BC" w:rsidRDefault="00BA2E1A">
          <w:pPr>
            <w:pStyle w:val="TOC1"/>
            <w:tabs>
              <w:tab w:val="right" w:leader="dot" w:pos="9628"/>
            </w:tabs>
            <w:rPr>
              <w:rFonts w:cstheme="minorHAnsi"/>
              <w:noProof/>
              <w:kern w:val="2"/>
              <w14:ligatures w14:val="standardContextual"/>
            </w:rPr>
          </w:pPr>
          <w:hyperlink w:anchor="_Toc220398521" w:history="1">
            <w:r w:rsidRPr="00E660BC">
              <w:rPr>
                <w:rStyle w:val="Hyperlink"/>
                <w:rFonts w:cstheme="minorHAnsi"/>
                <w:noProof/>
              </w:rPr>
              <w:t>Day 2: Task 1</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_Toc220398521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6</w:t>
            </w:r>
            <w:r w:rsidRPr="00E660BC">
              <w:rPr>
                <w:rFonts w:cstheme="minorHAnsi"/>
                <w:noProof/>
                <w:webHidden/>
              </w:rPr>
              <w:fldChar w:fldCharType="end"/>
            </w:r>
          </w:hyperlink>
        </w:p>
        <w:p w14:paraId="40FD652A" w14:textId="0CD5A5EA" w:rsidR="00BA2E1A" w:rsidRPr="00E660BC" w:rsidRDefault="00BA2E1A">
          <w:pPr>
            <w:pStyle w:val="TOC1"/>
            <w:tabs>
              <w:tab w:val="right" w:leader="dot" w:pos="9628"/>
            </w:tabs>
            <w:rPr>
              <w:rFonts w:cstheme="minorHAnsi"/>
              <w:noProof/>
              <w:kern w:val="2"/>
              <w14:ligatures w14:val="standardContextual"/>
            </w:rPr>
          </w:pPr>
          <w:hyperlink w:anchor="_Toc220398522" w:history="1">
            <w:r w:rsidRPr="00E660BC">
              <w:rPr>
                <w:rStyle w:val="Hyperlink"/>
                <w:rFonts w:cstheme="minorHAnsi"/>
                <w:noProof/>
              </w:rPr>
              <w:t>Day 3: Task 1</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_Toc220398522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10</w:t>
            </w:r>
            <w:r w:rsidRPr="00E660BC">
              <w:rPr>
                <w:rFonts w:cstheme="minorHAnsi"/>
                <w:noProof/>
                <w:webHidden/>
              </w:rPr>
              <w:fldChar w:fldCharType="end"/>
            </w:r>
          </w:hyperlink>
        </w:p>
        <w:p w14:paraId="541ED57F" w14:textId="7F48EEE0" w:rsidR="00BA2E1A" w:rsidRPr="00E660BC" w:rsidRDefault="00BA2E1A">
          <w:pPr>
            <w:pStyle w:val="TOC1"/>
            <w:tabs>
              <w:tab w:val="right" w:leader="dot" w:pos="9628"/>
            </w:tabs>
            <w:rPr>
              <w:rFonts w:cstheme="minorHAnsi"/>
              <w:noProof/>
              <w:kern w:val="2"/>
              <w14:ligatures w14:val="standardContextual"/>
            </w:rPr>
          </w:pPr>
          <w:hyperlink w:anchor="_Toc220398523" w:history="1">
            <w:r w:rsidRPr="00E660BC">
              <w:rPr>
                <w:rStyle w:val="Hyperlink"/>
                <w:rFonts w:cstheme="minorHAnsi"/>
                <w:noProof/>
              </w:rPr>
              <w:t>Day 3: Task 2</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_Toc220398523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11</w:t>
            </w:r>
            <w:r w:rsidRPr="00E660BC">
              <w:rPr>
                <w:rFonts w:cstheme="minorHAnsi"/>
                <w:noProof/>
                <w:webHidden/>
              </w:rPr>
              <w:fldChar w:fldCharType="end"/>
            </w:r>
          </w:hyperlink>
        </w:p>
        <w:p w14:paraId="3DF14FCA" w14:textId="3FA07E19" w:rsidR="00BA2E1A" w:rsidRPr="00E660BC" w:rsidRDefault="00BA2E1A">
          <w:pPr>
            <w:pStyle w:val="TOC1"/>
            <w:tabs>
              <w:tab w:val="right" w:leader="dot" w:pos="9628"/>
            </w:tabs>
            <w:rPr>
              <w:rFonts w:cstheme="minorHAnsi"/>
              <w:noProof/>
              <w:kern w:val="2"/>
              <w14:ligatures w14:val="standardContextual"/>
            </w:rPr>
          </w:pPr>
          <w:hyperlink w:anchor="_Toc220398524" w:history="1">
            <w:r w:rsidRPr="00E660BC">
              <w:rPr>
                <w:rStyle w:val="Hyperlink"/>
                <w:rFonts w:cstheme="minorHAnsi"/>
                <w:noProof/>
              </w:rPr>
              <w:t>Day 3: Task 3</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_Toc220398524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12</w:t>
            </w:r>
            <w:r w:rsidRPr="00E660BC">
              <w:rPr>
                <w:rFonts w:cstheme="minorHAnsi"/>
                <w:noProof/>
                <w:webHidden/>
              </w:rPr>
              <w:fldChar w:fldCharType="end"/>
            </w:r>
          </w:hyperlink>
        </w:p>
        <w:p w14:paraId="6D8ECC60" w14:textId="59FE7ED9" w:rsidR="00BA2E1A" w:rsidRPr="00E660BC" w:rsidRDefault="00BA2E1A">
          <w:pPr>
            <w:pStyle w:val="TOC1"/>
            <w:tabs>
              <w:tab w:val="right" w:leader="dot" w:pos="9628"/>
            </w:tabs>
            <w:rPr>
              <w:rFonts w:cstheme="minorHAnsi"/>
              <w:noProof/>
              <w:kern w:val="2"/>
              <w14:ligatures w14:val="standardContextual"/>
            </w:rPr>
          </w:pPr>
          <w:hyperlink w:anchor="_Toc220398525" w:history="1">
            <w:r w:rsidRPr="00E660BC">
              <w:rPr>
                <w:rStyle w:val="Hyperlink"/>
                <w:rFonts w:cstheme="minorHAnsi"/>
                <w:noProof/>
              </w:rPr>
              <w:t>Day 4: Task 1</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_Toc220398525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13</w:t>
            </w:r>
            <w:r w:rsidRPr="00E660BC">
              <w:rPr>
                <w:rFonts w:cstheme="minorHAnsi"/>
                <w:noProof/>
                <w:webHidden/>
              </w:rPr>
              <w:fldChar w:fldCharType="end"/>
            </w:r>
          </w:hyperlink>
        </w:p>
        <w:p w14:paraId="1A437078" w14:textId="43729768" w:rsidR="00BA2E1A" w:rsidRPr="00E660BC" w:rsidRDefault="00BA2E1A">
          <w:pPr>
            <w:pStyle w:val="TOC1"/>
            <w:tabs>
              <w:tab w:val="right" w:leader="dot" w:pos="9628"/>
            </w:tabs>
            <w:rPr>
              <w:rFonts w:cstheme="minorHAnsi"/>
              <w:noProof/>
              <w:kern w:val="2"/>
              <w14:ligatures w14:val="standardContextual"/>
            </w:rPr>
          </w:pPr>
          <w:hyperlink w:anchor="_Toc220398526" w:history="1">
            <w:r w:rsidRPr="00E660BC">
              <w:rPr>
                <w:rStyle w:val="Hyperlink"/>
                <w:rFonts w:cstheme="minorHAnsi"/>
                <w:noProof/>
              </w:rPr>
              <w:t>Day 4: Task 2</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_Toc220398526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14</w:t>
            </w:r>
            <w:r w:rsidRPr="00E660BC">
              <w:rPr>
                <w:rFonts w:cstheme="minorHAnsi"/>
                <w:noProof/>
                <w:webHidden/>
              </w:rPr>
              <w:fldChar w:fldCharType="end"/>
            </w:r>
          </w:hyperlink>
        </w:p>
        <w:p w14:paraId="283E6D28" w14:textId="66521151" w:rsidR="00BA2E1A" w:rsidRPr="00E660BC" w:rsidRDefault="00BA2E1A">
          <w:pPr>
            <w:pStyle w:val="TOC4"/>
            <w:tabs>
              <w:tab w:val="right" w:leader="dot" w:pos="9628"/>
            </w:tabs>
            <w:rPr>
              <w:rFonts w:cstheme="minorHAnsi"/>
              <w:noProof/>
              <w:kern w:val="2"/>
              <w14:ligatures w14:val="standardContextual"/>
            </w:rPr>
          </w:pPr>
          <w:hyperlink w:anchor="_Toc220398527" w:history="1">
            <w:r w:rsidRPr="00E660BC">
              <w:rPr>
                <w:rStyle w:val="Hyperlink"/>
                <w:rFonts w:eastAsia="Segoe UI" w:cstheme="minorHAnsi"/>
                <w:b/>
                <w:bCs/>
                <w:noProof/>
              </w:rPr>
              <w:t>1. Scenario Background</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_Toc220398527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14</w:t>
            </w:r>
            <w:r w:rsidRPr="00E660BC">
              <w:rPr>
                <w:rFonts w:cstheme="minorHAnsi"/>
                <w:noProof/>
                <w:webHidden/>
              </w:rPr>
              <w:fldChar w:fldCharType="end"/>
            </w:r>
          </w:hyperlink>
        </w:p>
        <w:p w14:paraId="7DEE6EE5" w14:textId="48447B61" w:rsidR="00BA2E1A" w:rsidRPr="00E660BC" w:rsidRDefault="00BA2E1A">
          <w:pPr>
            <w:pStyle w:val="TOC4"/>
            <w:tabs>
              <w:tab w:val="right" w:leader="dot" w:pos="9628"/>
            </w:tabs>
            <w:rPr>
              <w:rFonts w:cstheme="minorHAnsi"/>
              <w:noProof/>
              <w:kern w:val="2"/>
              <w14:ligatures w14:val="standardContextual"/>
            </w:rPr>
          </w:pPr>
          <w:hyperlink w:anchor="_Toc220398528" w:history="1">
            <w:r w:rsidRPr="00E660BC">
              <w:rPr>
                <w:rStyle w:val="Hyperlink"/>
                <w:rFonts w:eastAsia="Segoe UI" w:cstheme="minorHAnsi"/>
                <w:b/>
                <w:bCs/>
                <w:noProof/>
              </w:rPr>
              <w:t>2. Data Laws and Regulations</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_Toc220398528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14</w:t>
            </w:r>
            <w:r w:rsidRPr="00E660BC">
              <w:rPr>
                <w:rFonts w:cstheme="minorHAnsi"/>
                <w:noProof/>
                <w:webHidden/>
              </w:rPr>
              <w:fldChar w:fldCharType="end"/>
            </w:r>
          </w:hyperlink>
        </w:p>
        <w:p w14:paraId="3F213F74" w14:textId="15EC5F14" w:rsidR="00BA2E1A" w:rsidRPr="00E660BC" w:rsidRDefault="00BA2E1A">
          <w:pPr>
            <w:pStyle w:val="TOC4"/>
            <w:tabs>
              <w:tab w:val="right" w:leader="dot" w:pos="9628"/>
            </w:tabs>
            <w:rPr>
              <w:rFonts w:cstheme="minorHAnsi"/>
              <w:noProof/>
              <w:kern w:val="2"/>
              <w14:ligatures w14:val="standardContextual"/>
            </w:rPr>
          </w:pPr>
          <w:hyperlink w:anchor="_Toc220398529" w:history="1">
            <w:r w:rsidRPr="00E660BC">
              <w:rPr>
                <w:rStyle w:val="Hyperlink"/>
                <w:rFonts w:eastAsia="Segoe UI" w:cstheme="minorHAnsi"/>
                <w:b/>
                <w:bCs/>
                <w:noProof/>
              </w:rPr>
              <w:t>3. Azure Service Recommendations</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_Toc220398529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14</w:t>
            </w:r>
            <w:r w:rsidRPr="00E660BC">
              <w:rPr>
                <w:rFonts w:cstheme="minorHAnsi"/>
                <w:noProof/>
                <w:webHidden/>
              </w:rPr>
              <w:fldChar w:fldCharType="end"/>
            </w:r>
          </w:hyperlink>
        </w:p>
        <w:p w14:paraId="798C0D25" w14:textId="60752F80" w:rsidR="00BA2E1A" w:rsidRPr="00E660BC" w:rsidRDefault="00BA2E1A">
          <w:pPr>
            <w:pStyle w:val="TOC4"/>
            <w:tabs>
              <w:tab w:val="right" w:leader="dot" w:pos="9628"/>
            </w:tabs>
            <w:rPr>
              <w:rFonts w:cstheme="minorHAnsi"/>
              <w:noProof/>
              <w:kern w:val="2"/>
              <w14:ligatures w14:val="standardContextual"/>
            </w:rPr>
          </w:pPr>
          <w:hyperlink w:anchor="_Toc220398530" w:history="1">
            <w:r w:rsidRPr="00E660BC">
              <w:rPr>
                <w:rStyle w:val="Hyperlink"/>
                <w:rFonts w:eastAsia="Segoe UI" w:cstheme="minorHAnsi"/>
                <w:b/>
                <w:bCs/>
                <w:noProof/>
              </w:rPr>
              <w:t>4. Data Types and Data Modelling</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_Toc220398530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14</w:t>
            </w:r>
            <w:r w:rsidRPr="00E660BC">
              <w:rPr>
                <w:rFonts w:cstheme="minorHAnsi"/>
                <w:noProof/>
                <w:webHidden/>
              </w:rPr>
              <w:fldChar w:fldCharType="end"/>
            </w:r>
          </w:hyperlink>
        </w:p>
        <w:p w14:paraId="0CE133A3" w14:textId="0AE90485" w:rsidR="00BA2E1A" w:rsidRPr="00E660BC" w:rsidRDefault="00BA2E1A">
          <w:pPr>
            <w:pStyle w:val="TOC4"/>
            <w:tabs>
              <w:tab w:val="right" w:leader="dot" w:pos="9628"/>
            </w:tabs>
            <w:rPr>
              <w:rFonts w:cstheme="minorHAnsi"/>
              <w:noProof/>
              <w:kern w:val="2"/>
              <w14:ligatures w14:val="standardContextual"/>
            </w:rPr>
          </w:pPr>
          <w:hyperlink w:anchor="_Toc220398531" w:history="1">
            <w:r w:rsidRPr="00E660BC">
              <w:rPr>
                <w:rStyle w:val="Hyperlink"/>
                <w:rFonts w:eastAsia="Segoe UI" w:cstheme="minorHAnsi"/>
                <w:b/>
                <w:bCs/>
                <w:noProof/>
              </w:rPr>
              <w:t>5. Data Storage Formats and Structures in Azure</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_Toc220398531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15</w:t>
            </w:r>
            <w:r w:rsidRPr="00E660BC">
              <w:rPr>
                <w:rFonts w:cstheme="minorHAnsi"/>
                <w:noProof/>
                <w:webHidden/>
              </w:rPr>
              <w:fldChar w:fldCharType="end"/>
            </w:r>
          </w:hyperlink>
        </w:p>
        <w:p w14:paraId="3686BCF9" w14:textId="60A63781" w:rsidR="00BA2E1A" w:rsidRPr="00E660BC" w:rsidRDefault="00BA2E1A">
          <w:pPr>
            <w:pStyle w:val="TOC4"/>
            <w:tabs>
              <w:tab w:val="right" w:leader="dot" w:pos="9628"/>
            </w:tabs>
            <w:rPr>
              <w:rFonts w:cstheme="minorHAnsi"/>
              <w:noProof/>
              <w:kern w:val="2"/>
              <w14:ligatures w14:val="standardContextual"/>
            </w:rPr>
          </w:pPr>
          <w:hyperlink w:anchor="_Toc220398532" w:history="1">
            <w:r w:rsidRPr="00E660BC">
              <w:rPr>
                <w:rStyle w:val="Hyperlink"/>
                <w:rFonts w:eastAsia="Segoe UI" w:cstheme="minorHAnsi"/>
                <w:b/>
                <w:bCs/>
                <w:noProof/>
              </w:rPr>
              <w:t>6. Additional Considerations</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_Toc220398532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15</w:t>
            </w:r>
            <w:r w:rsidRPr="00E660BC">
              <w:rPr>
                <w:rFonts w:cstheme="minorHAnsi"/>
                <w:noProof/>
                <w:webHidden/>
              </w:rPr>
              <w:fldChar w:fldCharType="end"/>
            </w:r>
          </w:hyperlink>
        </w:p>
        <w:p w14:paraId="6A0C5E3E" w14:textId="638B793A" w:rsidR="00BA2E1A" w:rsidRPr="00E660BC" w:rsidRDefault="00BA2E1A">
          <w:pPr>
            <w:pStyle w:val="TOC4"/>
            <w:tabs>
              <w:tab w:val="right" w:leader="dot" w:pos="9628"/>
            </w:tabs>
            <w:rPr>
              <w:rFonts w:cstheme="minorHAnsi"/>
              <w:noProof/>
              <w:kern w:val="2"/>
              <w14:ligatures w14:val="standardContextual"/>
            </w:rPr>
          </w:pPr>
          <w:hyperlink w:anchor="_Toc220398533" w:history="1">
            <w:r w:rsidRPr="00E660BC">
              <w:rPr>
                <w:rStyle w:val="Hyperlink"/>
                <w:rFonts w:eastAsia="Segoe UI" w:cstheme="minorHAnsi"/>
                <w:b/>
                <w:bCs/>
                <w:noProof/>
              </w:rPr>
              <w:t>Submission Guidelines:</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_Toc220398533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15</w:t>
            </w:r>
            <w:r w:rsidRPr="00E660BC">
              <w:rPr>
                <w:rFonts w:cstheme="minorHAnsi"/>
                <w:noProof/>
                <w:webHidden/>
              </w:rPr>
              <w:fldChar w:fldCharType="end"/>
            </w:r>
          </w:hyperlink>
        </w:p>
        <w:p w14:paraId="77885CCB" w14:textId="0EDF8218" w:rsidR="00BA2E1A" w:rsidRPr="00E660BC" w:rsidRDefault="00BA2E1A">
          <w:pPr>
            <w:pStyle w:val="TOC1"/>
            <w:tabs>
              <w:tab w:val="right" w:leader="dot" w:pos="9628"/>
            </w:tabs>
            <w:rPr>
              <w:rFonts w:cstheme="minorHAnsi"/>
              <w:noProof/>
              <w:kern w:val="2"/>
              <w14:ligatures w14:val="standardContextual"/>
            </w:rPr>
          </w:pPr>
          <w:hyperlink w:anchor="_Toc220398534" w:history="1">
            <w:r w:rsidRPr="00E660BC">
              <w:rPr>
                <w:rStyle w:val="Hyperlink"/>
                <w:rFonts w:cstheme="minorHAnsi"/>
                <w:b/>
                <w:bCs/>
                <w:noProof/>
              </w:rPr>
              <w:t>Course Notes</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_Toc220398534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18</w:t>
            </w:r>
            <w:r w:rsidRPr="00E660BC">
              <w:rPr>
                <w:rFonts w:cstheme="minorHAnsi"/>
                <w:noProof/>
                <w:webHidden/>
              </w:rPr>
              <w:fldChar w:fldCharType="end"/>
            </w:r>
          </w:hyperlink>
        </w:p>
        <w:p w14:paraId="455CC3A5" w14:textId="081590FB" w:rsidR="00BA2E1A" w:rsidRPr="00E660BC" w:rsidRDefault="00BA2E1A">
          <w:pPr>
            <w:pStyle w:val="TOC1"/>
            <w:tabs>
              <w:tab w:val="right" w:leader="dot" w:pos="9628"/>
            </w:tabs>
            <w:rPr>
              <w:rFonts w:cstheme="minorHAnsi"/>
              <w:noProof/>
              <w:kern w:val="2"/>
              <w14:ligatures w14:val="standardContextual"/>
            </w:rPr>
          </w:pPr>
          <w:hyperlink w:anchor="_Toc220398535" w:history="1">
            <w:r w:rsidRPr="00E660BC">
              <w:rPr>
                <w:rStyle w:val="Hyperlink"/>
                <w:rFonts w:cstheme="minorHAnsi"/>
                <w:b/>
                <w:bCs/>
                <w:noProof/>
              </w:rPr>
              <w:t>Additional Information</w:t>
            </w:r>
            <w:r w:rsidRPr="00E660BC">
              <w:rPr>
                <w:rFonts w:cstheme="minorHAnsi"/>
                <w:noProof/>
                <w:webHidden/>
              </w:rPr>
              <w:tab/>
            </w:r>
            <w:r w:rsidRPr="00E660BC">
              <w:rPr>
                <w:rFonts w:cstheme="minorHAnsi"/>
                <w:noProof/>
                <w:webHidden/>
              </w:rPr>
              <w:fldChar w:fldCharType="begin"/>
            </w:r>
            <w:r w:rsidRPr="00E660BC">
              <w:rPr>
                <w:rFonts w:cstheme="minorHAnsi"/>
                <w:noProof/>
                <w:webHidden/>
              </w:rPr>
              <w:instrText xml:space="preserve"> PAGEREF _Toc220398535 \h </w:instrText>
            </w:r>
            <w:r w:rsidRPr="00E660BC">
              <w:rPr>
                <w:rFonts w:cstheme="minorHAnsi"/>
                <w:noProof/>
                <w:webHidden/>
              </w:rPr>
            </w:r>
            <w:r w:rsidRPr="00E660BC">
              <w:rPr>
                <w:rFonts w:cstheme="minorHAnsi"/>
                <w:noProof/>
                <w:webHidden/>
              </w:rPr>
              <w:fldChar w:fldCharType="separate"/>
            </w:r>
            <w:r w:rsidRPr="00E660BC">
              <w:rPr>
                <w:rFonts w:cstheme="minorHAnsi"/>
                <w:noProof/>
                <w:webHidden/>
              </w:rPr>
              <w:t>19</w:t>
            </w:r>
            <w:r w:rsidRPr="00E660BC">
              <w:rPr>
                <w:rFonts w:cstheme="minorHAnsi"/>
                <w:noProof/>
                <w:webHidden/>
              </w:rPr>
              <w:fldChar w:fldCharType="end"/>
            </w:r>
          </w:hyperlink>
        </w:p>
        <w:p w14:paraId="51BD44FC" w14:textId="12CA5A00" w:rsidR="5B22DC51" w:rsidRPr="00E660BC" w:rsidRDefault="5B22DC51" w:rsidP="5B22DC51">
          <w:pPr>
            <w:pStyle w:val="TOC1"/>
            <w:tabs>
              <w:tab w:val="right" w:leader="dot" w:pos="9630"/>
            </w:tabs>
            <w:rPr>
              <w:rStyle w:val="Hyperlink"/>
              <w:rFonts w:cstheme="minorHAnsi"/>
            </w:rPr>
          </w:pPr>
          <w:r w:rsidRPr="00E660BC">
            <w:rPr>
              <w:rFonts w:cstheme="minorHAnsi"/>
            </w:rPr>
            <w:fldChar w:fldCharType="end"/>
          </w:r>
        </w:p>
      </w:sdtContent>
    </w:sdt>
    <w:p w14:paraId="4B450A3F" w14:textId="77777777" w:rsidR="00A859C7" w:rsidRPr="00E660BC" w:rsidRDefault="00A859C7" w:rsidP="00A859C7">
      <w:pPr>
        <w:rPr>
          <w:rFonts w:cstheme="minorHAnsi"/>
          <w:sz w:val="28"/>
          <w:szCs w:val="28"/>
        </w:rPr>
      </w:pPr>
    </w:p>
    <w:p w14:paraId="7C9529B9" w14:textId="4D72833A" w:rsidR="61FDD1E4" w:rsidRPr="00E660BC" w:rsidRDefault="61FDD1E4">
      <w:pPr>
        <w:rPr>
          <w:rFonts w:cstheme="minorHAnsi"/>
        </w:rPr>
      </w:pPr>
      <w:r w:rsidRPr="00E660BC">
        <w:rPr>
          <w:rFonts w:cstheme="minorHAnsi"/>
        </w:rPr>
        <w:br w:type="page"/>
      </w:r>
    </w:p>
    <w:p w14:paraId="42979AC1" w14:textId="60FEEE4C" w:rsidR="002C3CFC" w:rsidRPr="00E660BC" w:rsidRDefault="002C3CFC" w:rsidP="002C3CFC">
      <w:pPr>
        <w:tabs>
          <w:tab w:val="left" w:pos="2676"/>
        </w:tabs>
        <w:rPr>
          <w:rFonts w:cstheme="minorHAnsi"/>
          <w:sz w:val="28"/>
          <w:szCs w:val="28"/>
        </w:rPr>
      </w:pPr>
    </w:p>
    <w:p w14:paraId="5F6B079E" w14:textId="3713AF72" w:rsidR="00A859C7" w:rsidRPr="00E660BC" w:rsidRDefault="39D7C2D6" w:rsidP="1E064045">
      <w:pPr>
        <w:pStyle w:val="Heading1"/>
        <w:rPr>
          <w:rFonts w:asciiTheme="minorHAnsi" w:hAnsiTheme="minorHAnsi" w:cstheme="minorHAnsi"/>
          <w:color w:val="144D4D"/>
        </w:rPr>
      </w:pPr>
      <w:bookmarkStart w:id="0" w:name="_Toc220398518"/>
      <w:r w:rsidRPr="00E660BC">
        <w:rPr>
          <w:rFonts w:asciiTheme="minorHAnsi" w:hAnsiTheme="minorHAnsi" w:cstheme="minorHAnsi"/>
          <w:color w:val="144D4D"/>
        </w:rPr>
        <w:t>Day 1</w:t>
      </w:r>
      <w:r w:rsidR="5A7241E1" w:rsidRPr="00E660BC">
        <w:rPr>
          <w:rFonts w:asciiTheme="minorHAnsi" w:hAnsiTheme="minorHAnsi" w:cstheme="minorHAnsi"/>
          <w:color w:val="144D4D"/>
        </w:rPr>
        <w:t xml:space="preserve">: </w:t>
      </w:r>
      <w:bookmarkStart w:id="1" w:name="_Toc168490834"/>
      <w:r w:rsidR="5822614F" w:rsidRPr="00E660BC">
        <w:rPr>
          <w:rFonts w:asciiTheme="minorHAnsi" w:hAnsiTheme="minorHAnsi" w:cstheme="minorHAnsi"/>
          <w:color w:val="144D4D"/>
        </w:rPr>
        <w:t>Task 1</w:t>
      </w:r>
      <w:bookmarkEnd w:id="0"/>
      <w:bookmarkEnd w:id="1"/>
    </w:p>
    <w:p w14:paraId="1AF27404" w14:textId="77777777" w:rsidR="00D7779F" w:rsidRPr="00E660BC" w:rsidRDefault="00D7779F" w:rsidP="00D7779F">
      <w:pPr>
        <w:rPr>
          <w:rFonts w:cstheme="minorHAnsi"/>
        </w:rPr>
      </w:pPr>
    </w:p>
    <w:p w14:paraId="41B86C95" w14:textId="27968E12" w:rsidR="70CE5525" w:rsidRPr="00E660BC" w:rsidRDefault="012427F6" w:rsidP="404954BD">
      <w:pPr>
        <w:rPr>
          <w:rFonts w:cstheme="minorHAnsi"/>
        </w:rPr>
      </w:pPr>
      <w:r w:rsidRPr="00E660BC">
        <w:rPr>
          <w:rFonts w:cstheme="minorHAnsi"/>
        </w:rPr>
        <w:t xml:space="preserve">Please research </w:t>
      </w:r>
      <w:r w:rsidR="3C64CAFF" w:rsidRPr="00E660BC">
        <w:rPr>
          <w:rFonts w:cstheme="minorHAnsi"/>
        </w:rPr>
        <w:t xml:space="preserve">and complete the below questions relating to key concepts of </w:t>
      </w:r>
      <w:r w:rsidR="28010C3F" w:rsidRPr="00E660BC">
        <w:rPr>
          <w:rFonts w:cstheme="minorHAnsi"/>
        </w:rPr>
        <w:t>cloud</w:t>
      </w:r>
      <w:r w:rsidR="3C64CAFF" w:rsidRPr="00E660BC">
        <w:rPr>
          <w:rFonts w:cstheme="minorHAnsi"/>
        </w:rPr>
        <w:t xml:space="preserve">. </w:t>
      </w:r>
    </w:p>
    <w:p w14:paraId="6F8EA7D9" w14:textId="6DE58A30" w:rsidR="5B22DC51" w:rsidRPr="00E660BC" w:rsidRDefault="5B22DC51" w:rsidP="5B22DC51">
      <w:pPr>
        <w:rPr>
          <w:rFonts w:cstheme="minorHAnsi"/>
        </w:rPr>
      </w:pPr>
    </w:p>
    <w:p w14:paraId="50832570" w14:textId="1A2E7A25" w:rsidR="08B396C0" w:rsidRPr="00E660BC" w:rsidRDefault="08B396C0" w:rsidP="5B22DC51">
      <w:pPr>
        <w:rPr>
          <w:rFonts w:cstheme="minorHAnsi"/>
        </w:rPr>
      </w:pPr>
      <w:r w:rsidRPr="00E660BC">
        <w:rPr>
          <w:rFonts w:cstheme="minorHAnsi"/>
        </w:rPr>
        <w:t>Be prepared to discuss the below in the group following this task.</w:t>
      </w:r>
    </w:p>
    <w:p w14:paraId="1C59AB9E" w14:textId="19E01C35" w:rsidR="00D7779F" w:rsidRPr="00E660BC" w:rsidRDefault="00D7779F" w:rsidP="00D7779F">
      <w:pPr>
        <w:rPr>
          <w:rFonts w:cstheme="minorHAnsi"/>
        </w:rPr>
      </w:pPr>
    </w:p>
    <w:tbl>
      <w:tblPr>
        <w:tblStyle w:val="Activity1"/>
        <w:tblW w:w="9628" w:type="dxa"/>
        <w:tblLook w:val="04A0" w:firstRow="1" w:lastRow="0" w:firstColumn="1" w:lastColumn="0" w:noHBand="0" w:noVBand="1"/>
      </w:tblPr>
      <w:tblGrid>
        <w:gridCol w:w="1261"/>
        <w:gridCol w:w="8367"/>
      </w:tblGrid>
      <w:tr w:rsidR="003E5AAE" w:rsidRPr="00E660BC"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3E5AAE" w:rsidRPr="00E660BC" w:rsidRDefault="003E5AAE" w:rsidP="003E5AAE">
            <w:pPr>
              <w:spacing w:after="160" w:line="259" w:lineRule="auto"/>
              <w:rPr>
                <w:rFonts w:asciiTheme="minorHAnsi" w:hAnsiTheme="minorHAnsi" w:cstheme="minorHAnsi"/>
              </w:rPr>
            </w:pPr>
            <w:r w:rsidRPr="00E660BC">
              <w:rPr>
                <w:rFonts w:asciiTheme="minorHAnsi" w:hAnsiTheme="minorHAnsi" w:cstheme="minorHAnsi"/>
                <w:sz w:val="28"/>
                <w:szCs w:val="28"/>
              </w:rPr>
              <w:t>What can cloud computing do for us in the real-world?</w:t>
            </w:r>
          </w:p>
        </w:tc>
        <w:tc>
          <w:tcPr>
            <w:tcW w:w="6673" w:type="dxa"/>
          </w:tcPr>
          <w:p w14:paraId="6511BB30" w14:textId="77777777" w:rsidR="003E5AAE" w:rsidRPr="00E660BC" w:rsidRDefault="003E5AAE" w:rsidP="003E5AAE">
            <w:p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In practical terms, cloud computing means trading clunky, expensive hardware for flexible, on-demand internet services. It’s a shift from </w:t>
            </w:r>
            <w:r w:rsidRPr="00E660BC">
              <w:rPr>
                <w:rFonts w:asciiTheme="minorHAnsi" w:hAnsiTheme="minorHAnsi" w:cstheme="minorHAnsi"/>
                <w:b/>
                <w:bCs/>
                <w:sz w:val="28"/>
                <w:szCs w:val="28"/>
              </w:rPr>
              <w:t>owning tools to renting power</w:t>
            </w:r>
            <w:r w:rsidRPr="00E660BC">
              <w:rPr>
                <w:rFonts w:asciiTheme="minorHAnsi" w:hAnsiTheme="minorHAnsi" w:cstheme="minorHAnsi"/>
                <w:sz w:val="28"/>
                <w:szCs w:val="28"/>
              </w:rPr>
              <w:t>, allowing you to focus on your goals rather than managing servers.</w:t>
            </w:r>
          </w:p>
          <w:p w14:paraId="744708A9" w14:textId="77777777" w:rsidR="003E5AAE" w:rsidRPr="00E660BC" w:rsidRDefault="003E5AAE" w:rsidP="003E5AAE">
            <w:p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E660BC">
              <w:rPr>
                <w:rFonts w:asciiTheme="minorHAnsi" w:hAnsiTheme="minorHAnsi" w:cstheme="minorHAnsi"/>
                <w:b/>
                <w:bCs/>
                <w:sz w:val="28"/>
                <w:szCs w:val="28"/>
              </w:rPr>
              <w:t>Key Practical Uses</w:t>
            </w:r>
          </w:p>
          <w:p w14:paraId="64242EA2" w14:textId="77777777" w:rsidR="003E5AAE" w:rsidRPr="00E660BC" w:rsidRDefault="003E5AAE" w:rsidP="003E5AAE">
            <w:pPr>
              <w:numPr>
                <w:ilvl w:val="0"/>
                <w:numId w:val="47"/>
              </w:num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Instant Scaling:</w:t>
            </w:r>
            <w:r w:rsidRPr="00E660BC">
              <w:rPr>
                <w:rFonts w:asciiTheme="minorHAnsi" w:hAnsiTheme="minorHAnsi" w:cstheme="minorHAnsi"/>
                <w:sz w:val="28"/>
                <w:szCs w:val="28"/>
              </w:rPr>
              <w:t> You can "dial up" your tech capacity during busy periods and scale back down when things quieten, ensuring you only pay for what you actually use.</w:t>
            </w:r>
          </w:p>
          <w:p w14:paraId="5B1DE4C7" w14:textId="77777777" w:rsidR="003E5AAE" w:rsidRPr="00E660BC" w:rsidRDefault="003E5AAE" w:rsidP="003E5AAE">
            <w:pPr>
              <w:numPr>
                <w:ilvl w:val="0"/>
                <w:numId w:val="47"/>
              </w:num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Seamless Teamwork:</w:t>
            </w:r>
            <w:r w:rsidRPr="00E660BC">
              <w:rPr>
                <w:rFonts w:asciiTheme="minorHAnsi" w:hAnsiTheme="minorHAnsi" w:cstheme="minorHAnsi"/>
                <w:sz w:val="28"/>
                <w:szCs w:val="28"/>
              </w:rPr>
              <w:t> It keeps everyone on the same page by hosting files and apps in one central hub—like Google Workspace—making remote work smooth and synchronised.</w:t>
            </w:r>
          </w:p>
          <w:p w14:paraId="24DE7DA9" w14:textId="77777777" w:rsidR="003E5AAE" w:rsidRPr="00E660BC" w:rsidRDefault="003E5AAE" w:rsidP="003E5AAE">
            <w:pPr>
              <w:numPr>
                <w:ilvl w:val="0"/>
                <w:numId w:val="47"/>
              </w:num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Built-in Safety:</w:t>
            </w:r>
            <w:r w:rsidRPr="00E660BC">
              <w:rPr>
                <w:rFonts w:asciiTheme="minorHAnsi" w:hAnsiTheme="minorHAnsi" w:cstheme="minorHAnsi"/>
                <w:sz w:val="28"/>
                <w:szCs w:val="28"/>
              </w:rPr>
              <w:t> Your data is backed up across multiple global locations. If your local office has a power cut or a crash, your business stays online without missing a beat.</w:t>
            </w:r>
          </w:p>
          <w:p w14:paraId="06878E4C" w14:textId="77777777" w:rsidR="003E5AAE" w:rsidRPr="00E660BC" w:rsidRDefault="003E5AAE" w:rsidP="003E5AAE">
            <w:pPr>
              <w:numPr>
                <w:ilvl w:val="0"/>
                <w:numId w:val="47"/>
              </w:numPr>
              <w:tabs>
                <w:tab w:val="left" w:pos="960"/>
              </w:tabs>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Smart Tools:</w:t>
            </w:r>
            <w:r w:rsidRPr="00E660BC">
              <w:rPr>
                <w:rFonts w:asciiTheme="minorHAnsi" w:hAnsiTheme="minorHAnsi" w:cstheme="minorHAnsi"/>
                <w:sz w:val="28"/>
                <w:szCs w:val="28"/>
              </w:rPr>
              <w:t> It gives you easy access to high-end tech like </w:t>
            </w:r>
            <w:r w:rsidRPr="00E660BC">
              <w:rPr>
                <w:rFonts w:asciiTheme="minorHAnsi" w:hAnsiTheme="minorHAnsi" w:cstheme="minorHAnsi"/>
                <w:b/>
                <w:bCs/>
                <w:sz w:val="28"/>
                <w:szCs w:val="28"/>
              </w:rPr>
              <w:t>AI and data analytics</w:t>
            </w:r>
            <w:r w:rsidRPr="00E660BC">
              <w:rPr>
                <w:rFonts w:asciiTheme="minorHAnsi" w:hAnsiTheme="minorHAnsi" w:cstheme="minorHAnsi"/>
                <w:sz w:val="28"/>
                <w:szCs w:val="28"/>
              </w:rPr>
              <w:t> that would otherwise be too expensive or complex to run on your own.</w:t>
            </w:r>
          </w:p>
          <w:p w14:paraId="3BFDBF77" w14:textId="3682CDB4"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t>How can it benefit a business?</w:t>
            </w:r>
          </w:p>
        </w:tc>
        <w:tc>
          <w:tcPr>
            <w:tcW w:w="6673" w:type="dxa"/>
          </w:tcPr>
          <w:p w14:paraId="77AA4153"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998F72D" w14:textId="509F35D5"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 xml:space="preserve">Reliable </w:t>
            </w:r>
            <w:r w:rsidRPr="00E660BC">
              <w:rPr>
                <w:rFonts w:asciiTheme="minorHAnsi" w:hAnsiTheme="minorHAnsi" w:cstheme="minorHAnsi"/>
                <w:b/>
                <w:bCs/>
                <w:sz w:val="28"/>
                <w:szCs w:val="28"/>
              </w:rPr>
              <w:t>service-based model</w:t>
            </w:r>
            <w:r w:rsidRPr="00E660BC">
              <w:rPr>
                <w:rFonts w:asciiTheme="minorHAnsi" w:hAnsiTheme="minorHAnsi" w:cstheme="minorHAnsi"/>
                <w:sz w:val="28"/>
                <w:szCs w:val="28"/>
              </w:rPr>
              <w:t>. It essentially allows you to "rent" world-class infrastructure so you can focus on growth rather than maintenance.</w:t>
            </w:r>
          </w:p>
          <w:p w14:paraId="5C4F5416"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E660BC">
              <w:rPr>
                <w:rFonts w:asciiTheme="minorHAnsi" w:hAnsiTheme="minorHAnsi" w:cstheme="minorHAnsi"/>
                <w:b/>
                <w:bCs/>
                <w:sz w:val="28"/>
                <w:szCs w:val="28"/>
              </w:rPr>
              <w:t>Core Business Advantages</w:t>
            </w:r>
          </w:p>
          <w:p w14:paraId="6A59A88E" w14:textId="77777777" w:rsidR="003E5AAE" w:rsidRPr="00E660BC" w:rsidRDefault="003E5AAE" w:rsidP="003E5AAE">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Reduced Overheads:</w:t>
            </w:r>
            <w:r w:rsidRPr="00E660BC">
              <w:rPr>
                <w:rFonts w:asciiTheme="minorHAnsi" w:hAnsiTheme="minorHAnsi" w:cstheme="minorHAnsi"/>
                <w:sz w:val="28"/>
                <w:szCs w:val="28"/>
              </w:rPr>
              <w:t> You eliminate the high upfront cost of buying and cooling servers, switching instead to a predictable </w:t>
            </w:r>
            <w:r w:rsidRPr="00E660BC">
              <w:rPr>
                <w:rFonts w:asciiTheme="minorHAnsi" w:hAnsiTheme="minorHAnsi" w:cstheme="minorHAnsi"/>
                <w:b/>
                <w:bCs/>
                <w:sz w:val="28"/>
                <w:szCs w:val="28"/>
              </w:rPr>
              <w:t>monthly subscription</w:t>
            </w:r>
            <w:r w:rsidRPr="00E660BC">
              <w:rPr>
                <w:rFonts w:asciiTheme="minorHAnsi" w:hAnsiTheme="minorHAnsi" w:cstheme="minorHAnsi"/>
                <w:sz w:val="28"/>
                <w:szCs w:val="28"/>
              </w:rPr>
              <w:t> or pay-as-you-go model.</w:t>
            </w:r>
          </w:p>
          <w:p w14:paraId="0CA44441" w14:textId="77777777" w:rsidR="003E5AAE" w:rsidRPr="00E660BC" w:rsidRDefault="003E5AAE" w:rsidP="003E5AAE">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lastRenderedPageBreak/>
              <w:t>On-Demand Scaling:</w:t>
            </w:r>
            <w:r w:rsidRPr="00E660BC">
              <w:rPr>
                <w:rFonts w:asciiTheme="minorHAnsi" w:hAnsiTheme="minorHAnsi" w:cstheme="minorHAnsi"/>
                <w:sz w:val="28"/>
                <w:szCs w:val="28"/>
              </w:rPr>
              <w:t> Whether you have 10 users or 10,000, you can instantly adjust your capacity. This ensures you never pay for idle power or crash during a traffic surge.</w:t>
            </w:r>
          </w:p>
          <w:p w14:paraId="14DB1DF9" w14:textId="77777777" w:rsidR="003E5AAE" w:rsidRPr="00E660BC" w:rsidRDefault="003E5AAE" w:rsidP="003E5AAE">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Operational Resilience:</w:t>
            </w:r>
            <w:r w:rsidRPr="00E660BC">
              <w:rPr>
                <w:rFonts w:asciiTheme="minorHAnsi" w:hAnsiTheme="minorHAnsi" w:cstheme="minorHAnsi"/>
                <w:sz w:val="28"/>
                <w:szCs w:val="28"/>
              </w:rPr>
              <w:t> With data backed up across global networks, your business is protected against local hardware failures or site disasters, ensuring </w:t>
            </w:r>
            <w:r w:rsidRPr="00E660BC">
              <w:rPr>
                <w:rFonts w:asciiTheme="minorHAnsi" w:hAnsiTheme="minorHAnsi" w:cstheme="minorHAnsi"/>
                <w:b/>
                <w:bCs/>
                <w:sz w:val="28"/>
                <w:szCs w:val="28"/>
              </w:rPr>
              <w:t>minimal downtime</w:t>
            </w:r>
            <w:r w:rsidRPr="00E660BC">
              <w:rPr>
                <w:rFonts w:asciiTheme="minorHAnsi" w:hAnsiTheme="minorHAnsi" w:cstheme="minorHAnsi"/>
                <w:sz w:val="28"/>
                <w:szCs w:val="28"/>
              </w:rPr>
              <w:t>.</w:t>
            </w:r>
          </w:p>
          <w:p w14:paraId="3519A150" w14:textId="77777777" w:rsidR="003E5AAE" w:rsidRPr="00E660BC" w:rsidRDefault="003E5AAE" w:rsidP="003E5AAE">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Global Access:</w:t>
            </w:r>
            <w:r w:rsidRPr="00E660BC">
              <w:rPr>
                <w:rFonts w:asciiTheme="minorHAnsi" w:hAnsiTheme="minorHAnsi" w:cstheme="minorHAnsi"/>
                <w:sz w:val="28"/>
                <w:szCs w:val="28"/>
              </w:rPr>
              <w:t> Teams can collaborate securely from any location. This creates a "single source of truth" for your data, which is vital for remote or hybrid work.</w:t>
            </w:r>
          </w:p>
          <w:p w14:paraId="334E5B52"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01229C9"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3D9EB6C"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9494348" w14:textId="5E1629C0"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lastRenderedPageBreak/>
              <w:t>What’s the alternative to cloud computing?</w:t>
            </w:r>
          </w:p>
        </w:tc>
        <w:tc>
          <w:tcPr>
            <w:tcW w:w="6673" w:type="dxa"/>
          </w:tcPr>
          <w:p w14:paraId="0AEF67D0"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The primary alternative is </w:t>
            </w:r>
            <w:r w:rsidRPr="00E660BC">
              <w:rPr>
                <w:rFonts w:asciiTheme="minorHAnsi" w:hAnsiTheme="minorHAnsi" w:cstheme="minorHAnsi"/>
                <w:b/>
                <w:bCs/>
                <w:sz w:val="28"/>
                <w:szCs w:val="28"/>
              </w:rPr>
              <w:t>On-Premises Infrastructure</w:t>
            </w:r>
            <w:r w:rsidRPr="00E660BC">
              <w:rPr>
                <w:rFonts w:asciiTheme="minorHAnsi" w:hAnsiTheme="minorHAnsi" w:cstheme="minorHAnsi"/>
                <w:sz w:val="28"/>
                <w:szCs w:val="28"/>
              </w:rPr>
              <w:t>, where your business owns and maintains its own physical hardware. Instead of "renting" space from a provider, you host everything in-house.</w:t>
            </w:r>
          </w:p>
          <w:p w14:paraId="1D6E4AA4"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8"/>
                <w:szCs w:val="28"/>
              </w:rPr>
            </w:pPr>
            <w:r w:rsidRPr="00E660BC">
              <w:rPr>
                <w:rFonts w:asciiTheme="minorHAnsi" w:hAnsiTheme="minorHAnsi" w:cstheme="minorHAnsi"/>
                <w:b/>
                <w:bCs/>
                <w:sz w:val="28"/>
                <w:szCs w:val="28"/>
              </w:rPr>
              <w:t>Top Alternatives</w:t>
            </w:r>
          </w:p>
          <w:p w14:paraId="2B323246" w14:textId="77777777" w:rsidR="003E5AAE" w:rsidRPr="00E660BC" w:rsidRDefault="003E5AAE" w:rsidP="003E5AAE">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On-Premises:</w:t>
            </w:r>
            <w:r w:rsidRPr="00E660BC">
              <w:rPr>
                <w:rFonts w:asciiTheme="minorHAnsi" w:hAnsiTheme="minorHAnsi" w:cstheme="minorHAnsi"/>
                <w:sz w:val="28"/>
                <w:szCs w:val="28"/>
              </w:rPr>
              <w:t> You buy and manage your own servers and data centres. This offers </w:t>
            </w:r>
            <w:r w:rsidRPr="00E660BC">
              <w:rPr>
                <w:rFonts w:asciiTheme="minorHAnsi" w:hAnsiTheme="minorHAnsi" w:cstheme="minorHAnsi"/>
                <w:b/>
                <w:bCs/>
                <w:sz w:val="28"/>
                <w:szCs w:val="28"/>
              </w:rPr>
              <w:t>total control</w:t>
            </w:r>
            <w:r w:rsidRPr="00E660BC">
              <w:rPr>
                <w:rFonts w:asciiTheme="minorHAnsi" w:hAnsiTheme="minorHAnsi" w:cstheme="minorHAnsi"/>
                <w:sz w:val="28"/>
                <w:szCs w:val="28"/>
              </w:rPr>
              <w:t> over your data but requires high upfront costs and a dedicated IT team for maintenance.</w:t>
            </w:r>
          </w:p>
          <w:p w14:paraId="3FBF5FDA" w14:textId="77777777" w:rsidR="003E5AAE" w:rsidRPr="00E660BC" w:rsidRDefault="003E5AAE" w:rsidP="003E5AAE">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Private Cloud:</w:t>
            </w:r>
            <w:r w:rsidRPr="00E660BC">
              <w:rPr>
                <w:rFonts w:asciiTheme="minorHAnsi" w:hAnsiTheme="minorHAnsi" w:cstheme="minorHAnsi"/>
                <w:sz w:val="28"/>
                <w:szCs w:val="28"/>
              </w:rPr>
              <w:t> You use cloud technology (like virtualisation) but on hardware </w:t>
            </w:r>
            <w:r w:rsidRPr="00E660BC">
              <w:rPr>
                <w:rFonts w:asciiTheme="minorHAnsi" w:hAnsiTheme="minorHAnsi" w:cstheme="minorHAnsi"/>
                <w:b/>
                <w:bCs/>
                <w:sz w:val="28"/>
                <w:szCs w:val="28"/>
              </w:rPr>
              <w:t>dedicated solely to your company</w:t>
            </w:r>
            <w:r w:rsidRPr="00E660BC">
              <w:rPr>
                <w:rFonts w:asciiTheme="minorHAnsi" w:hAnsiTheme="minorHAnsi" w:cstheme="minorHAnsi"/>
                <w:sz w:val="28"/>
                <w:szCs w:val="28"/>
              </w:rPr>
              <w:t>. It’s more secure than a public cloud but more expensive to run.</w:t>
            </w:r>
          </w:p>
          <w:p w14:paraId="2BCCFF6B" w14:textId="77777777" w:rsidR="003E5AAE" w:rsidRPr="00E660BC" w:rsidRDefault="003E5AAE" w:rsidP="003E5AAE">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Edge Computing:</w:t>
            </w:r>
            <w:r w:rsidRPr="00E660BC">
              <w:rPr>
                <w:rFonts w:asciiTheme="minorHAnsi" w:hAnsiTheme="minorHAnsi" w:cstheme="minorHAnsi"/>
                <w:sz w:val="28"/>
                <w:szCs w:val="28"/>
              </w:rPr>
              <w:t> Data is processed locally on specific devices (like factory sensors or smart cameras) rather than sent to a remote data centre. This is essential for tasks requiring </w:t>
            </w:r>
            <w:r w:rsidRPr="00E660BC">
              <w:rPr>
                <w:rFonts w:asciiTheme="minorHAnsi" w:hAnsiTheme="minorHAnsi" w:cstheme="minorHAnsi"/>
                <w:b/>
                <w:bCs/>
                <w:sz w:val="28"/>
                <w:szCs w:val="28"/>
              </w:rPr>
              <w:t>zero lag</w:t>
            </w:r>
            <w:r w:rsidRPr="00E660BC">
              <w:rPr>
                <w:rFonts w:asciiTheme="minorHAnsi" w:hAnsiTheme="minorHAnsi" w:cstheme="minorHAnsi"/>
                <w:sz w:val="28"/>
                <w:szCs w:val="28"/>
              </w:rPr>
              <w:t>.</w:t>
            </w:r>
          </w:p>
          <w:p w14:paraId="726F81D0" w14:textId="77777777" w:rsidR="003E5AAE" w:rsidRPr="00E660BC" w:rsidRDefault="003E5AAE" w:rsidP="003E5AAE">
            <w:pPr>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Hybrid Infrastructure:</w:t>
            </w:r>
            <w:r w:rsidRPr="00E660BC">
              <w:rPr>
                <w:rFonts w:asciiTheme="minorHAnsi" w:hAnsiTheme="minorHAnsi" w:cstheme="minorHAnsi"/>
                <w:sz w:val="28"/>
                <w:szCs w:val="28"/>
              </w:rPr>
              <w:t> A "best of both worlds" approach where you keep sensitive files on local servers while using the public cloud for less critical, high-traffic tasks.</w:t>
            </w:r>
          </w:p>
          <w:p w14:paraId="3AD3EF84"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F98649B"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4587D5A"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4395E2" w14:textId="7EA4023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t xml:space="preserve">What cloud providers can we </w:t>
            </w:r>
            <w:r w:rsidRPr="00E660BC">
              <w:rPr>
                <w:rFonts w:asciiTheme="minorHAnsi" w:hAnsiTheme="minorHAnsi" w:cstheme="minorHAnsi"/>
                <w:sz w:val="28"/>
                <w:szCs w:val="28"/>
              </w:rPr>
              <w:lastRenderedPageBreak/>
              <w:t>use, what are their features and functions?</w:t>
            </w:r>
          </w:p>
        </w:tc>
        <w:tc>
          <w:tcPr>
            <w:tcW w:w="6673" w:type="dxa"/>
          </w:tcPr>
          <w:p w14:paraId="686DF026"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bl>
            <w:tblPr>
              <w:tblStyle w:val="TableGrid"/>
              <w:tblW w:w="0" w:type="auto"/>
              <w:tblLook w:val="04A0" w:firstRow="1" w:lastRow="0" w:firstColumn="1" w:lastColumn="0" w:noHBand="0" w:noVBand="1"/>
            </w:tblPr>
            <w:tblGrid>
              <w:gridCol w:w="1131"/>
              <w:gridCol w:w="3041"/>
              <w:gridCol w:w="1972"/>
              <w:gridCol w:w="1997"/>
            </w:tblGrid>
            <w:tr w:rsidR="003E5AAE" w:rsidRPr="00E660BC" w14:paraId="0A78B815" w14:textId="77777777" w:rsidTr="00847222">
              <w:tc>
                <w:tcPr>
                  <w:tcW w:w="1178" w:type="dxa"/>
                </w:tcPr>
                <w:p w14:paraId="5CA2C768"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Features</w:t>
                  </w:r>
                </w:p>
              </w:tc>
              <w:tc>
                <w:tcPr>
                  <w:tcW w:w="2086" w:type="dxa"/>
                </w:tcPr>
                <w:p w14:paraId="6BC8C64F"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AWS</w:t>
                  </w:r>
                </w:p>
              </w:tc>
              <w:tc>
                <w:tcPr>
                  <w:tcW w:w="2302" w:type="dxa"/>
                </w:tcPr>
                <w:p w14:paraId="106CA343"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Azure</w:t>
                  </w:r>
                </w:p>
              </w:tc>
              <w:tc>
                <w:tcPr>
                  <w:tcW w:w="2331" w:type="dxa"/>
                </w:tcPr>
                <w:p w14:paraId="32BFFDCF"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GCP</w:t>
                  </w:r>
                </w:p>
              </w:tc>
            </w:tr>
            <w:tr w:rsidR="003E5AAE" w:rsidRPr="00E660BC" w14:paraId="05CDB311" w14:textId="77777777" w:rsidTr="00847222">
              <w:tc>
                <w:tcPr>
                  <w:tcW w:w="1178" w:type="dxa"/>
                </w:tcPr>
                <w:p w14:paraId="543AB4DA"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lastRenderedPageBreak/>
                    <w:t>Primary Strength</w:t>
                  </w:r>
                </w:p>
              </w:tc>
              <w:tc>
                <w:tcPr>
                  <w:tcW w:w="2086" w:type="dxa"/>
                </w:tcPr>
                <w:p w14:paraId="6B38E403"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Maturity &amp; Scale:</w:t>
                  </w:r>
                  <w:r w:rsidRPr="00E660BC">
                    <w:rPr>
                      <w:rFonts w:cstheme="minorHAnsi"/>
                      <w:color w:val="050632"/>
                      <w:sz w:val="28"/>
                      <w:szCs w:val="28"/>
                    </w:rPr>
                    <w:t> The largest service catalogue (200+) and most extensive global infrastructure.</w:t>
                  </w:r>
                </w:p>
              </w:tc>
              <w:tc>
                <w:tcPr>
                  <w:tcW w:w="2302" w:type="dxa"/>
                </w:tcPr>
                <w:p w14:paraId="0090389C"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Enterprise Integration:</w:t>
                  </w:r>
                  <w:r w:rsidRPr="00E660BC">
                    <w:rPr>
                      <w:rFonts w:cstheme="minorHAnsi"/>
                      <w:color w:val="050632"/>
                      <w:sz w:val="28"/>
                      <w:szCs w:val="28"/>
                    </w:rPr>
                    <w:t> Best-in-class for businesses already using Windows, Active Directory, and Office 365.</w:t>
                  </w:r>
                </w:p>
              </w:tc>
              <w:tc>
                <w:tcPr>
                  <w:tcW w:w="2331" w:type="dxa"/>
                </w:tcPr>
                <w:p w14:paraId="37D87357"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Data &amp; AI Innovation:</w:t>
                  </w:r>
                  <w:r w:rsidRPr="00E660BC">
                    <w:rPr>
                      <w:rFonts w:cstheme="minorHAnsi"/>
                      <w:color w:val="050632"/>
                      <w:sz w:val="28"/>
                      <w:szCs w:val="28"/>
                    </w:rPr>
                    <w:t> Industry leader in big data analytics, machine learning, and Kubernetes.</w:t>
                  </w:r>
                </w:p>
              </w:tc>
            </w:tr>
            <w:tr w:rsidR="003E5AAE" w:rsidRPr="00E660BC" w14:paraId="0D7B3E3E" w14:textId="77777777" w:rsidTr="00847222">
              <w:tc>
                <w:tcPr>
                  <w:tcW w:w="1178" w:type="dxa"/>
                </w:tcPr>
                <w:p w14:paraId="3F5B45AE"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Compute</w:t>
                  </w:r>
                </w:p>
              </w:tc>
              <w:tc>
                <w:tcPr>
                  <w:tcW w:w="2086" w:type="dxa"/>
                </w:tcPr>
                <w:p w14:paraId="2B8CE806"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EC2:</w:t>
                  </w:r>
                  <w:r w:rsidRPr="00E660BC">
                    <w:rPr>
                      <w:rFonts w:cstheme="minorHAnsi"/>
                      <w:color w:val="050632"/>
                      <w:sz w:val="28"/>
                      <w:szCs w:val="28"/>
                    </w:rPr>
                    <w:t> Massive variety of instance types; </w:t>
                  </w:r>
                  <w:r w:rsidRPr="00E660BC">
                    <w:rPr>
                      <w:rFonts w:cstheme="minorHAnsi"/>
                      <w:b/>
                      <w:bCs/>
                      <w:color w:val="050632"/>
                      <w:sz w:val="28"/>
                      <w:szCs w:val="28"/>
                    </w:rPr>
                    <w:t>Lambda</w:t>
                  </w:r>
                  <w:r w:rsidRPr="00E660BC">
                    <w:rPr>
                      <w:rFonts w:cstheme="minorHAnsi"/>
                      <w:color w:val="050632"/>
                      <w:sz w:val="28"/>
                      <w:szCs w:val="28"/>
                    </w:rPr>
                    <w:t> for serverless.</w:t>
                  </w:r>
                </w:p>
              </w:tc>
              <w:tc>
                <w:tcPr>
                  <w:tcW w:w="2302" w:type="dxa"/>
                </w:tcPr>
                <w:p w14:paraId="57ADF06A"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Virtual Machines:</w:t>
                  </w:r>
                  <w:r w:rsidRPr="00E660BC">
                    <w:rPr>
                      <w:rFonts w:cstheme="minorHAnsi"/>
                      <w:color w:val="050632"/>
                      <w:sz w:val="28"/>
                      <w:szCs w:val="28"/>
                    </w:rPr>
                    <w:t> Seamless Windows Server integration; </w:t>
                  </w:r>
                  <w:r w:rsidRPr="00E660BC">
                    <w:rPr>
                      <w:rFonts w:cstheme="minorHAnsi"/>
                      <w:b/>
                      <w:bCs/>
                      <w:color w:val="050632"/>
                      <w:sz w:val="28"/>
                      <w:szCs w:val="28"/>
                    </w:rPr>
                    <w:t>Azure Functions</w:t>
                  </w:r>
                  <w:r w:rsidRPr="00E660BC">
                    <w:rPr>
                      <w:rFonts w:cstheme="minorHAnsi"/>
                      <w:color w:val="050632"/>
                      <w:sz w:val="28"/>
                      <w:szCs w:val="28"/>
                    </w:rPr>
                    <w:t> for serverless.</w:t>
                  </w:r>
                </w:p>
              </w:tc>
              <w:tc>
                <w:tcPr>
                  <w:tcW w:w="2331" w:type="dxa"/>
                </w:tcPr>
                <w:p w14:paraId="46ED023A"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Compute Engine:</w:t>
                  </w:r>
                  <w:r w:rsidRPr="00E660BC">
                    <w:rPr>
                      <w:rFonts w:cstheme="minorHAnsi"/>
                      <w:color w:val="050632"/>
                      <w:sz w:val="28"/>
                      <w:szCs w:val="28"/>
                    </w:rPr>
                    <w:t> Custom machine types for precise resource allocation; </w:t>
                  </w:r>
                  <w:r w:rsidRPr="00E660BC">
                    <w:rPr>
                      <w:rFonts w:cstheme="minorHAnsi"/>
                      <w:b/>
                      <w:bCs/>
                      <w:color w:val="050632"/>
                      <w:sz w:val="28"/>
                      <w:szCs w:val="28"/>
                    </w:rPr>
                    <w:t>Cloud Functions</w:t>
                  </w:r>
                  <w:r w:rsidRPr="00E660BC">
                    <w:rPr>
                      <w:rFonts w:cstheme="minorHAnsi"/>
                      <w:color w:val="050632"/>
                      <w:sz w:val="28"/>
                      <w:szCs w:val="28"/>
                    </w:rPr>
                    <w:t> for serverless.</w:t>
                  </w:r>
                </w:p>
              </w:tc>
            </w:tr>
            <w:tr w:rsidR="003E5AAE" w:rsidRPr="00E660BC" w14:paraId="32E69A30" w14:textId="77777777" w:rsidTr="00847222">
              <w:tc>
                <w:tcPr>
                  <w:tcW w:w="1178" w:type="dxa"/>
                </w:tcPr>
                <w:p w14:paraId="4C0F9BD3"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Storage</w:t>
                  </w:r>
                </w:p>
              </w:tc>
              <w:tc>
                <w:tcPr>
                  <w:tcW w:w="2086" w:type="dxa"/>
                </w:tcPr>
                <w:p w14:paraId="0DD9DC8D"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S3:</w:t>
                  </w:r>
                  <w:r w:rsidRPr="00E660BC">
                    <w:rPr>
                      <w:rFonts w:cstheme="minorHAnsi"/>
                      <w:color w:val="050632"/>
                      <w:sz w:val="28"/>
                      <w:szCs w:val="28"/>
                    </w:rPr>
                    <w:t> The industry standard for highly durable object storage.</w:t>
                  </w:r>
                </w:p>
              </w:tc>
              <w:tc>
                <w:tcPr>
                  <w:tcW w:w="2302" w:type="dxa"/>
                </w:tcPr>
                <w:p w14:paraId="79EEBA1A"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Blob Storage:</w:t>
                  </w:r>
                  <w:r w:rsidRPr="00E660BC">
                    <w:rPr>
                      <w:rFonts w:cstheme="minorHAnsi"/>
                      <w:color w:val="050632"/>
                      <w:sz w:val="28"/>
                      <w:szCs w:val="28"/>
                    </w:rPr>
                    <w:t> Cost-effective with strong hybrid cloud tiering.</w:t>
                  </w:r>
                </w:p>
              </w:tc>
              <w:tc>
                <w:tcPr>
                  <w:tcW w:w="2331" w:type="dxa"/>
                </w:tcPr>
                <w:p w14:paraId="56667014" w14:textId="77777777" w:rsidR="003E5AAE" w:rsidRPr="00E660BC" w:rsidRDefault="003E5AAE" w:rsidP="003E5AAE">
                  <w:pPr>
                    <w:spacing w:line="259" w:lineRule="auto"/>
                    <w:rPr>
                      <w:rStyle w:val="ANSWERS"/>
                      <w:rFonts w:asciiTheme="minorHAnsi" w:hAnsiTheme="minorHAnsi" w:cstheme="minorHAnsi"/>
                      <w:sz w:val="28"/>
                      <w:szCs w:val="28"/>
                    </w:rPr>
                  </w:pPr>
                  <w:r w:rsidRPr="00E660BC">
                    <w:rPr>
                      <w:rFonts w:cstheme="minorHAnsi"/>
                      <w:b/>
                      <w:bCs/>
                      <w:color w:val="050632"/>
                      <w:sz w:val="28"/>
                      <w:szCs w:val="28"/>
                    </w:rPr>
                    <w:t>Cloud Storage:</w:t>
                  </w:r>
                  <w:r w:rsidRPr="00E660BC">
                    <w:rPr>
                      <w:rFonts w:cstheme="minorHAnsi"/>
                      <w:color w:val="050632"/>
                      <w:sz w:val="28"/>
                      <w:szCs w:val="28"/>
                    </w:rPr>
                    <w:t> High-performance global buckets with a single unified API.</w:t>
                  </w:r>
                </w:p>
              </w:tc>
            </w:tr>
            <w:tr w:rsidR="003E5AAE" w:rsidRPr="00E660BC" w14:paraId="4FE64DAB" w14:textId="77777777" w:rsidTr="00847222">
              <w:tc>
                <w:tcPr>
                  <w:tcW w:w="1178" w:type="dxa"/>
                </w:tcPr>
                <w:p w14:paraId="53B604FE"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Databases</w:t>
                  </w:r>
                </w:p>
              </w:tc>
              <w:tc>
                <w:tcPr>
                  <w:tcW w:w="2086" w:type="dxa"/>
                </w:tcPr>
                <w:p w14:paraId="08EA7126"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RDS &amp; Aurora: Highly mature managed relational databases; DynamoDB (NoSQL).</w:t>
                  </w:r>
                </w:p>
              </w:tc>
              <w:tc>
                <w:tcPr>
                  <w:tcW w:w="2302" w:type="dxa"/>
                </w:tcPr>
                <w:p w14:paraId="25036F5C"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Azure SQL: Managed SQL Server; Cosmos DB for globally distributed NoSQL.</w:t>
                  </w:r>
                </w:p>
              </w:tc>
              <w:tc>
                <w:tcPr>
                  <w:tcW w:w="2331" w:type="dxa"/>
                </w:tcPr>
                <w:p w14:paraId="0FD3EAE0"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Vertex AI: Advanced tools leveraging Google's search and YouTube AI expertise.</w:t>
                  </w:r>
                </w:p>
              </w:tc>
            </w:tr>
            <w:tr w:rsidR="003E5AAE" w:rsidRPr="00E660BC" w14:paraId="30196D50" w14:textId="77777777" w:rsidTr="00847222">
              <w:tc>
                <w:tcPr>
                  <w:tcW w:w="1178" w:type="dxa"/>
                </w:tcPr>
                <w:p w14:paraId="513E7F19"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Hybrid Cloud</w:t>
                  </w:r>
                </w:p>
              </w:tc>
              <w:tc>
                <w:tcPr>
                  <w:tcW w:w="2086" w:type="dxa"/>
                </w:tcPr>
                <w:p w14:paraId="659EC416"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AWS Outposts: Extends AWS hardware to your local data centre.</w:t>
                  </w:r>
                </w:p>
              </w:tc>
              <w:tc>
                <w:tcPr>
                  <w:tcW w:w="2302" w:type="dxa"/>
                </w:tcPr>
                <w:p w14:paraId="16D57050"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t xml:space="preserve">Azure Arc &amp; Stack: Unified management of on-prem, edge, and </w:t>
                  </w:r>
                  <w:r w:rsidRPr="00E660BC">
                    <w:rPr>
                      <w:rFonts w:cstheme="minorHAnsi"/>
                      <w:b/>
                      <w:bCs/>
                      <w:color w:val="050632"/>
                      <w:sz w:val="28"/>
                      <w:szCs w:val="28"/>
                    </w:rPr>
                    <w:lastRenderedPageBreak/>
                    <w:t>multi-cloud resources.</w:t>
                  </w:r>
                </w:p>
              </w:tc>
              <w:tc>
                <w:tcPr>
                  <w:tcW w:w="2331" w:type="dxa"/>
                </w:tcPr>
                <w:p w14:paraId="15426B42" w14:textId="77777777" w:rsidR="003E5AAE" w:rsidRPr="00E660BC" w:rsidRDefault="003E5AAE" w:rsidP="003E5AAE">
                  <w:pPr>
                    <w:spacing w:line="259" w:lineRule="auto"/>
                    <w:rPr>
                      <w:rFonts w:cstheme="minorHAnsi"/>
                      <w:b/>
                      <w:bCs/>
                      <w:color w:val="050632"/>
                      <w:sz w:val="28"/>
                      <w:szCs w:val="28"/>
                    </w:rPr>
                  </w:pPr>
                  <w:r w:rsidRPr="00E660BC">
                    <w:rPr>
                      <w:rFonts w:cstheme="minorHAnsi"/>
                      <w:b/>
                      <w:bCs/>
                      <w:color w:val="050632"/>
                      <w:sz w:val="28"/>
                      <w:szCs w:val="28"/>
                    </w:rPr>
                    <w:lastRenderedPageBreak/>
                    <w:t xml:space="preserve">Anthos: Managed Kubernetes platform that runs across multiple </w:t>
                  </w:r>
                  <w:r w:rsidRPr="00E660BC">
                    <w:rPr>
                      <w:rFonts w:cstheme="minorHAnsi"/>
                      <w:b/>
                      <w:bCs/>
                      <w:color w:val="050632"/>
                      <w:sz w:val="28"/>
                      <w:szCs w:val="28"/>
                    </w:rPr>
                    <w:lastRenderedPageBreak/>
                    <w:t>clouds and on-prem.</w:t>
                  </w:r>
                </w:p>
              </w:tc>
            </w:tr>
          </w:tbl>
          <w:p w14:paraId="5A836197"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D43BB4A"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A74F321"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3A00C88"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0D0FF4A" w14:textId="49070743"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C61CE8A" w14:textId="2ECA2B85" w:rsidR="61FDD1E4" w:rsidRPr="00E660BC" w:rsidRDefault="61FDD1E4" w:rsidP="61FDD1E4">
      <w:pPr>
        <w:pStyle w:val="paragraph"/>
        <w:spacing w:before="0" w:beforeAutospacing="0" w:after="0" w:afterAutospacing="0"/>
        <w:rPr>
          <w:rStyle w:val="eop"/>
          <w:rFonts w:asciiTheme="minorHAnsi" w:hAnsiTheme="minorHAnsi" w:cstheme="minorHAnsi"/>
          <w:sz w:val="28"/>
          <w:szCs w:val="28"/>
        </w:rPr>
      </w:pPr>
    </w:p>
    <w:p w14:paraId="50E13A65" w14:textId="66F9A4A6"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18BDD002" w14:textId="011173DC"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47C44792" w14:textId="0BF57F49"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4052625D" w14:textId="77777777" w:rsidR="009E64C9" w:rsidRPr="00E660BC" w:rsidRDefault="009E64C9" w:rsidP="5B22DC51">
      <w:pPr>
        <w:pStyle w:val="paragraph"/>
        <w:spacing w:before="0" w:beforeAutospacing="0" w:after="0" w:afterAutospacing="0"/>
        <w:rPr>
          <w:rStyle w:val="eop"/>
          <w:rFonts w:asciiTheme="minorHAnsi" w:hAnsiTheme="minorHAnsi" w:cstheme="minorHAnsi"/>
          <w:sz w:val="28"/>
          <w:szCs w:val="28"/>
        </w:rPr>
      </w:pPr>
    </w:p>
    <w:p w14:paraId="70A6491E" w14:textId="6EAD7565"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202AB599" w14:textId="0E635E76"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701463A3" w14:textId="19ACA543"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36956766" w14:textId="0936E451" w:rsidR="61FDD1E4" w:rsidRPr="00E660BC" w:rsidRDefault="61FDD1E4" w:rsidP="5B22DC51">
      <w:pPr>
        <w:pStyle w:val="paragraph"/>
        <w:spacing w:before="0" w:beforeAutospacing="0" w:after="0" w:afterAutospacing="0"/>
        <w:rPr>
          <w:rStyle w:val="eop"/>
          <w:rFonts w:asciiTheme="minorHAnsi" w:hAnsiTheme="minorHAnsi" w:cstheme="minorHAnsi"/>
          <w:sz w:val="28"/>
          <w:szCs w:val="28"/>
        </w:rPr>
      </w:pPr>
    </w:p>
    <w:p w14:paraId="77F1350F" w14:textId="4E829C6B" w:rsidR="61FDD1E4" w:rsidRPr="00E660BC" w:rsidRDefault="2356DF41" w:rsidP="009E64C9">
      <w:pPr>
        <w:pStyle w:val="Heading1"/>
        <w:rPr>
          <w:rFonts w:asciiTheme="minorHAnsi" w:hAnsiTheme="minorHAnsi" w:cstheme="minorHAnsi"/>
          <w:color w:val="144D4D"/>
        </w:rPr>
      </w:pPr>
      <w:bookmarkStart w:id="2" w:name="_Toc220398519"/>
      <w:r w:rsidRPr="00E660BC">
        <w:rPr>
          <w:rFonts w:asciiTheme="minorHAnsi" w:hAnsiTheme="minorHAnsi" w:cstheme="minorHAnsi"/>
          <w:color w:val="144D4D"/>
        </w:rPr>
        <w:t>Day 1: Task 2</w:t>
      </w:r>
      <w:bookmarkEnd w:id="2"/>
    </w:p>
    <w:p w14:paraId="25278B8D" w14:textId="45324549" w:rsidR="61FDD1E4" w:rsidRPr="00E660BC" w:rsidRDefault="61FDD1E4" w:rsidP="5B22DC51">
      <w:pPr>
        <w:rPr>
          <w:rFonts w:cstheme="minorHAnsi"/>
        </w:rPr>
      </w:pPr>
    </w:p>
    <w:p w14:paraId="7FAE972C" w14:textId="15F54238" w:rsidR="61FDD1E4" w:rsidRPr="00E660BC" w:rsidRDefault="19CFBC29" w:rsidP="5B22DC51">
      <w:pPr>
        <w:rPr>
          <w:rFonts w:cstheme="minorHAnsi"/>
        </w:rPr>
      </w:pPr>
      <w:r w:rsidRPr="00E660BC">
        <w:rPr>
          <w:rFonts w:cstheme="minorHAnsi"/>
        </w:rPr>
        <w:t>Please research the below cloud offerings, explain what they are and examples of use cases.</w:t>
      </w:r>
    </w:p>
    <w:p w14:paraId="6421E134" w14:textId="19E01C35" w:rsidR="61FDD1E4" w:rsidRPr="00E660BC" w:rsidRDefault="61FDD1E4" w:rsidP="5B22DC51">
      <w:pPr>
        <w:rPr>
          <w:rFonts w:cstheme="minorHAnsi"/>
        </w:rPr>
      </w:pPr>
    </w:p>
    <w:tbl>
      <w:tblPr>
        <w:tblStyle w:val="GridTable4-Accent1"/>
        <w:tblW w:w="0" w:type="auto"/>
        <w:tblLook w:val="04A0" w:firstRow="1" w:lastRow="0" w:firstColumn="1" w:lastColumn="0" w:noHBand="0" w:noVBand="1"/>
      </w:tblPr>
      <w:tblGrid>
        <w:gridCol w:w="2385"/>
        <w:gridCol w:w="2386"/>
        <w:gridCol w:w="4857"/>
      </w:tblGrid>
      <w:tr w:rsidR="5B22DC51" w:rsidRPr="00E660BC" w14:paraId="13DD1D9A" w14:textId="77777777" w:rsidTr="003E5A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2CBA60"/>
          </w:tcPr>
          <w:p w14:paraId="66F0B54D" w14:textId="625ABB60" w:rsidR="19CFBC29" w:rsidRPr="00E660BC" w:rsidRDefault="19CFBC29" w:rsidP="5B22DC51">
            <w:pPr>
              <w:spacing w:line="259" w:lineRule="auto"/>
              <w:jc w:val="center"/>
              <w:rPr>
                <w:rFonts w:cstheme="minorHAnsi"/>
                <w:sz w:val="28"/>
                <w:szCs w:val="28"/>
              </w:rPr>
            </w:pPr>
            <w:r w:rsidRPr="00E660BC">
              <w:rPr>
                <w:rFonts w:cstheme="minorHAnsi"/>
                <w:sz w:val="28"/>
                <w:szCs w:val="28"/>
              </w:rPr>
              <w:t>Cloud Offerings</w:t>
            </w:r>
          </w:p>
        </w:tc>
        <w:tc>
          <w:tcPr>
            <w:tcW w:w="2386" w:type="dxa"/>
            <w:shd w:val="clear" w:color="auto" w:fill="2CBA60"/>
          </w:tcPr>
          <w:p w14:paraId="43866F49" w14:textId="1645E22E" w:rsidR="7EC6E39F" w:rsidRPr="00E660BC"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E660BC">
              <w:rPr>
                <w:rStyle w:val="ANSWERS"/>
                <w:rFonts w:asciiTheme="minorHAnsi" w:hAnsiTheme="minorHAnsi" w:cstheme="minorHAnsi"/>
                <w:color w:val="FFFFFF" w:themeColor="background1"/>
                <w:sz w:val="28"/>
                <w:szCs w:val="28"/>
              </w:rPr>
              <w:t>Explain what it is</w:t>
            </w:r>
          </w:p>
        </w:tc>
        <w:tc>
          <w:tcPr>
            <w:tcW w:w="4857" w:type="dxa"/>
            <w:shd w:val="clear" w:color="auto" w:fill="2CBA60"/>
          </w:tcPr>
          <w:p w14:paraId="03223EF0" w14:textId="69DC2632" w:rsidR="19CFBC29" w:rsidRPr="00E660BC"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When / how might you use this service in the real-world?</w:t>
            </w:r>
          </w:p>
        </w:tc>
      </w:tr>
      <w:tr w:rsidR="003E5AAE" w:rsidRPr="00E660BC" w14:paraId="15863B8C" w14:textId="77777777" w:rsidTr="003E5A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60578F72" w14:textId="1FF7D4C4" w:rsidR="003E5AAE" w:rsidRPr="00E660BC" w:rsidRDefault="003E5AAE" w:rsidP="003E5AAE">
            <w:pPr>
              <w:spacing w:after="160" w:line="259" w:lineRule="auto"/>
              <w:jc w:val="center"/>
              <w:rPr>
                <w:rFonts w:cstheme="minorHAnsi"/>
              </w:rPr>
            </w:pPr>
            <w:r w:rsidRPr="00E660BC">
              <w:rPr>
                <w:rFonts w:cstheme="minorHAnsi"/>
                <w:sz w:val="28"/>
                <w:szCs w:val="28"/>
              </w:rPr>
              <w:t>IaaS (Infrastructure as a service)</w:t>
            </w:r>
          </w:p>
        </w:tc>
        <w:tc>
          <w:tcPr>
            <w:tcW w:w="2386" w:type="dxa"/>
          </w:tcPr>
          <w:p w14:paraId="37FA1B07"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10EBB0E4"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Infrastructure as a Service (IaaS)</w:t>
            </w:r>
            <w:r w:rsidRPr="00E660BC">
              <w:rPr>
                <w:rFonts w:cstheme="minorHAnsi"/>
                <w:color w:val="050632"/>
                <w:sz w:val="28"/>
                <w:szCs w:val="28"/>
              </w:rPr>
              <w:t xml:space="preserve"> is the most flexible category of cloud computing. Instead of buying physical servers and networking gear, you "rent" the raw building blocks—like virtual servers, storage </w:t>
            </w:r>
            <w:r w:rsidRPr="00E660BC">
              <w:rPr>
                <w:rFonts w:cstheme="minorHAnsi"/>
                <w:color w:val="050632"/>
                <w:sz w:val="28"/>
                <w:szCs w:val="28"/>
              </w:rPr>
              <w:lastRenderedPageBreak/>
              <w:t>space, and networks—over the internet.</w:t>
            </w:r>
          </w:p>
          <w:p w14:paraId="3CEDCA09"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color w:val="050632"/>
                <w:sz w:val="28"/>
                <w:szCs w:val="28"/>
              </w:rPr>
              <w:t>In this model, the provider manages the physical hardware, but </w:t>
            </w:r>
            <w:r w:rsidRPr="00E660BC">
              <w:rPr>
                <w:rFonts w:cstheme="minorHAnsi"/>
                <w:b/>
                <w:bCs/>
                <w:color w:val="050632"/>
                <w:sz w:val="28"/>
                <w:szCs w:val="28"/>
              </w:rPr>
              <w:t>you</w:t>
            </w:r>
            <w:r w:rsidRPr="00E660BC">
              <w:rPr>
                <w:rFonts w:cstheme="minorHAnsi"/>
                <w:color w:val="050632"/>
                <w:sz w:val="28"/>
                <w:szCs w:val="28"/>
              </w:rPr>
              <w:t> are responsible for managing the operating systems, apps, and data you put on them.</w:t>
            </w:r>
          </w:p>
          <w:p w14:paraId="096C7F62"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225F8A5A"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464B5791" w14:textId="77777777"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4E5F85A2" w14:textId="3682CDB4" w:rsidR="003E5AAE" w:rsidRPr="00E660BC" w:rsidRDefault="003E5AAE" w:rsidP="003E5AAE">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c>
          <w:tcPr>
            <w:tcW w:w="4857" w:type="dxa"/>
          </w:tcPr>
          <w:p w14:paraId="24A504AB" w14:textId="77777777" w:rsidR="003E5AAE" w:rsidRPr="00E660BC" w:rsidRDefault="003E5AAE" w:rsidP="003E5AAE">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lastRenderedPageBreak/>
              <w:t>Software Development and Testing:</w:t>
            </w:r>
            <w:r w:rsidRPr="00E660BC">
              <w:rPr>
                <w:rFonts w:cstheme="minorHAnsi"/>
                <w:color w:val="050632"/>
                <w:sz w:val="28"/>
                <w:szCs w:val="28"/>
              </w:rPr>
              <w:t> Teams can quickly "spin up" and "tear down" different environments to test new code without waiting for physical hardware to arrive.</w:t>
            </w:r>
          </w:p>
          <w:p w14:paraId="69B0DB3A" w14:textId="77777777" w:rsidR="003E5AAE" w:rsidRPr="00E660BC" w:rsidRDefault="003E5AAE" w:rsidP="003E5AAE">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Website Hosting:</w:t>
            </w:r>
            <w:r w:rsidRPr="00E660BC">
              <w:rPr>
                <w:rFonts w:cstheme="minorHAnsi"/>
                <w:color w:val="050632"/>
                <w:sz w:val="28"/>
                <w:szCs w:val="28"/>
              </w:rPr>
              <w:t> Large websites use IaaS to manage their own web servers. This is often cheaper and more scalable than traditional web hosting for sites with high traffic.</w:t>
            </w:r>
          </w:p>
          <w:p w14:paraId="40D7285F" w14:textId="77777777" w:rsidR="003E5AAE" w:rsidRPr="00E660BC" w:rsidRDefault="003E5AAE" w:rsidP="003E5AAE">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lastRenderedPageBreak/>
              <w:t>High-Performance Computing (HPC):</w:t>
            </w:r>
            <w:r w:rsidRPr="00E660BC">
              <w:rPr>
                <w:rFonts w:cstheme="minorHAnsi"/>
                <w:color w:val="050632"/>
                <w:sz w:val="28"/>
                <w:szCs w:val="28"/>
              </w:rPr>
              <w:t> Tasks that require massive "crunching power"—like weather forecasting, financial modelling, or scientific research—can use thousands of virtual servers for a few hours.</w:t>
            </w:r>
          </w:p>
          <w:p w14:paraId="1934985C" w14:textId="77777777" w:rsidR="003E5AAE" w:rsidRPr="00E660BC" w:rsidRDefault="003E5AAE" w:rsidP="003E5AAE">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Big Data Analysis:</w:t>
            </w:r>
            <w:r w:rsidRPr="00E660BC">
              <w:rPr>
                <w:rFonts w:cstheme="minorHAnsi"/>
                <w:color w:val="050632"/>
                <w:sz w:val="28"/>
                <w:szCs w:val="28"/>
              </w:rPr>
              <w:t> Storing and processing huge datasets requires massive storage and memory. IaaS allows you to scale these resources up instantly when you need to run a complex report.</w:t>
            </w:r>
          </w:p>
          <w:p w14:paraId="11C5BEB7" w14:textId="77777777" w:rsidR="003E5AAE" w:rsidRPr="00E660BC" w:rsidRDefault="003E5AAE" w:rsidP="003E5AAE">
            <w:pPr>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Backup and Recovery:</w:t>
            </w:r>
            <w:r w:rsidRPr="00E660BC">
              <w:rPr>
                <w:rFonts w:cstheme="minorHAnsi"/>
                <w:color w:val="050632"/>
                <w:sz w:val="28"/>
                <w:szCs w:val="28"/>
              </w:rPr>
              <w:t> Businesses use IaaS to create "mirrors" of their data in different global locations, ensuring they can get back online quickly if their main office has an outage.</w:t>
            </w:r>
          </w:p>
          <w:p w14:paraId="54DF9D64" w14:textId="666A92D4"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1A5FBF5D" w14:textId="77777777" w:rsidTr="003E5AAE">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9548378" w14:textId="0BADC80E" w:rsidR="003E5AAE" w:rsidRPr="00E660BC" w:rsidRDefault="003E5AAE" w:rsidP="003E5AAE">
            <w:pPr>
              <w:spacing w:after="160" w:line="259" w:lineRule="auto"/>
              <w:jc w:val="center"/>
              <w:rPr>
                <w:rFonts w:cstheme="minorHAnsi"/>
              </w:rPr>
            </w:pPr>
            <w:r w:rsidRPr="00E660BC">
              <w:rPr>
                <w:rFonts w:cstheme="minorHAnsi"/>
                <w:sz w:val="28"/>
                <w:szCs w:val="28"/>
              </w:rPr>
              <w:lastRenderedPageBreak/>
              <w:t>PaaS (Platform as a service)</w:t>
            </w:r>
          </w:p>
          <w:p w14:paraId="429A3192" w14:textId="6C12F1D2" w:rsidR="003E5AAE" w:rsidRPr="00E660BC" w:rsidRDefault="003E5AAE" w:rsidP="003E5AAE">
            <w:pPr>
              <w:spacing w:line="259" w:lineRule="auto"/>
              <w:jc w:val="center"/>
              <w:rPr>
                <w:rFonts w:cstheme="minorHAnsi"/>
                <w:sz w:val="28"/>
                <w:szCs w:val="28"/>
              </w:rPr>
            </w:pPr>
          </w:p>
        </w:tc>
        <w:tc>
          <w:tcPr>
            <w:tcW w:w="2386" w:type="dxa"/>
          </w:tcPr>
          <w:p w14:paraId="4460714D"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2E7821F"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Platform as a Service (PaaS)</w:t>
            </w:r>
            <w:r w:rsidRPr="00E660BC">
              <w:rPr>
                <w:rFonts w:cstheme="minorHAnsi"/>
                <w:color w:val="050632"/>
                <w:sz w:val="28"/>
                <w:szCs w:val="28"/>
              </w:rPr>
              <w:t> is a cloud layer designed for </w:t>
            </w:r>
            <w:r w:rsidRPr="00E660BC">
              <w:rPr>
                <w:rFonts w:cstheme="minorHAnsi"/>
                <w:b/>
                <w:bCs/>
                <w:color w:val="050632"/>
                <w:sz w:val="28"/>
                <w:szCs w:val="28"/>
              </w:rPr>
              <w:t>developers</w:t>
            </w:r>
            <w:r w:rsidRPr="00E660BC">
              <w:rPr>
                <w:rFonts w:cstheme="minorHAnsi"/>
                <w:color w:val="050632"/>
                <w:sz w:val="28"/>
                <w:szCs w:val="28"/>
              </w:rPr>
              <w:t xml:space="preserve">. It provides a ready-to-use framework that allows them to build, run, and manage applications without the headache of maintaining the underlying infrastructure (like </w:t>
            </w:r>
            <w:r w:rsidRPr="00E660BC">
              <w:rPr>
                <w:rFonts w:cstheme="minorHAnsi"/>
                <w:color w:val="050632"/>
                <w:sz w:val="28"/>
                <w:szCs w:val="28"/>
              </w:rPr>
              <w:lastRenderedPageBreak/>
              <w:t>servers, storage, and networking).</w:t>
            </w:r>
          </w:p>
          <w:p w14:paraId="4677AF5C"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color w:val="050632"/>
                <w:sz w:val="28"/>
                <w:szCs w:val="28"/>
              </w:rPr>
              <w:t>Think of </w:t>
            </w:r>
            <w:r w:rsidRPr="00E660BC">
              <w:rPr>
                <w:rFonts w:cstheme="minorHAnsi"/>
                <w:b/>
                <w:bCs/>
                <w:color w:val="050632"/>
                <w:sz w:val="28"/>
                <w:szCs w:val="28"/>
              </w:rPr>
              <w:t>IaaS</w:t>
            </w:r>
            <w:r w:rsidRPr="00E660BC">
              <w:rPr>
                <w:rFonts w:cstheme="minorHAnsi"/>
                <w:color w:val="050632"/>
                <w:sz w:val="28"/>
                <w:szCs w:val="28"/>
              </w:rPr>
              <w:t> as buying the raw ingredients to cook a meal, while </w:t>
            </w:r>
            <w:r w:rsidRPr="00E660BC">
              <w:rPr>
                <w:rFonts w:cstheme="minorHAnsi"/>
                <w:b/>
                <w:bCs/>
                <w:color w:val="050632"/>
                <w:sz w:val="28"/>
                <w:szCs w:val="28"/>
              </w:rPr>
              <w:t>PaaS</w:t>
            </w:r>
            <w:r w:rsidRPr="00E660BC">
              <w:rPr>
                <w:rFonts w:cstheme="minorHAnsi"/>
                <w:color w:val="050632"/>
                <w:sz w:val="28"/>
                <w:szCs w:val="28"/>
              </w:rPr>
              <w:t> is like using a fully equipped professional kitchen—you just bring your recipes (code)</w:t>
            </w:r>
          </w:p>
          <w:p w14:paraId="788F3CED"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A214E81"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ACD6ED2"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1C4E92B" w14:textId="51127F33"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c>
          <w:tcPr>
            <w:tcW w:w="4857" w:type="dxa"/>
          </w:tcPr>
          <w:p w14:paraId="0F66CBC4" w14:textId="77777777" w:rsidR="003E5AAE" w:rsidRPr="00E660BC" w:rsidRDefault="003E5AAE" w:rsidP="003E5AAE">
            <w:pPr>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lastRenderedPageBreak/>
              <w:t>API Development:</w:t>
            </w:r>
            <w:r w:rsidRPr="00E660BC">
              <w:rPr>
                <w:rFonts w:cstheme="minorHAnsi"/>
                <w:color w:val="050632"/>
                <w:sz w:val="28"/>
                <w:szCs w:val="28"/>
              </w:rPr>
              <w:t> Developers use PaaS to build and manage APIs (software "connectors") that allow different applications to talk to each other.</w:t>
            </w:r>
          </w:p>
          <w:p w14:paraId="75A3CE74" w14:textId="77777777" w:rsidR="003E5AAE" w:rsidRPr="00E660BC" w:rsidRDefault="003E5AAE" w:rsidP="003E5AAE">
            <w:pPr>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Agile Software Development:</w:t>
            </w:r>
            <w:r w:rsidRPr="00E660BC">
              <w:rPr>
                <w:rFonts w:cstheme="minorHAnsi"/>
                <w:color w:val="050632"/>
                <w:sz w:val="28"/>
                <w:szCs w:val="28"/>
              </w:rPr>
              <w:t> It streamlines the "DevOps" process. Teams can code, test, and deploy apps in one environment, significantly speeding up time-to-market.</w:t>
            </w:r>
          </w:p>
          <w:p w14:paraId="28343772" w14:textId="77777777" w:rsidR="003E5AAE" w:rsidRPr="00E660BC" w:rsidRDefault="003E5AAE" w:rsidP="003E5AAE">
            <w:pPr>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Business Analytics:</w:t>
            </w:r>
            <w:r w:rsidRPr="00E660BC">
              <w:rPr>
                <w:rFonts w:cstheme="minorHAnsi"/>
                <w:color w:val="050632"/>
                <w:sz w:val="28"/>
                <w:szCs w:val="28"/>
              </w:rPr>
              <w:t xml:space="preserve"> Many PaaS platforms include built-in tools that allow businesses to </w:t>
            </w:r>
            <w:proofErr w:type="spellStart"/>
            <w:r w:rsidRPr="00E660BC">
              <w:rPr>
                <w:rFonts w:cstheme="minorHAnsi"/>
                <w:color w:val="050632"/>
                <w:sz w:val="28"/>
                <w:szCs w:val="28"/>
              </w:rPr>
              <w:t>analyze</w:t>
            </w:r>
            <w:proofErr w:type="spellEnd"/>
            <w:r w:rsidRPr="00E660BC">
              <w:rPr>
                <w:rFonts w:cstheme="minorHAnsi"/>
                <w:color w:val="050632"/>
                <w:sz w:val="28"/>
                <w:szCs w:val="28"/>
              </w:rPr>
              <w:t xml:space="preserve"> their data and find patterns without setting up complex database clusters.</w:t>
            </w:r>
          </w:p>
          <w:p w14:paraId="763FDB44" w14:textId="77777777" w:rsidR="003E5AAE" w:rsidRPr="00E660BC" w:rsidRDefault="003E5AAE" w:rsidP="003E5AAE">
            <w:pPr>
              <w:numPr>
                <w:ilvl w:val="0"/>
                <w:numId w:val="51"/>
              </w:numPr>
              <w:spacing w:line="259" w:lineRule="auto"/>
              <w:cnfStyle w:val="000000000000" w:firstRow="0" w:lastRow="0" w:firstColumn="0" w:lastColumn="0" w:oddVBand="0" w:evenVBand="0" w:oddHBand="0"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lastRenderedPageBreak/>
              <w:t>Internet of Things (IoT):</w:t>
            </w:r>
            <w:r w:rsidRPr="00E660BC">
              <w:rPr>
                <w:rFonts w:cstheme="minorHAnsi"/>
                <w:color w:val="050632"/>
                <w:sz w:val="28"/>
                <w:szCs w:val="28"/>
              </w:rPr>
              <w:t> PaaS is often used to manage the massive streams of data coming from smart devices, providing the backend logic and "triggers" needed to make them work.</w:t>
            </w:r>
          </w:p>
          <w:p w14:paraId="2239F927" w14:textId="3CC4CC53"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336EC287" w14:textId="77777777" w:rsidTr="003E5A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1ABEDF08" w14:textId="3D7FFE78" w:rsidR="003E5AAE" w:rsidRPr="00E660BC" w:rsidRDefault="003E5AAE" w:rsidP="003E5AAE">
            <w:pPr>
              <w:spacing w:after="160" w:line="259" w:lineRule="auto"/>
              <w:jc w:val="center"/>
              <w:rPr>
                <w:rFonts w:cstheme="minorHAnsi"/>
              </w:rPr>
            </w:pPr>
            <w:r w:rsidRPr="00E660BC">
              <w:rPr>
                <w:rFonts w:cstheme="minorHAnsi"/>
                <w:sz w:val="28"/>
                <w:szCs w:val="28"/>
              </w:rPr>
              <w:lastRenderedPageBreak/>
              <w:t>SaaS (Software as a service)</w:t>
            </w:r>
          </w:p>
          <w:p w14:paraId="5C8CAE2F" w14:textId="5F03144A" w:rsidR="003E5AAE" w:rsidRPr="00E660BC" w:rsidRDefault="003E5AAE" w:rsidP="003E5AAE">
            <w:pPr>
              <w:spacing w:line="259" w:lineRule="auto"/>
              <w:jc w:val="center"/>
              <w:rPr>
                <w:rFonts w:cstheme="minorHAnsi"/>
                <w:sz w:val="28"/>
                <w:szCs w:val="28"/>
              </w:rPr>
            </w:pPr>
          </w:p>
        </w:tc>
        <w:tc>
          <w:tcPr>
            <w:tcW w:w="2386" w:type="dxa"/>
          </w:tcPr>
          <w:p w14:paraId="568017B6"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Software as a Service (SaaS)</w:t>
            </w:r>
            <w:r w:rsidRPr="00E660BC">
              <w:rPr>
                <w:rFonts w:cstheme="minorHAnsi"/>
                <w:color w:val="050632"/>
                <w:sz w:val="28"/>
                <w:szCs w:val="28"/>
              </w:rPr>
              <w:t> is the most common cloud model for end-users. It delivers fully functional applications directly through your web browser or a mobile app. You don’t manage hardware, operating systems, or even the underlying code—you simply </w:t>
            </w:r>
            <w:r w:rsidRPr="00E660BC">
              <w:rPr>
                <w:rFonts w:cstheme="minorHAnsi"/>
                <w:b/>
                <w:bCs/>
                <w:color w:val="050632"/>
                <w:sz w:val="28"/>
                <w:szCs w:val="28"/>
              </w:rPr>
              <w:t>subscribe and use</w:t>
            </w:r>
            <w:r w:rsidRPr="00E660BC">
              <w:rPr>
                <w:rFonts w:cstheme="minorHAnsi"/>
                <w:color w:val="050632"/>
                <w:sz w:val="28"/>
                <w:szCs w:val="28"/>
              </w:rPr>
              <w:t> the software. </w:t>
            </w:r>
          </w:p>
          <w:p w14:paraId="0B1A7B69"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color w:val="050632"/>
                <w:sz w:val="28"/>
                <w:szCs w:val="28"/>
              </w:rPr>
              <w:lastRenderedPageBreak/>
              <w:t>Think of it as a "turnkey" solution where the provider handles everything from security updates to server maintenance. </w:t>
            </w:r>
          </w:p>
          <w:p w14:paraId="11FD19E7"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35D77395"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2579EB9B"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51504FEE" w14:textId="77777777"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04EB09DF" w14:textId="3AAB6336"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c>
          <w:tcPr>
            <w:tcW w:w="4857" w:type="dxa"/>
          </w:tcPr>
          <w:p w14:paraId="05FB348B" w14:textId="77777777" w:rsidR="003E5AAE" w:rsidRPr="00E660BC" w:rsidRDefault="003E5AAE" w:rsidP="003E5AAE">
            <w:pPr>
              <w:numPr>
                <w:ilvl w:val="0"/>
                <w:numId w:val="52"/>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lastRenderedPageBreak/>
              <w:t>Customer Relationship Management (CRM):</w:t>
            </w:r>
            <w:r w:rsidRPr="00E660BC">
              <w:rPr>
                <w:rFonts w:cstheme="minorHAnsi"/>
                <w:color w:val="050632"/>
                <w:sz w:val="28"/>
                <w:szCs w:val="28"/>
              </w:rPr>
              <w:t> Sales teams use SaaS platforms like Salesforce to track leads and customer interactions without installing complex software on every laptop.</w:t>
            </w:r>
          </w:p>
          <w:p w14:paraId="111B6528" w14:textId="77777777" w:rsidR="003E5AAE" w:rsidRPr="00E660BC" w:rsidRDefault="003E5AAE" w:rsidP="003E5AAE">
            <w:pPr>
              <w:numPr>
                <w:ilvl w:val="0"/>
                <w:numId w:val="52"/>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Business Productivity:</w:t>
            </w:r>
            <w:r w:rsidRPr="00E660BC">
              <w:rPr>
                <w:rFonts w:cstheme="minorHAnsi"/>
                <w:color w:val="050632"/>
                <w:sz w:val="28"/>
                <w:szCs w:val="28"/>
              </w:rPr>
              <w:t> Tools like Google Workspace and Microsoft 365 allow teams to collaborate on docs and emails in real-time from any device.</w:t>
            </w:r>
          </w:p>
          <w:p w14:paraId="63046CE5" w14:textId="77777777" w:rsidR="003E5AAE" w:rsidRPr="00E660BC" w:rsidRDefault="003E5AAE" w:rsidP="003E5AAE">
            <w:pPr>
              <w:numPr>
                <w:ilvl w:val="0"/>
                <w:numId w:val="52"/>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Human Resources &amp; Payroll:</w:t>
            </w:r>
            <w:r w:rsidRPr="00E660BC">
              <w:rPr>
                <w:rFonts w:cstheme="minorHAnsi"/>
                <w:color w:val="050632"/>
                <w:sz w:val="28"/>
                <w:szCs w:val="28"/>
              </w:rPr>
              <w:t> HR departments use platforms like Workday or BambooHR to manage employee data and payroll securely in the cloud.</w:t>
            </w:r>
          </w:p>
          <w:p w14:paraId="3BD28454" w14:textId="77777777" w:rsidR="003E5AAE" w:rsidRPr="00E660BC" w:rsidRDefault="003E5AAE" w:rsidP="003E5AAE">
            <w:pPr>
              <w:numPr>
                <w:ilvl w:val="0"/>
                <w:numId w:val="52"/>
              </w:num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50632"/>
                <w:sz w:val="28"/>
                <w:szCs w:val="28"/>
              </w:rPr>
            </w:pPr>
            <w:r w:rsidRPr="00E660BC">
              <w:rPr>
                <w:rFonts w:cstheme="minorHAnsi"/>
                <w:b/>
                <w:bCs/>
                <w:color w:val="050632"/>
                <w:sz w:val="28"/>
                <w:szCs w:val="28"/>
              </w:rPr>
              <w:t>Communication &amp; Collaboration:</w:t>
            </w:r>
            <w:r w:rsidRPr="00E660BC">
              <w:rPr>
                <w:rFonts w:cstheme="minorHAnsi"/>
                <w:color w:val="050632"/>
                <w:sz w:val="28"/>
                <w:szCs w:val="28"/>
              </w:rPr>
              <w:t xml:space="preserve"> Apps </w:t>
            </w:r>
            <w:r w:rsidRPr="00E660BC">
              <w:rPr>
                <w:rFonts w:cstheme="minorHAnsi"/>
                <w:color w:val="050632"/>
                <w:sz w:val="28"/>
                <w:szCs w:val="28"/>
              </w:rPr>
              <w:lastRenderedPageBreak/>
              <w:t>like Slack and Zoom are pure SaaS models, providing instant communication infrastructure without the need for on-site servers. </w:t>
            </w:r>
          </w:p>
          <w:p w14:paraId="027D36AD" w14:textId="47CB6C6B" w:rsidR="003E5AAE" w:rsidRPr="00E660BC" w:rsidRDefault="003E5AAE" w:rsidP="003E5AA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r>
    </w:tbl>
    <w:p w14:paraId="7D22E1E9" w14:textId="2B24FE2C" w:rsidR="61FDD1E4" w:rsidRPr="00E660BC" w:rsidRDefault="61FDD1E4" w:rsidP="5B22DC51">
      <w:pPr>
        <w:rPr>
          <w:rFonts w:cstheme="minorHAnsi"/>
        </w:rPr>
      </w:pPr>
    </w:p>
    <w:p w14:paraId="1E4F8E3C" w14:textId="7A6E26AE" w:rsidR="61FDD1E4" w:rsidRPr="00E660BC" w:rsidRDefault="61FDD1E4" w:rsidP="61FDD1E4">
      <w:pPr>
        <w:pStyle w:val="paragraph"/>
        <w:spacing w:before="0" w:beforeAutospacing="0" w:after="0" w:afterAutospacing="0"/>
        <w:rPr>
          <w:rFonts w:asciiTheme="minorHAnsi" w:eastAsia="Calibri" w:hAnsiTheme="minorHAnsi" w:cstheme="minorHAnsi"/>
          <w:sz w:val="28"/>
          <w:szCs w:val="28"/>
        </w:rPr>
      </w:pPr>
    </w:p>
    <w:p w14:paraId="693BAC3E" w14:textId="0439860A" w:rsidR="61FDD1E4" w:rsidRPr="00E660BC" w:rsidRDefault="61FDD1E4" w:rsidP="5B22DC51">
      <w:pPr>
        <w:pStyle w:val="Heading1"/>
        <w:rPr>
          <w:rFonts w:asciiTheme="minorHAnsi" w:hAnsiTheme="minorHAnsi" w:cstheme="minorHAnsi"/>
          <w:color w:val="144D4D"/>
        </w:rPr>
      </w:pPr>
      <w:r w:rsidRPr="00E660BC">
        <w:rPr>
          <w:rFonts w:asciiTheme="minorHAnsi" w:hAnsiTheme="minorHAnsi" w:cstheme="minorHAnsi"/>
        </w:rPr>
        <w:br w:type="page"/>
      </w:r>
      <w:bookmarkStart w:id="3" w:name="_Toc220398520"/>
      <w:r w:rsidR="160D5638" w:rsidRPr="00E660BC">
        <w:rPr>
          <w:rFonts w:asciiTheme="minorHAnsi" w:hAnsiTheme="minorHAnsi" w:cstheme="minorHAnsi"/>
          <w:color w:val="144D4D"/>
        </w:rPr>
        <w:lastRenderedPageBreak/>
        <w:t xml:space="preserve">Day 1: Task </w:t>
      </w:r>
      <w:r w:rsidR="7DC76D3E" w:rsidRPr="00E660BC">
        <w:rPr>
          <w:rFonts w:asciiTheme="minorHAnsi" w:hAnsiTheme="minorHAnsi" w:cstheme="minorHAnsi"/>
          <w:color w:val="144D4D"/>
        </w:rPr>
        <w:t>3</w:t>
      </w:r>
      <w:bookmarkEnd w:id="3"/>
    </w:p>
    <w:p w14:paraId="7DB4ACE8" w14:textId="469F8A85" w:rsidR="61FDD1E4" w:rsidRPr="00E660BC" w:rsidRDefault="61FDD1E4" w:rsidP="5B22DC51">
      <w:pPr>
        <w:rPr>
          <w:rFonts w:cstheme="minorHAnsi"/>
        </w:rPr>
      </w:pPr>
    </w:p>
    <w:p w14:paraId="19E4BBD3" w14:textId="49C5C93D" w:rsidR="61FDD1E4" w:rsidRPr="00E660BC" w:rsidRDefault="3E4AC8D6" w:rsidP="5B22DC51">
      <w:pPr>
        <w:rPr>
          <w:rFonts w:cstheme="minorHAnsi"/>
        </w:rPr>
      </w:pPr>
      <w:r w:rsidRPr="00E660BC">
        <w:rPr>
          <w:rFonts w:cstheme="minorHAnsi"/>
        </w:rPr>
        <w:t>Please research the below terms and explain what they are, when they would be appropriate and a real-world example of where it could be implemented (i.e. what type of organisation).</w:t>
      </w:r>
    </w:p>
    <w:p w14:paraId="540BB3D8" w14:textId="638F23CB" w:rsidR="61FDD1E4" w:rsidRPr="00E660BC" w:rsidRDefault="61FDD1E4" w:rsidP="5B22DC51">
      <w:pPr>
        <w:rPr>
          <w:rFonts w:cstheme="minorHAnsi"/>
        </w:rPr>
      </w:pPr>
    </w:p>
    <w:p w14:paraId="7007FACF" w14:textId="19E01C35" w:rsidR="61FDD1E4" w:rsidRPr="00E660BC" w:rsidRDefault="61FDD1E4">
      <w:pPr>
        <w:rPr>
          <w:rFonts w:cstheme="minorHAnsi"/>
        </w:rPr>
      </w:pPr>
    </w:p>
    <w:tbl>
      <w:tblPr>
        <w:tblStyle w:val="Activity1"/>
        <w:tblW w:w="0" w:type="auto"/>
        <w:tblLook w:val="04A0" w:firstRow="1" w:lastRow="0" w:firstColumn="1" w:lastColumn="0" w:noHBand="0" w:noVBand="1"/>
      </w:tblPr>
      <w:tblGrid>
        <w:gridCol w:w="2955"/>
        <w:gridCol w:w="6673"/>
      </w:tblGrid>
      <w:tr w:rsidR="003E5AAE" w:rsidRPr="00E660BC"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003E5AAE" w:rsidRPr="00E660BC" w:rsidRDefault="003E5AAE" w:rsidP="003E5AAE">
            <w:pPr>
              <w:spacing w:after="160" w:line="259" w:lineRule="auto"/>
              <w:rPr>
                <w:rFonts w:asciiTheme="minorHAnsi" w:hAnsiTheme="minorHAnsi" w:cstheme="minorHAnsi"/>
              </w:rPr>
            </w:pPr>
            <w:r w:rsidRPr="00E660BC">
              <w:rPr>
                <w:rFonts w:asciiTheme="minorHAnsi" w:hAnsiTheme="minorHAnsi" w:cstheme="minorHAnsi"/>
                <w:sz w:val="28"/>
                <w:szCs w:val="28"/>
              </w:rPr>
              <w:t>Public Cloud</w:t>
            </w:r>
          </w:p>
        </w:tc>
        <w:tc>
          <w:tcPr>
            <w:tcW w:w="6673" w:type="dxa"/>
          </w:tcPr>
          <w:p w14:paraId="7CDC3FE3" w14:textId="77777777"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88BE9A8" w14:textId="77777777"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This is the most common model where services are delivered over the public internet. You share "space" on the same physical servers as other companies (multi-tenancy), but your data remains isolated and secure.</w:t>
            </w:r>
          </w:p>
          <w:p w14:paraId="1A8F8968" w14:textId="77777777" w:rsidR="003E5AAE" w:rsidRPr="00E660BC" w:rsidRDefault="003E5AAE" w:rsidP="003E5AAE">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Best for:</w:t>
            </w:r>
            <w:r w:rsidRPr="00E660BC">
              <w:rPr>
                <w:rFonts w:asciiTheme="minorHAnsi" w:hAnsiTheme="minorHAnsi" w:cstheme="minorHAnsi"/>
                <w:sz w:val="28"/>
                <w:szCs w:val="28"/>
              </w:rPr>
              <w:t> Startups, small-to-mid businesses, and high-growth apps.</w:t>
            </w:r>
          </w:p>
          <w:p w14:paraId="0F97172D" w14:textId="77777777" w:rsidR="003E5AAE" w:rsidRPr="00E660BC" w:rsidRDefault="003E5AAE" w:rsidP="003E5AAE">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Examples:</w:t>
            </w:r>
            <w:r w:rsidRPr="00E660BC">
              <w:rPr>
                <w:rFonts w:asciiTheme="minorHAnsi" w:hAnsiTheme="minorHAnsi" w:cstheme="minorHAnsi"/>
                <w:sz w:val="28"/>
                <w:szCs w:val="28"/>
              </w:rPr>
              <w:t> </w:t>
            </w:r>
            <w:hyperlink r:id="rId11" w:tgtFrame="_blank" w:history="1">
              <w:r w:rsidRPr="00E660BC">
                <w:rPr>
                  <w:rStyle w:val="Hyperlink"/>
                  <w:rFonts w:asciiTheme="minorHAnsi" w:hAnsiTheme="minorHAnsi" w:cstheme="minorHAnsi"/>
                  <w:sz w:val="28"/>
                  <w:szCs w:val="28"/>
                </w:rPr>
                <w:t>AWS</w:t>
              </w:r>
            </w:hyperlink>
            <w:r w:rsidRPr="00E660BC">
              <w:rPr>
                <w:rFonts w:asciiTheme="minorHAnsi" w:hAnsiTheme="minorHAnsi" w:cstheme="minorHAnsi"/>
                <w:sz w:val="28"/>
                <w:szCs w:val="28"/>
              </w:rPr>
              <w:t>, Microsoft Azure, </w:t>
            </w:r>
            <w:hyperlink r:id="rId12" w:tgtFrame="_blank" w:history="1">
              <w:r w:rsidRPr="00E660BC">
                <w:rPr>
                  <w:rStyle w:val="Hyperlink"/>
                  <w:rFonts w:asciiTheme="minorHAnsi" w:hAnsiTheme="minorHAnsi" w:cstheme="minorHAnsi"/>
                  <w:sz w:val="28"/>
                  <w:szCs w:val="28"/>
                </w:rPr>
                <w:t>Google Cloud</w:t>
              </w:r>
            </w:hyperlink>
            <w:r w:rsidRPr="00E660BC">
              <w:rPr>
                <w:rFonts w:asciiTheme="minorHAnsi" w:hAnsiTheme="minorHAnsi" w:cstheme="minorHAnsi"/>
                <w:sz w:val="28"/>
                <w:szCs w:val="28"/>
              </w:rPr>
              <w:t>.</w:t>
            </w:r>
          </w:p>
          <w:p w14:paraId="3260DC43" w14:textId="77777777" w:rsidR="003E5AAE" w:rsidRPr="00E660BC" w:rsidRDefault="003E5AAE" w:rsidP="003E5AAE">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Benefit:</w:t>
            </w:r>
            <w:r w:rsidRPr="00E660BC">
              <w:rPr>
                <w:rFonts w:asciiTheme="minorHAnsi" w:hAnsiTheme="minorHAnsi" w:cstheme="minorHAnsi"/>
                <w:sz w:val="28"/>
                <w:szCs w:val="28"/>
              </w:rPr>
              <w:t> Zero maintenance and massive scalability.</w:t>
            </w:r>
          </w:p>
          <w:p w14:paraId="48EEB1AF" w14:textId="77777777"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8235B06" w14:textId="77777777"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F679D7E" w14:textId="77777777"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51B7A0A" w14:textId="3682CDB4" w:rsidR="003E5AAE" w:rsidRPr="00E660BC" w:rsidRDefault="003E5AAE" w:rsidP="003E5AA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t>Private Cloud</w:t>
            </w:r>
          </w:p>
        </w:tc>
        <w:tc>
          <w:tcPr>
            <w:tcW w:w="6673" w:type="dxa"/>
          </w:tcPr>
          <w:p w14:paraId="518FD949"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68F9FA9"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The cloud infrastructure is dedicated </w:t>
            </w:r>
            <w:r w:rsidRPr="00E660BC">
              <w:rPr>
                <w:rFonts w:asciiTheme="minorHAnsi" w:hAnsiTheme="minorHAnsi" w:cstheme="minorHAnsi"/>
                <w:b/>
                <w:bCs/>
                <w:sz w:val="28"/>
                <w:szCs w:val="28"/>
              </w:rPr>
              <w:t>entirely to one organisation</w:t>
            </w:r>
            <w:r w:rsidRPr="00E660BC">
              <w:rPr>
                <w:rFonts w:asciiTheme="minorHAnsi" w:hAnsiTheme="minorHAnsi" w:cstheme="minorHAnsi"/>
                <w:sz w:val="28"/>
                <w:szCs w:val="28"/>
              </w:rPr>
              <w:t>. It can be hosted in your own data centre or by a third-party provider.</w:t>
            </w:r>
          </w:p>
          <w:p w14:paraId="1EECDD94" w14:textId="77777777" w:rsidR="003E5AAE" w:rsidRPr="00E660BC" w:rsidRDefault="003E5AAE" w:rsidP="003E5AAE">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Best for:</w:t>
            </w:r>
            <w:r w:rsidRPr="00E660BC">
              <w:rPr>
                <w:rFonts w:asciiTheme="minorHAnsi" w:hAnsiTheme="minorHAnsi" w:cstheme="minorHAnsi"/>
                <w:sz w:val="28"/>
                <w:szCs w:val="28"/>
              </w:rPr>
              <w:t> Government agencies, banks, or large enterprises with strict security and compliance needs.</w:t>
            </w:r>
          </w:p>
          <w:p w14:paraId="7FFD3FAB" w14:textId="77777777" w:rsidR="003E5AAE" w:rsidRPr="00E660BC" w:rsidRDefault="003E5AAE" w:rsidP="003E5AAE">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Examples:</w:t>
            </w:r>
            <w:r w:rsidRPr="00E660BC">
              <w:rPr>
                <w:rFonts w:asciiTheme="minorHAnsi" w:hAnsiTheme="minorHAnsi" w:cstheme="minorHAnsi"/>
                <w:sz w:val="28"/>
                <w:szCs w:val="28"/>
              </w:rPr>
              <w:t> VMware, OpenStack.</w:t>
            </w:r>
          </w:p>
          <w:p w14:paraId="31807936" w14:textId="77777777" w:rsidR="003E5AAE" w:rsidRPr="00E660BC" w:rsidRDefault="003E5AAE" w:rsidP="003E5AAE">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Benefit:</w:t>
            </w:r>
            <w:r w:rsidRPr="00E660BC">
              <w:rPr>
                <w:rFonts w:asciiTheme="minorHAnsi" w:hAnsiTheme="minorHAnsi" w:cstheme="minorHAnsi"/>
                <w:sz w:val="28"/>
                <w:szCs w:val="28"/>
              </w:rPr>
              <w:t> Maximum privacy and total control over the environment.</w:t>
            </w:r>
          </w:p>
          <w:p w14:paraId="28B6CA49"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77B18CE"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87358DA"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C818D9D" w14:textId="51127F33"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lastRenderedPageBreak/>
              <w:t>Hybrid Cloud</w:t>
            </w:r>
          </w:p>
        </w:tc>
        <w:tc>
          <w:tcPr>
            <w:tcW w:w="6673" w:type="dxa"/>
          </w:tcPr>
          <w:p w14:paraId="0DF30416"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A "best of both worlds" approach that connects a Private Cloud (or on-premises server) to a Public Cloud. It allows data and apps to move between the two as needed.</w:t>
            </w:r>
          </w:p>
          <w:p w14:paraId="3EF0727F" w14:textId="77777777" w:rsidR="003E5AAE" w:rsidRPr="00E660BC" w:rsidRDefault="003E5AAE" w:rsidP="003E5AAE">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Best for:</w:t>
            </w:r>
            <w:r w:rsidRPr="00E660BC">
              <w:rPr>
                <w:rFonts w:asciiTheme="minorHAnsi" w:hAnsiTheme="minorHAnsi" w:cstheme="minorHAnsi"/>
                <w:sz w:val="28"/>
                <w:szCs w:val="28"/>
              </w:rPr>
              <w:t> Businesses that want to keep sensitive data on-site but use the public cloud to handle traffic spikes ("Cloud Bursting").</w:t>
            </w:r>
          </w:p>
          <w:p w14:paraId="296535F3" w14:textId="77777777" w:rsidR="003E5AAE" w:rsidRPr="00E660BC" w:rsidRDefault="003E5AAE" w:rsidP="003E5AAE">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Examples:</w:t>
            </w:r>
            <w:r w:rsidRPr="00E660BC">
              <w:rPr>
                <w:rFonts w:asciiTheme="minorHAnsi" w:hAnsiTheme="minorHAnsi" w:cstheme="minorHAnsi"/>
                <w:sz w:val="28"/>
                <w:szCs w:val="28"/>
              </w:rPr>
              <w:t> Azure Stack, AWS Outposts.</w:t>
            </w:r>
          </w:p>
          <w:p w14:paraId="2AD36D84" w14:textId="77777777" w:rsidR="003E5AAE" w:rsidRPr="00E660BC" w:rsidRDefault="003E5AAE" w:rsidP="003E5AAE">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Benefit:</w:t>
            </w:r>
            <w:r w:rsidRPr="00E660BC">
              <w:rPr>
                <w:rFonts w:asciiTheme="minorHAnsi" w:hAnsiTheme="minorHAnsi" w:cstheme="minorHAnsi"/>
                <w:sz w:val="28"/>
                <w:szCs w:val="28"/>
              </w:rPr>
              <w:t> Extreme flexibility and cost-optimisation.</w:t>
            </w:r>
          </w:p>
          <w:p w14:paraId="0C1D2A50"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5ECEBDE"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D219550"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C6A0CF6"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30819C7" w14:textId="3AAB6336"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3E5AAE" w:rsidRPr="00E660BC"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003E5AAE" w:rsidRPr="00E660BC" w:rsidRDefault="003E5AAE" w:rsidP="003E5AAE">
            <w:pPr>
              <w:spacing w:line="259" w:lineRule="auto"/>
              <w:rPr>
                <w:rFonts w:asciiTheme="minorHAnsi" w:hAnsiTheme="minorHAnsi" w:cstheme="minorHAnsi"/>
                <w:sz w:val="28"/>
                <w:szCs w:val="28"/>
              </w:rPr>
            </w:pPr>
            <w:r w:rsidRPr="00E660BC">
              <w:rPr>
                <w:rFonts w:asciiTheme="minorHAnsi" w:hAnsiTheme="minorHAnsi" w:cstheme="minorHAnsi"/>
                <w:sz w:val="28"/>
                <w:szCs w:val="28"/>
              </w:rPr>
              <w:t>Community Cloud</w:t>
            </w:r>
          </w:p>
        </w:tc>
        <w:tc>
          <w:tcPr>
            <w:tcW w:w="6673" w:type="dxa"/>
          </w:tcPr>
          <w:p w14:paraId="2B09959F"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9BDBCB2"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sz w:val="28"/>
                <w:szCs w:val="28"/>
              </w:rPr>
              <w:t>A shared environment used by several organisations that have </w:t>
            </w:r>
            <w:r w:rsidRPr="00E660BC">
              <w:rPr>
                <w:rFonts w:asciiTheme="minorHAnsi" w:hAnsiTheme="minorHAnsi" w:cstheme="minorHAnsi"/>
                <w:b/>
                <w:bCs/>
                <w:sz w:val="28"/>
                <w:szCs w:val="28"/>
              </w:rPr>
              <w:t>similar requirements and goals</w:t>
            </w:r>
            <w:r w:rsidRPr="00E660BC">
              <w:rPr>
                <w:rFonts w:asciiTheme="minorHAnsi" w:hAnsiTheme="minorHAnsi" w:cstheme="minorHAnsi"/>
                <w:sz w:val="28"/>
                <w:szCs w:val="28"/>
              </w:rPr>
              <w:t> (e.g., the same industry, security needs, or compliance laws).</w:t>
            </w:r>
          </w:p>
          <w:p w14:paraId="6EFCD187" w14:textId="77777777" w:rsidR="003E5AAE" w:rsidRPr="00E660BC" w:rsidRDefault="003E5AAE" w:rsidP="003E5AAE">
            <w:pPr>
              <w:numPr>
                <w:ilvl w:val="0"/>
                <w:numId w:val="5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Best for:</w:t>
            </w:r>
            <w:r w:rsidRPr="00E660BC">
              <w:rPr>
                <w:rFonts w:asciiTheme="minorHAnsi" w:hAnsiTheme="minorHAnsi" w:cstheme="minorHAnsi"/>
                <w:sz w:val="28"/>
                <w:szCs w:val="28"/>
              </w:rPr>
              <w:t> Healthcare providers sharing patient data or universities collaborating on global research projects.</w:t>
            </w:r>
          </w:p>
          <w:p w14:paraId="73FF1237" w14:textId="77777777" w:rsidR="003E5AAE" w:rsidRPr="00E660BC" w:rsidRDefault="003E5AAE" w:rsidP="003E5AAE">
            <w:pPr>
              <w:numPr>
                <w:ilvl w:val="0"/>
                <w:numId w:val="5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E660BC">
              <w:rPr>
                <w:rFonts w:asciiTheme="minorHAnsi" w:hAnsiTheme="minorHAnsi" w:cstheme="minorHAnsi"/>
                <w:b/>
                <w:bCs/>
                <w:sz w:val="28"/>
                <w:szCs w:val="28"/>
              </w:rPr>
              <w:t>Benefit:</w:t>
            </w:r>
            <w:r w:rsidRPr="00E660BC">
              <w:rPr>
                <w:rFonts w:asciiTheme="minorHAnsi" w:hAnsiTheme="minorHAnsi" w:cstheme="minorHAnsi"/>
                <w:sz w:val="28"/>
                <w:szCs w:val="28"/>
              </w:rPr>
              <w:t> Costs are spread across several organisations while maintaining higher privacy than a public cloud</w:t>
            </w:r>
          </w:p>
          <w:p w14:paraId="1B6AB0A8"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707ED6D"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62C6AFB" w14:textId="7777777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E45BE72" w14:textId="0C8E51D7" w:rsidR="003E5AAE" w:rsidRPr="00E660BC" w:rsidRDefault="003E5AAE" w:rsidP="003E5AA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7D34B96F" w14:textId="02DACB8B" w:rsidR="61FDD1E4" w:rsidRPr="00E660BC" w:rsidRDefault="61FDD1E4">
      <w:pPr>
        <w:rPr>
          <w:rFonts w:cstheme="minorHAnsi"/>
        </w:rPr>
      </w:pPr>
    </w:p>
    <w:p w14:paraId="482A629F" w14:textId="06CB324D" w:rsidR="5B22DC51" w:rsidRPr="00E660BC" w:rsidRDefault="5B22DC51">
      <w:pPr>
        <w:rPr>
          <w:rFonts w:cstheme="minorHAnsi"/>
        </w:rPr>
      </w:pPr>
    </w:p>
    <w:p w14:paraId="76684A90" w14:textId="2CFB4A58" w:rsidR="5B22DC51" w:rsidRPr="00E660BC" w:rsidRDefault="5B22DC51">
      <w:pPr>
        <w:rPr>
          <w:rFonts w:cstheme="minorHAnsi"/>
        </w:rPr>
      </w:pPr>
    </w:p>
    <w:p w14:paraId="3AC4F7BA" w14:textId="3B495AAE" w:rsidR="5B22DC51" w:rsidRPr="00E660BC" w:rsidRDefault="5B22DC51">
      <w:pPr>
        <w:rPr>
          <w:rFonts w:cstheme="minorHAnsi"/>
        </w:rPr>
      </w:pPr>
    </w:p>
    <w:p w14:paraId="523778BC" w14:textId="3F3CBD07" w:rsidR="5B22DC51" w:rsidRPr="00E660BC" w:rsidRDefault="5B22DC51">
      <w:pPr>
        <w:rPr>
          <w:rFonts w:cstheme="minorHAnsi"/>
        </w:rPr>
      </w:pPr>
    </w:p>
    <w:p w14:paraId="14A9481C" w14:textId="46A0718B" w:rsidR="5B22DC51" w:rsidRPr="00E660BC" w:rsidRDefault="5B22DC51">
      <w:pPr>
        <w:rPr>
          <w:rFonts w:cstheme="minorHAnsi"/>
        </w:rPr>
      </w:pPr>
    </w:p>
    <w:p w14:paraId="1061B028" w14:textId="229E0B01" w:rsidR="01E8C6A1" w:rsidRPr="00E660BC" w:rsidRDefault="01E8C6A1" w:rsidP="5B22DC51">
      <w:pPr>
        <w:pStyle w:val="Heading1"/>
        <w:rPr>
          <w:rFonts w:asciiTheme="minorHAnsi" w:hAnsiTheme="minorHAnsi" w:cstheme="minorHAnsi"/>
          <w:color w:val="144D4D"/>
        </w:rPr>
      </w:pPr>
      <w:bookmarkStart w:id="4" w:name="_Toc220398521"/>
      <w:r w:rsidRPr="00E660BC">
        <w:rPr>
          <w:rFonts w:asciiTheme="minorHAnsi" w:hAnsiTheme="minorHAnsi" w:cstheme="minorHAnsi"/>
          <w:color w:val="144D4D"/>
        </w:rPr>
        <w:lastRenderedPageBreak/>
        <w:t>Day 2: Task 1</w:t>
      </w:r>
      <w:bookmarkEnd w:id="4"/>
    </w:p>
    <w:p w14:paraId="771B3DE0" w14:textId="469F8A85" w:rsidR="5B22DC51" w:rsidRPr="00E660BC" w:rsidRDefault="5B22DC51" w:rsidP="5B22DC51">
      <w:pPr>
        <w:rPr>
          <w:rFonts w:cstheme="minorHAnsi"/>
        </w:rPr>
      </w:pPr>
    </w:p>
    <w:p w14:paraId="2D308093" w14:textId="3ED5073F" w:rsidR="314E7BFC" w:rsidRPr="00E660BC" w:rsidRDefault="314E7BFC" w:rsidP="5B22DC51">
      <w:pPr>
        <w:jc w:val="center"/>
        <w:rPr>
          <w:rFonts w:cstheme="minorHAnsi"/>
          <w:sz w:val="40"/>
          <w:szCs w:val="40"/>
        </w:rPr>
      </w:pPr>
      <w:r w:rsidRPr="00E660BC">
        <w:rPr>
          <w:rFonts w:cstheme="minorHAnsi"/>
          <w:sz w:val="40"/>
          <w:szCs w:val="40"/>
        </w:rPr>
        <w:t xml:space="preserve">Describe, with examples, the </w:t>
      </w:r>
      <w:r w:rsidRPr="00E660BC">
        <w:rPr>
          <w:rFonts w:cstheme="minorHAnsi"/>
          <w:b/>
          <w:bCs/>
          <w:sz w:val="40"/>
          <w:szCs w:val="40"/>
        </w:rPr>
        <w:t xml:space="preserve">three </w:t>
      </w:r>
      <w:r w:rsidRPr="00E660BC">
        <w:rPr>
          <w:rFonts w:cstheme="minorHAnsi"/>
          <w:sz w:val="40"/>
          <w:szCs w:val="40"/>
        </w:rPr>
        <w:t>major areas that the Computer Misuse Act deals with.</w:t>
      </w:r>
    </w:p>
    <w:p w14:paraId="4E5839BB" w14:textId="09CEE677" w:rsidR="5B22DC51" w:rsidRPr="00E660BC" w:rsidRDefault="5B22DC51">
      <w:pPr>
        <w:rPr>
          <w:rFonts w:cstheme="minorHAnsi"/>
        </w:rPr>
      </w:pPr>
    </w:p>
    <w:p w14:paraId="6254E094" w14:textId="422B6F03" w:rsidR="5B22DC51" w:rsidRPr="00E660BC" w:rsidRDefault="5B22DC51">
      <w:pPr>
        <w:rPr>
          <w:rFonts w:cstheme="minorHAnsi"/>
        </w:rPr>
      </w:pPr>
    </w:p>
    <w:tbl>
      <w:tblPr>
        <w:tblStyle w:val="GridTable4-Accent1"/>
        <w:tblW w:w="0" w:type="auto"/>
        <w:tblLook w:val="04A0" w:firstRow="1" w:lastRow="0" w:firstColumn="1" w:lastColumn="0" w:noHBand="0" w:noVBand="1"/>
      </w:tblPr>
      <w:tblGrid>
        <w:gridCol w:w="2086"/>
        <w:gridCol w:w="3768"/>
        <w:gridCol w:w="3774"/>
      </w:tblGrid>
      <w:tr w:rsidR="5B22DC51" w:rsidRPr="00E660BC"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Pr="00E660BC" w:rsidRDefault="3C41E7B8" w:rsidP="5B22DC51">
            <w:pPr>
              <w:spacing w:line="259" w:lineRule="auto"/>
              <w:jc w:val="center"/>
              <w:rPr>
                <w:rFonts w:cstheme="minorHAnsi"/>
                <w:sz w:val="28"/>
                <w:szCs w:val="28"/>
              </w:rPr>
            </w:pPr>
            <w:r w:rsidRPr="00E660BC">
              <w:rPr>
                <w:rFonts w:cstheme="minorHAnsi"/>
                <w:sz w:val="28"/>
                <w:szCs w:val="28"/>
              </w:rPr>
              <w:t>Area</w:t>
            </w:r>
          </w:p>
        </w:tc>
        <w:tc>
          <w:tcPr>
            <w:tcW w:w="3942" w:type="dxa"/>
            <w:shd w:val="clear" w:color="auto" w:fill="2CBA60"/>
          </w:tcPr>
          <w:p w14:paraId="435F2889" w14:textId="570AD00B" w:rsidR="3C41E7B8" w:rsidRPr="00E660BC"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Description</w:t>
            </w:r>
          </w:p>
        </w:tc>
        <w:tc>
          <w:tcPr>
            <w:tcW w:w="3942" w:type="dxa"/>
            <w:shd w:val="clear" w:color="auto" w:fill="2CBA60"/>
          </w:tcPr>
          <w:p w14:paraId="5E1DDD1F" w14:textId="187208E1" w:rsidR="3C41E7B8" w:rsidRPr="00E660BC"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Example</w:t>
            </w:r>
          </w:p>
        </w:tc>
      </w:tr>
      <w:tr w:rsidR="5B22DC51" w:rsidRPr="00E660BC"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2BAC3726" w:rsidR="5B22DC51" w:rsidRPr="00E660BC" w:rsidRDefault="002C5362" w:rsidP="5B22DC51">
            <w:pPr>
              <w:spacing w:line="259" w:lineRule="auto"/>
              <w:jc w:val="center"/>
              <w:rPr>
                <w:rFonts w:cstheme="minorHAnsi"/>
                <w:sz w:val="28"/>
                <w:szCs w:val="28"/>
              </w:rPr>
            </w:pPr>
            <w:r w:rsidRPr="00E660BC">
              <w:rPr>
                <w:rFonts w:cstheme="minorHAnsi"/>
                <w:sz w:val="28"/>
                <w:szCs w:val="28"/>
              </w:rPr>
              <w:t>Hacking</w:t>
            </w:r>
            <w:r w:rsidR="00161FC1" w:rsidRPr="00E660BC">
              <w:rPr>
                <w:rFonts w:cstheme="minorHAnsi"/>
                <w:sz w:val="28"/>
                <w:szCs w:val="28"/>
              </w:rPr>
              <w:t xml:space="preserve"> </w:t>
            </w:r>
            <w:r w:rsidR="00161FC1" w:rsidRPr="00E660BC">
              <w:rPr>
                <w:rFonts w:cstheme="minorHAnsi"/>
              </w:rPr>
              <w:t>(Unauthorised access to computer material)</w:t>
            </w:r>
            <w:r w:rsidRPr="00E660BC">
              <w:rPr>
                <w:rFonts w:cstheme="minorHAnsi"/>
                <w:sz w:val="28"/>
                <w:szCs w:val="28"/>
              </w:rPr>
              <w:t xml:space="preserve"> </w:t>
            </w:r>
          </w:p>
        </w:tc>
        <w:tc>
          <w:tcPr>
            <w:tcW w:w="3942" w:type="dxa"/>
          </w:tcPr>
          <w:p w14:paraId="145D4949" w14:textId="2AC23C73" w:rsidR="5B22DC51" w:rsidRPr="00E660BC" w:rsidRDefault="002C5362" w:rsidP="002C536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An illegal method of trying to access data that one is not authorised to have access to </w:t>
            </w:r>
          </w:p>
        </w:tc>
        <w:tc>
          <w:tcPr>
            <w:tcW w:w="3942" w:type="dxa"/>
          </w:tcPr>
          <w:p w14:paraId="278C9E07" w14:textId="77777777" w:rsidR="002C5362" w:rsidRPr="00E660BC" w:rsidRDefault="002C5362" w:rsidP="002C536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Accessing a school’s network to view exam papers without authorisation and logging into someone else’s social media account without permission </w:t>
            </w:r>
          </w:p>
          <w:p w14:paraId="7883A6F2" w14:textId="125D7CE2" w:rsidR="002C5362" w:rsidRPr="00E660BC" w:rsidRDefault="002C5362" w:rsidP="002C536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rPr>
            </w:pPr>
            <w:r w:rsidRPr="00E660BC">
              <w:rPr>
                <w:rStyle w:val="ANSWERS"/>
                <w:rFonts w:asciiTheme="minorHAnsi" w:hAnsiTheme="minorHAnsi" w:cstheme="minorHAnsi"/>
                <w:sz w:val="28"/>
                <w:szCs w:val="28"/>
              </w:rPr>
              <w:t>-G</w:t>
            </w:r>
            <w:r w:rsidRPr="00E660BC">
              <w:rPr>
                <w:rStyle w:val="ANSWERS"/>
                <w:rFonts w:asciiTheme="minorHAnsi" w:hAnsiTheme="minorHAnsi" w:cstheme="minorHAnsi"/>
              </w:rPr>
              <w:t>uessing, stealing someone’s password</w:t>
            </w:r>
          </w:p>
          <w:p w14:paraId="1C46A66E" w14:textId="6DA881B4" w:rsidR="002C5362" w:rsidRPr="00E660BC" w:rsidRDefault="002C5362" w:rsidP="002C5362">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761AD185" w14:textId="29CBB209"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r>
      <w:tr w:rsidR="5B22DC51" w:rsidRPr="00E660BC"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2082681B" w:rsidR="5B22DC51" w:rsidRPr="00E660BC" w:rsidRDefault="00F55BA4" w:rsidP="5B22DC51">
            <w:pPr>
              <w:spacing w:line="259" w:lineRule="auto"/>
              <w:jc w:val="center"/>
              <w:rPr>
                <w:rFonts w:cstheme="minorHAnsi"/>
                <w:sz w:val="28"/>
                <w:szCs w:val="28"/>
              </w:rPr>
            </w:pPr>
            <w:r w:rsidRPr="00E660BC">
              <w:rPr>
                <w:rFonts w:cstheme="minorHAnsi"/>
                <w:sz w:val="28"/>
                <w:szCs w:val="28"/>
              </w:rPr>
              <w:t>Unauthorised access with intent to commit further offenses/crimes</w:t>
            </w:r>
          </w:p>
        </w:tc>
        <w:tc>
          <w:tcPr>
            <w:tcW w:w="3942" w:type="dxa"/>
          </w:tcPr>
          <w:p w14:paraId="11DFDDD4" w14:textId="18A27465" w:rsidR="5B22DC51" w:rsidRPr="00E660BC"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8C12C21" w14:textId="5AD21777" w:rsidR="5B22DC51" w:rsidRPr="00E660BC" w:rsidRDefault="00F55BA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B</w:t>
            </w:r>
            <w:r w:rsidRPr="00E660BC">
              <w:rPr>
                <w:rStyle w:val="ANSWERS"/>
                <w:rFonts w:asciiTheme="minorHAnsi" w:hAnsiTheme="minorHAnsi" w:cstheme="minorHAnsi"/>
              </w:rPr>
              <w:t>reaking into a system with the intention of doing something illegal with it.</w:t>
            </w:r>
          </w:p>
          <w:p w14:paraId="08B5731A" w14:textId="67CC7B4E" w:rsidR="5B22DC51" w:rsidRPr="00E660BC"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c>
          <w:tcPr>
            <w:tcW w:w="3942" w:type="dxa"/>
          </w:tcPr>
          <w:p w14:paraId="6130D2E9" w14:textId="77777777" w:rsidR="5B22DC51" w:rsidRPr="00E660BC" w:rsidRDefault="00F55BA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Hacking into online banking account to transfer money </w:t>
            </w:r>
          </w:p>
          <w:p w14:paraId="1DD05B9D" w14:textId="77777777" w:rsidR="00F55BA4" w:rsidRPr="00E660BC" w:rsidRDefault="00F55BA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BA2E195" w14:textId="20BFF716" w:rsidR="00F55BA4" w:rsidRPr="00E660BC" w:rsidRDefault="00F55BA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Accessing a company’s payroll system to steal employees’ details for fraud</w:t>
            </w:r>
          </w:p>
        </w:tc>
      </w:tr>
      <w:tr w:rsidR="5B22DC51" w:rsidRPr="00E660BC"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1DE28818" w:rsidR="5B22DC51" w:rsidRPr="00E660BC" w:rsidRDefault="00F55BA4" w:rsidP="5B22DC51">
            <w:pPr>
              <w:spacing w:line="259" w:lineRule="auto"/>
              <w:jc w:val="center"/>
              <w:rPr>
                <w:rFonts w:cstheme="minorHAnsi"/>
                <w:sz w:val="28"/>
                <w:szCs w:val="28"/>
              </w:rPr>
            </w:pPr>
            <w:r w:rsidRPr="00E660BC">
              <w:rPr>
                <w:rFonts w:cstheme="minorHAnsi"/>
                <w:sz w:val="28"/>
                <w:szCs w:val="28"/>
              </w:rPr>
              <w:t>Unauthorised Acts with Intent to Impair the Operation of a Computer</w:t>
            </w:r>
          </w:p>
        </w:tc>
        <w:tc>
          <w:tcPr>
            <w:tcW w:w="3942" w:type="dxa"/>
          </w:tcPr>
          <w:p w14:paraId="13F51EC3" w14:textId="622A0F93"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448310AC" w14:textId="2AE08FCB" w:rsidR="5B22DC51" w:rsidRPr="00E660BC" w:rsidRDefault="00F55BA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Intentionally causing harm or disruption to computer or network</w:t>
            </w:r>
          </w:p>
          <w:p w14:paraId="145C5B45" w14:textId="4C2BDCF1"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c>
          <w:tcPr>
            <w:tcW w:w="3942" w:type="dxa"/>
          </w:tcPr>
          <w:p w14:paraId="7F17D3F9" w14:textId="77777777" w:rsidR="5B22DC51" w:rsidRPr="00E660BC" w:rsidRDefault="00F55BA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Spreading viruses, worms or ransomware etc</w:t>
            </w:r>
          </w:p>
          <w:p w14:paraId="35306447" w14:textId="77777777" w:rsidR="00F55BA4" w:rsidRPr="00E660BC" w:rsidRDefault="00F55BA4" w:rsidP="00F55BA4">
            <w:pPr>
              <w:cnfStyle w:val="000000100000" w:firstRow="0" w:lastRow="0" w:firstColumn="0" w:lastColumn="0" w:oddVBand="0" w:evenVBand="0" w:oddHBand="1" w:evenHBand="0" w:firstRowFirstColumn="0" w:firstRowLastColumn="0" w:lastRowFirstColumn="0" w:lastRowLastColumn="0"/>
              <w:rPr>
                <w:rFonts w:cstheme="minorHAnsi"/>
              </w:rPr>
            </w:pPr>
            <w:r w:rsidRPr="00E660BC">
              <w:rPr>
                <w:rFonts w:cstheme="minorHAnsi"/>
                <w:sz w:val="28"/>
                <w:szCs w:val="28"/>
              </w:rPr>
              <w:t>I</w:t>
            </w:r>
            <w:r w:rsidRPr="00E660BC">
              <w:rPr>
                <w:rFonts w:cstheme="minorHAnsi"/>
              </w:rPr>
              <w:t>nstalling malware to slow down or disable computers!</w:t>
            </w:r>
          </w:p>
          <w:p w14:paraId="6233839F" w14:textId="77777777" w:rsidR="00F55BA4" w:rsidRPr="00E660BC" w:rsidRDefault="00F55BA4" w:rsidP="00F55BA4">
            <w:pPr>
              <w:cnfStyle w:val="000000100000" w:firstRow="0" w:lastRow="0" w:firstColumn="0" w:lastColumn="0" w:oddVBand="0" w:evenVBand="0" w:oddHBand="1" w:evenHBand="0" w:firstRowFirstColumn="0" w:firstRowLastColumn="0" w:lastRowFirstColumn="0" w:lastRowLastColumn="0"/>
              <w:rPr>
                <w:rFonts w:cstheme="minorHAnsi"/>
              </w:rPr>
            </w:pPr>
            <w:r w:rsidRPr="00E660BC">
              <w:rPr>
                <w:rFonts w:cstheme="minorHAnsi"/>
              </w:rPr>
              <w:t xml:space="preserve">Deleting or corrupting files </w:t>
            </w:r>
          </w:p>
          <w:p w14:paraId="2B1FB066" w14:textId="7A426506" w:rsidR="00F55BA4" w:rsidRPr="00E660BC" w:rsidRDefault="00F55BA4" w:rsidP="00F55BA4">
            <w:pPr>
              <w:cnfStyle w:val="000000100000" w:firstRow="0" w:lastRow="0" w:firstColumn="0" w:lastColumn="0" w:oddVBand="0" w:evenVBand="0" w:oddHBand="1" w:evenHBand="0" w:firstRowFirstColumn="0" w:firstRowLastColumn="0" w:lastRowFirstColumn="0" w:lastRowLastColumn="0"/>
              <w:rPr>
                <w:rFonts w:cstheme="minorHAnsi"/>
                <w:sz w:val="28"/>
                <w:szCs w:val="28"/>
              </w:rPr>
            </w:pPr>
            <w:r w:rsidRPr="00E660BC">
              <w:rPr>
                <w:rFonts w:cstheme="minorHAnsi"/>
              </w:rPr>
              <w:t>Using DDoS to crash website etc</w:t>
            </w:r>
          </w:p>
        </w:tc>
      </w:tr>
    </w:tbl>
    <w:p w14:paraId="14246A1D" w14:textId="794CDD3D" w:rsidR="5B22DC51" w:rsidRPr="00E660BC" w:rsidRDefault="5B22DC51">
      <w:pPr>
        <w:rPr>
          <w:rFonts w:cstheme="minorHAnsi"/>
        </w:rPr>
      </w:pPr>
    </w:p>
    <w:p w14:paraId="7A3D0B07" w14:textId="0EF5B783" w:rsidR="5B22DC51" w:rsidRPr="00E660BC" w:rsidRDefault="5B22DC51">
      <w:pPr>
        <w:rPr>
          <w:rFonts w:cstheme="minorHAnsi"/>
        </w:rPr>
      </w:pPr>
    </w:p>
    <w:p w14:paraId="62D71713" w14:textId="4297B474" w:rsidR="3C41E7B8" w:rsidRPr="00E660BC" w:rsidRDefault="3C41E7B8" w:rsidP="5B22DC51">
      <w:pPr>
        <w:jc w:val="center"/>
        <w:rPr>
          <w:rFonts w:cstheme="minorHAnsi"/>
          <w:sz w:val="40"/>
          <w:szCs w:val="40"/>
        </w:rPr>
      </w:pPr>
      <w:r w:rsidRPr="00E660BC">
        <w:rPr>
          <w:rFonts w:cstheme="minorHAnsi"/>
          <w:sz w:val="40"/>
          <w:szCs w:val="40"/>
        </w:rPr>
        <w:t xml:space="preserve">The </w:t>
      </w:r>
      <w:r w:rsidR="5EBE04A5" w:rsidRPr="00E660BC">
        <w:rPr>
          <w:rFonts w:cstheme="minorHAnsi"/>
          <w:sz w:val="40"/>
          <w:szCs w:val="40"/>
        </w:rPr>
        <w:t>computer</w:t>
      </w:r>
      <w:r w:rsidRPr="00E660BC">
        <w:rPr>
          <w:rFonts w:cstheme="minorHAnsi"/>
          <w:sz w:val="40"/>
          <w:szCs w:val="40"/>
        </w:rPr>
        <w:t xml:space="preserve"> misuse act 1990 is an act where an individual can be criminalised </w:t>
      </w:r>
      <w:r w:rsidR="3C52A9DB" w:rsidRPr="00E660BC">
        <w:rPr>
          <w:rFonts w:cstheme="minorHAnsi"/>
          <w:sz w:val="40"/>
          <w:szCs w:val="40"/>
        </w:rPr>
        <w:t>because of</w:t>
      </w:r>
      <w:r w:rsidRPr="00E660BC">
        <w:rPr>
          <w:rFonts w:cstheme="minorHAnsi"/>
          <w:sz w:val="40"/>
          <w:szCs w:val="40"/>
        </w:rPr>
        <w:t xml:space="preserve"> computer related offense. Describe three extra powers that the Police and Justice Act 2006 (Computer Misuse) has added.</w:t>
      </w:r>
    </w:p>
    <w:p w14:paraId="469755A9" w14:textId="73BDAA2E" w:rsidR="5B22DC51" w:rsidRPr="00E660BC" w:rsidRDefault="5B22DC51">
      <w:pPr>
        <w:rPr>
          <w:rFonts w:cstheme="minorHAnsi"/>
        </w:rPr>
      </w:pPr>
    </w:p>
    <w:tbl>
      <w:tblPr>
        <w:tblStyle w:val="GridTable4-Accent1"/>
        <w:tblW w:w="0" w:type="auto"/>
        <w:tblLook w:val="04A0" w:firstRow="1" w:lastRow="0" w:firstColumn="1" w:lastColumn="0" w:noHBand="0" w:noVBand="1"/>
      </w:tblPr>
      <w:tblGrid>
        <w:gridCol w:w="9628"/>
      </w:tblGrid>
      <w:tr w:rsidR="5B22DC51" w:rsidRPr="00E660BC"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Pr="00E660BC" w:rsidRDefault="5B22DC51" w:rsidP="5B22DC51">
            <w:pPr>
              <w:spacing w:line="259" w:lineRule="auto"/>
              <w:jc w:val="center"/>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Description</w:t>
            </w:r>
          </w:p>
        </w:tc>
      </w:tr>
      <w:tr w:rsidR="5B22DC51" w:rsidRPr="00E660BC"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7B3A8F65" w:rsidR="5B22DC51" w:rsidRPr="00E660BC" w:rsidRDefault="00F55BA4" w:rsidP="5B22DC51">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Penalties (longer prison sentences): </w:t>
            </w:r>
          </w:p>
          <w:p w14:paraId="165D6A42" w14:textId="77777777" w:rsidR="00177231" w:rsidRPr="00E660BC" w:rsidRDefault="00177231" w:rsidP="00177231">
            <w:pPr>
              <w:pStyle w:val="NormalWeb"/>
              <w:rPr>
                <w:rFonts w:asciiTheme="minorHAnsi" w:hAnsiTheme="minorHAnsi" w:cstheme="minorHAnsi"/>
              </w:rPr>
            </w:pPr>
            <w:r w:rsidRPr="00E660BC">
              <w:rPr>
                <w:rFonts w:asciiTheme="minorHAnsi" w:hAnsiTheme="minorHAnsi" w:cstheme="minorHAnsi"/>
              </w:rPr>
              <w:t xml:space="preserve">  A hacker breaking into a government or large company system could now face </w:t>
            </w:r>
            <w:r w:rsidRPr="00E660BC">
              <w:rPr>
                <w:rStyle w:val="Strong"/>
                <w:rFonts w:asciiTheme="minorHAnsi" w:hAnsiTheme="minorHAnsi" w:cstheme="minorHAnsi"/>
              </w:rPr>
              <w:t>several years in prison</w:t>
            </w:r>
            <w:r w:rsidRPr="00E660BC">
              <w:rPr>
                <w:rFonts w:asciiTheme="minorHAnsi" w:hAnsiTheme="minorHAnsi" w:cstheme="minorHAnsi"/>
              </w:rPr>
              <w:t xml:space="preserve"> instead of only a short sentence or fine.</w:t>
            </w:r>
          </w:p>
          <w:p w14:paraId="18C21496" w14:textId="77777777" w:rsidR="00177231" w:rsidRPr="00E660BC" w:rsidRDefault="00177231" w:rsidP="00177231">
            <w:pPr>
              <w:pStyle w:val="NormalWeb"/>
              <w:rPr>
                <w:rFonts w:asciiTheme="minorHAnsi" w:hAnsiTheme="minorHAnsi" w:cstheme="minorHAnsi"/>
              </w:rPr>
            </w:pPr>
            <w:r w:rsidRPr="00E660BC">
              <w:rPr>
                <w:rFonts w:asciiTheme="minorHAnsi" w:hAnsiTheme="minorHAnsi" w:cstheme="minorHAnsi"/>
              </w:rPr>
              <w:t xml:space="preserve">  This acts as a stronger </w:t>
            </w:r>
            <w:r w:rsidRPr="00E660BC">
              <w:rPr>
                <w:rStyle w:val="Strong"/>
                <w:rFonts w:asciiTheme="minorHAnsi" w:hAnsiTheme="minorHAnsi" w:cstheme="minorHAnsi"/>
              </w:rPr>
              <w:t>deterrent</w:t>
            </w:r>
            <w:r w:rsidRPr="00E660BC">
              <w:rPr>
                <w:rFonts w:asciiTheme="minorHAnsi" w:hAnsiTheme="minorHAnsi" w:cstheme="minorHAnsi"/>
              </w:rPr>
              <w:t xml:space="preserve"> to serious hackers and cyber criminals.</w:t>
            </w:r>
          </w:p>
          <w:p w14:paraId="40087982" w14:textId="0C8E51D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4537D7F3" w:rsidR="5B22DC51" w:rsidRPr="00E660BC" w:rsidRDefault="00177231" w:rsidP="5B22DC51">
            <w:pPr>
              <w:spacing w:line="259" w:lineRule="auto"/>
              <w:rPr>
                <w:rStyle w:val="ANSWERS"/>
                <w:rFonts w:asciiTheme="minorHAnsi" w:hAnsiTheme="minorHAnsi" w:cstheme="minorHAnsi"/>
                <w:sz w:val="28"/>
                <w:szCs w:val="28"/>
              </w:rPr>
            </w:pPr>
            <w:r w:rsidRPr="00E660BC">
              <w:rPr>
                <w:rFonts w:cstheme="minorHAnsi"/>
                <w:color w:val="050632"/>
                <w:sz w:val="28"/>
                <w:szCs w:val="28"/>
              </w:rPr>
              <w:t>Making or Supplying Hacking Tools Illegal</w:t>
            </w:r>
          </w:p>
          <w:p w14:paraId="7CBA270D" w14:textId="77777777" w:rsidR="00177231" w:rsidRPr="00E660BC" w:rsidRDefault="00177231" w:rsidP="00177231">
            <w:pPr>
              <w:pStyle w:val="NormalWeb"/>
              <w:numPr>
                <w:ilvl w:val="0"/>
                <w:numId w:val="57"/>
              </w:numPr>
              <w:rPr>
                <w:rFonts w:asciiTheme="minorHAnsi" w:hAnsiTheme="minorHAnsi" w:cstheme="minorHAnsi"/>
              </w:rPr>
            </w:pPr>
            <w:r w:rsidRPr="00E660BC">
              <w:rPr>
                <w:rFonts w:asciiTheme="minorHAnsi" w:hAnsiTheme="minorHAnsi" w:cstheme="minorHAnsi"/>
              </w:rPr>
              <w:t>Writing and selling a password-cracking program.</w:t>
            </w:r>
          </w:p>
          <w:p w14:paraId="0C79287E" w14:textId="77777777" w:rsidR="00177231" w:rsidRPr="00E660BC" w:rsidRDefault="00177231" w:rsidP="00177231">
            <w:pPr>
              <w:pStyle w:val="NormalWeb"/>
              <w:numPr>
                <w:ilvl w:val="0"/>
                <w:numId w:val="57"/>
              </w:numPr>
              <w:rPr>
                <w:rFonts w:asciiTheme="minorHAnsi" w:hAnsiTheme="minorHAnsi" w:cstheme="minorHAnsi"/>
              </w:rPr>
            </w:pPr>
            <w:r w:rsidRPr="00E660BC">
              <w:rPr>
                <w:rFonts w:asciiTheme="minorHAnsi" w:hAnsiTheme="minorHAnsi" w:cstheme="minorHAnsi"/>
              </w:rPr>
              <w:t>Sharing malware or virus-creation kits online.</w:t>
            </w:r>
          </w:p>
          <w:p w14:paraId="1F132C89" w14:textId="77777777" w:rsidR="00177231" w:rsidRPr="00E660BC" w:rsidRDefault="00177231" w:rsidP="00177231">
            <w:pPr>
              <w:pStyle w:val="NormalWeb"/>
              <w:numPr>
                <w:ilvl w:val="0"/>
                <w:numId w:val="57"/>
              </w:numPr>
              <w:rPr>
                <w:rFonts w:asciiTheme="minorHAnsi" w:hAnsiTheme="minorHAnsi" w:cstheme="minorHAnsi"/>
              </w:rPr>
            </w:pPr>
            <w:r w:rsidRPr="00E660BC">
              <w:rPr>
                <w:rFonts w:asciiTheme="minorHAnsi" w:hAnsiTheme="minorHAnsi" w:cstheme="minorHAnsi"/>
              </w:rPr>
              <w:t>Providing DDoS attack tools to others.</w:t>
            </w:r>
          </w:p>
          <w:p w14:paraId="3DA0578A" w14:textId="77777777" w:rsidR="00177231" w:rsidRPr="00E660BC" w:rsidRDefault="00177231" w:rsidP="00177231">
            <w:pPr>
              <w:pStyle w:val="NormalWeb"/>
              <w:rPr>
                <w:rFonts w:asciiTheme="minorHAnsi" w:hAnsiTheme="minorHAnsi" w:cstheme="minorHAnsi"/>
              </w:rPr>
            </w:pPr>
            <w:r w:rsidRPr="00E660BC">
              <w:rPr>
                <w:rFonts w:asciiTheme="minorHAnsi" w:hAnsiTheme="minorHAnsi" w:cstheme="minorHAnsi"/>
              </w:rPr>
              <w:t xml:space="preserve">This means a person can be prosecuted </w:t>
            </w:r>
            <w:r w:rsidRPr="00E660BC">
              <w:rPr>
                <w:rStyle w:val="Strong"/>
                <w:rFonts w:asciiTheme="minorHAnsi" w:hAnsiTheme="minorHAnsi" w:cstheme="minorHAnsi"/>
              </w:rPr>
              <w:t>even if they have not yet hacked a system</w:t>
            </w:r>
            <w:r w:rsidRPr="00E660BC">
              <w:rPr>
                <w:rFonts w:asciiTheme="minorHAnsi" w:hAnsiTheme="minorHAnsi" w:cstheme="minorHAnsi"/>
              </w:rPr>
              <w:t>, simply for supplying tools designed for illegal use.</w:t>
            </w:r>
          </w:p>
          <w:p w14:paraId="0F7354F2" w14:textId="6480A74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90A8FDC" w14:textId="34DA1EA0" w:rsidR="5B22DC51" w:rsidRPr="00E660BC" w:rsidRDefault="00177231" w:rsidP="5B22DC51">
            <w:pPr>
              <w:spacing w:line="259" w:lineRule="auto"/>
              <w:rPr>
                <w:rFonts w:cstheme="minorHAnsi"/>
                <w:b w:val="0"/>
                <w:bCs w:val="0"/>
              </w:rPr>
            </w:pPr>
            <w:r w:rsidRPr="00E660BC">
              <w:rPr>
                <w:rFonts w:cstheme="minorHAnsi"/>
              </w:rPr>
              <w:t>New Offence of “Impairing a Computer”:</w:t>
            </w:r>
          </w:p>
          <w:p w14:paraId="58B385BF" w14:textId="77777777" w:rsidR="00177231" w:rsidRPr="00E660BC" w:rsidRDefault="00177231" w:rsidP="5B22DC51">
            <w:pPr>
              <w:spacing w:line="259" w:lineRule="auto"/>
              <w:rPr>
                <w:rFonts w:cstheme="minorHAnsi"/>
                <w:b w:val="0"/>
                <w:bCs w:val="0"/>
              </w:rPr>
            </w:pPr>
          </w:p>
          <w:p w14:paraId="595658EB" w14:textId="77777777" w:rsidR="00177231" w:rsidRPr="00E660BC" w:rsidRDefault="00177231" w:rsidP="00177231">
            <w:pPr>
              <w:pStyle w:val="NormalWeb"/>
              <w:numPr>
                <w:ilvl w:val="0"/>
                <w:numId w:val="58"/>
              </w:numPr>
              <w:rPr>
                <w:rFonts w:asciiTheme="minorHAnsi" w:hAnsiTheme="minorHAnsi" w:cstheme="minorHAnsi"/>
              </w:rPr>
            </w:pPr>
            <w:r w:rsidRPr="00E660BC">
              <w:rPr>
                <w:rFonts w:asciiTheme="minorHAnsi" w:hAnsiTheme="minorHAnsi" w:cstheme="minorHAnsi"/>
              </w:rPr>
              <w:t xml:space="preserve">Launching a </w:t>
            </w:r>
            <w:r w:rsidRPr="00E660BC">
              <w:rPr>
                <w:rStyle w:val="Strong"/>
                <w:rFonts w:asciiTheme="minorHAnsi" w:hAnsiTheme="minorHAnsi" w:cstheme="minorHAnsi"/>
              </w:rPr>
              <w:t>Denial of Service (DoS/DDoS)</w:t>
            </w:r>
            <w:r w:rsidRPr="00E660BC">
              <w:rPr>
                <w:rFonts w:asciiTheme="minorHAnsi" w:hAnsiTheme="minorHAnsi" w:cstheme="minorHAnsi"/>
              </w:rPr>
              <w:t xml:space="preserve"> attack on a website.</w:t>
            </w:r>
          </w:p>
          <w:p w14:paraId="609E277B" w14:textId="77777777" w:rsidR="00177231" w:rsidRPr="00E660BC" w:rsidRDefault="00177231" w:rsidP="00177231">
            <w:pPr>
              <w:pStyle w:val="NormalWeb"/>
              <w:numPr>
                <w:ilvl w:val="0"/>
                <w:numId w:val="58"/>
              </w:numPr>
              <w:rPr>
                <w:rFonts w:asciiTheme="minorHAnsi" w:hAnsiTheme="minorHAnsi" w:cstheme="minorHAnsi"/>
              </w:rPr>
            </w:pPr>
            <w:r w:rsidRPr="00E660BC">
              <w:rPr>
                <w:rFonts w:asciiTheme="minorHAnsi" w:hAnsiTheme="minorHAnsi" w:cstheme="minorHAnsi"/>
              </w:rPr>
              <w:t>Spreading ransomware that locks files.</w:t>
            </w:r>
          </w:p>
          <w:p w14:paraId="2E5D7A0B" w14:textId="77777777" w:rsidR="00177231" w:rsidRPr="00E660BC" w:rsidRDefault="00177231" w:rsidP="00177231">
            <w:pPr>
              <w:pStyle w:val="NormalWeb"/>
              <w:numPr>
                <w:ilvl w:val="0"/>
                <w:numId w:val="58"/>
              </w:numPr>
              <w:rPr>
                <w:rFonts w:asciiTheme="minorHAnsi" w:hAnsiTheme="minorHAnsi" w:cstheme="minorHAnsi"/>
              </w:rPr>
            </w:pPr>
            <w:r w:rsidRPr="00E660BC">
              <w:rPr>
                <w:rFonts w:asciiTheme="minorHAnsi" w:hAnsiTheme="minorHAnsi" w:cstheme="minorHAnsi"/>
              </w:rPr>
              <w:t>Deliberately installing malware to damage a company network.</w:t>
            </w:r>
          </w:p>
          <w:p w14:paraId="531FC219" w14:textId="77777777" w:rsidR="00177231" w:rsidRPr="00E660BC" w:rsidRDefault="00177231" w:rsidP="00177231">
            <w:pPr>
              <w:pStyle w:val="NormalWeb"/>
              <w:rPr>
                <w:rFonts w:asciiTheme="minorHAnsi" w:hAnsiTheme="minorHAnsi" w:cstheme="minorHAnsi"/>
              </w:rPr>
            </w:pPr>
            <w:r w:rsidRPr="00E660BC">
              <w:rPr>
                <w:rFonts w:asciiTheme="minorHAnsi" w:hAnsiTheme="minorHAnsi" w:cstheme="minorHAnsi"/>
              </w:rPr>
              <w:t xml:space="preserve">This gave police stronger legal grounds to charge individuals who cause </w:t>
            </w:r>
            <w:r w:rsidRPr="00E660BC">
              <w:rPr>
                <w:rStyle w:val="Strong"/>
                <w:rFonts w:asciiTheme="minorHAnsi" w:hAnsiTheme="minorHAnsi" w:cstheme="minorHAnsi"/>
              </w:rPr>
              <w:t>service disruption or data damage</w:t>
            </w:r>
            <w:r w:rsidRPr="00E660BC">
              <w:rPr>
                <w:rFonts w:asciiTheme="minorHAnsi" w:hAnsiTheme="minorHAnsi" w:cstheme="minorHAnsi"/>
              </w:rPr>
              <w:t>, even if they did not steal information.</w:t>
            </w:r>
          </w:p>
          <w:p w14:paraId="0AF31CBA" w14:textId="77777777" w:rsidR="00177231" w:rsidRPr="00E660BC" w:rsidRDefault="00177231" w:rsidP="5B22DC51">
            <w:pPr>
              <w:spacing w:line="259" w:lineRule="auto"/>
              <w:rPr>
                <w:rStyle w:val="ANSWERS"/>
                <w:rFonts w:asciiTheme="minorHAnsi" w:hAnsiTheme="minorHAnsi" w:cstheme="minorHAnsi"/>
                <w:sz w:val="28"/>
                <w:szCs w:val="28"/>
              </w:rPr>
            </w:pPr>
          </w:p>
          <w:p w14:paraId="0135EFF4" w14:textId="56964715" w:rsidR="5B22DC51" w:rsidRPr="00E660BC" w:rsidRDefault="5B22DC51" w:rsidP="5B22DC51">
            <w:pPr>
              <w:spacing w:line="259" w:lineRule="auto"/>
              <w:rPr>
                <w:rStyle w:val="ANSWERS"/>
                <w:rFonts w:asciiTheme="minorHAnsi" w:hAnsiTheme="minorHAnsi" w:cstheme="minorHAnsi"/>
                <w:sz w:val="28"/>
                <w:szCs w:val="28"/>
              </w:rPr>
            </w:pPr>
          </w:p>
        </w:tc>
      </w:tr>
    </w:tbl>
    <w:p w14:paraId="601AD4DE" w14:textId="68ACC985" w:rsidR="5B22DC51" w:rsidRPr="00E660BC" w:rsidRDefault="5B22DC51">
      <w:pPr>
        <w:rPr>
          <w:rFonts w:cstheme="minorHAnsi"/>
        </w:rPr>
      </w:pPr>
    </w:p>
    <w:p w14:paraId="17D4C22F" w14:textId="165DB46A" w:rsidR="276F85FD" w:rsidRPr="00E660BC" w:rsidRDefault="276F85FD" w:rsidP="5B22DC51">
      <w:pPr>
        <w:jc w:val="center"/>
        <w:rPr>
          <w:rFonts w:cstheme="minorHAnsi"/>
          <w:sz w:val="40"/>
          <w:szCs w:val="40"/>
        </w:rPr>
      </w:pPr>
      <w:r w:rsidRPr="00E660BC">
        <w:rPr>
          <w:rFonts w:cstheme="minorHAnsi"/>
          <w:sz w:val="40"/>
          <w:szCs w:val="40"/>
        </w:rPr>
        <w:t>Look at the below website to answer the questions:</w:t>
      </w:r>
    </w:p>
    <w:p w14:paraId="51118DAB" w14:textId="2472D157" w:rsidR="276F85FD" w:rsidRPr="00E660BC" w:rsidRDefault="276F85FD" w:rsidP="5B22DC51">
      <w:pPr>
        <w:jc w:val="center"/>
        <w:rPr>
          <w:rStyle w:val="Hyperlink"/>
          <w:rFonts w:cstheme="minorHAnsi"/>
          <w:color w:val="000000" w:themeColor="text1"/>
          <w:sz w:val="40"/>
          <w:szCs w:val="40"/>
        </w:rPr>
      </w:pPr>
      <w:hyperlink r:id="rId13">
        <w:r w:rsidRPr="00E660BC">
          <w:rPr>
            <w:rStyle w:val="Hyperlink"/>
            <w:rFonts w:cstheme="minorHAnsi"/>
            <w:color w:val="000000" w:themeColor="text1"/>
            <w:sz w:val="40"/>
            <w:szCs w:val="40"/>
          </w:rPr>
          <w:t>https://www.gov.uk/personal-data-my-employer-can-keep-about-me</w:t>
        </w:r>
      </w:hyperlink>
    </w:p>
    <w:p w14:paraId="7AB53EDE" w14:textId="1E9A3001" w:rsidR="5B22DC51" w:rsidRPr="00E660BC" w:rsidRDefault="5B22DC51">
      <w:pPr>
        <w:rPr>
          <w:rFonts w:cstheme="minorHAnsi"/>
        </w:rPr>
      </w:pPr>
    </w:p>
    <w:p w14:paraId="479A9E2F" w14:textId="073AAC2D" w:rsidR="5B22DC51" w:rsidRPr="00E660BC" w:rsidRDefault="5B22DC51">
      <w:pPr>
        <w:rPr>
          <w:rFonts w:cstheme="minorHAnsi"/>
        </w:rPr>
      </w:pPr>
    </w:p>
    <w:tbl>
      <w:tblPr>
        <w:tblStyle w:val="GridTable4-Accent1"/>
        <w:tblW w:w="0" w:type="auto"/>
        <w:tblLook w:val="04A0" w:firstRow="1" w:lastRow="0" w:firstColumn="1" w:lastColumn="0" w:noHBand="0" w:noVBand="1"/>
      </w:tblPr>
      <w:tblGrid>
        <w:gridCol w:w="9628"/>
      </w:tblGrid>
      <w:tr w:rsidR="5B22DC51" w:rsidRPr="00E660BC"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Pr="00E660BC" w:rsidRDefault="4B44ADFC" w:rsidP="5B22DC51">
            <w:pPr>
              <w:spacing w:line="259" w:lineRule="auto"/>
              <w:jc w:val="center"/>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Write down three items of data which a company can store about an employee.</w:t>
            </w:r>
          </w:p>
        </w:tc>
      </w:tr>
      <w:tr w:rsidR="5B22DC51" w:rsidRPr="00E660BC"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Pr="00E660BC" w:rsidRDefault="5B22DC51" w:rsidP="5B22DC51">
            <w:pPr>
              <w:spacing w:line="259" w:lineRule="auto"/>
              <w:rPr>
                <w:rStyle w:val="ANSWERS"/>
                <w:rFonts w:asciiTheme="minorHAnsi" w:hAnsiTheme="minorHAnsi" w:cstheme="minorHAnsi"/>
                <w:sz w:val="28"/>
                <w:szCs w:val="28"/>
              </w:rPr>
            </w:pPr>
          </w:p>
          <w:p w14:paraId="1999A05C" w14:textId="3BFB0DBB" w:rsidR="5B22DC51" w:rsidRPr="00E660BC" w:rsidRDefault="00177231" w:rsidP="5B22DC51">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Name, Address, National Insurance number </w:t>
            </w:r>
          </w:p>
          <w:p w14:paraId="2662DCEC" w14:textId="738BDA14" w:rsidR="5B22DC51" w:rsidRPr="00E660BC" w:rsidRDefault="5B22DC51" w:rsidP="5B22DC51">
            <w:pPr>
              <w:spacing w:line="259" w:lineRule="auto"/>
              <w:rPr>
                <w:rStyle w:val="ANSWERS"/>
                <w:rFonts w:asciiTheme="minorHAnsi" w:hAnsiTheme="minorHAnsi" w:cstheme="minorHAnsi"/>
                <w:sz w:val="28"/>
                <w:szCs w:val="28"/>
              </w:rPr>
            </w:pPr>
          </w:p>
          <w:p w14:paraId="3D43B642" w14:textId="1D475380" w:rsidR="5B22DC51" w:rsidRPr="00E660BC" w:rsidRDefault="5B22DC51" w:rsidP="5B22DC51">
            <w:pPr>
              <w:spacing w:line="259" w:lineRule="auto"/>
              <w:rPr>
                <w:rStyle w:val="ANSWERS"/>
                <w:rFonts w:asciiTheme="minorHAnsi" w:hAnsiTheme="minorHAnsi" w:cstheme="minorHAnsi"/>
                <w:sz w:val="28"/>
                <w:szCs w:val="28"/>
              </w:rPr>
            </w:pPr>
          </w:p>
          <w:p w14:paraId="12661FFE" w14:textId="0C8E51D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E660BC" w:rsidRDefault="5B22DC51" w:rsidP="5B22DC51">
            <w:pPr>
              <w:spacing w:line="259" w:lineRule="auto"/>
              <w:rPr>
                <w:rStyle w:val="ANSWERS"/>
                <w:rFonts w:asciiTheme="minorHAnsi" w:hAnsiTheme="minorHAnsi" w:cstheme="minorHAnsi"/>
                <w:sz w:val="28"/>
                <w:szCs w:val="28"/>
              </w:rPr>
            </w:pPr>
          </w:p>
          <w:p w14:paraId="4670B7BE" w14:textId="2100AA2C" w:rsidR="5B22DC51" w:rsidRPr="00E660BC" w:rsidRDefault="5B22DC51" w:rsidP="5B22DC51">
            <w:pPr>
              <w:spacing w:line="259" w:lineRule="auto"/>
              <w:rPr>
                <w:rStyle w:val="ANSWERS"/>
                <w:rFonts w:asciiTheme="minorHAnsi" w:hAnsiTheme="minorHAnsi" w:cstheme="minorHAnsi"/>
                <w:sz w:val="28"/>
                <w:szCs w:val="28"/>
              </w:rPr>
            </w:pPr>
          </w:p>
          <w:p w14:paraId="310B7219" w14:textId="6480A74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Pr="00E660BC" w:rsidRDefault="5B22DC51" w:rsidP="5B22DC51">
            <w:pPr>
              <w:spacing w:line="259" w:lineRule="auto"/>
              <w:rPr>
                <w:rStyle w:val="ANSWERS"/>
                <w:rFonts w:asciiTheme="minorHAnsi" w:hAnsiTheme="minorHAnsi" w:cstheme="minorHAnsi"/>
                <w:sz w:val="28"/>
                <w:szCs w:val="28"/>
              </w:rPr>
            </w:pPr>
          </w:p>
          <w:p w14:paraId="041883B0" w14:textId="7A5EB36B" w:rsidR="5B22DC51" w:rsidRPr="00E660BC" w:rsidRDefault="5B22DC51" w:rsidP="5B22DC51">
            <w:pPr>
              <w:spacing w:line="259" w:lineRule="auto"/>
              <w:rPr>
                <w:rStyle w:val="ANSWERS"/>
                <w:rFonts w:asciiTheme="minorHAnsi" w:hAnsiTheme="minorHAnsi" w:cstheme="minorHAnsi"/>
                <w:sz w:val="28"/>
                <w:szCs w:val="28"/>
              </w:rPr>
            </w:pPr>
          </w:p>
          <w:p w14:paraId="404E5F18" w14:textId="56964715" w:rsidR="5B22DC51" w:rsidRPr="00E660BC" w:rsidRDefault="5B22DC51" w:rsidP="5B22DC51">
            <w:pPr>
              <w:spacing w:line="259" w:lineRule="auto"/>
              <w:rPr>
                <w:rStyle w:val="ANSWERS"/>
                <w:rFonts w:asciiTheme="minorHAnsi" w:hAnsiTheme="minorHAnsi" w:cstheme="minorHAnsi"/>
                <w:sz w:val="28"/>
                <w:szCs w:val="28"/>
              </w:rPr>
            </w:pPr>
          </w:p>
        </w:tc>
      </w:tr>
    </w:tbl>
    <w:p w14:paraId="1248A5C4" w14:textId="29CC400C" w:rsidR="5B22DC51" w:rsidRPr="00E660BC" w:rsidRDefault="5B22DC51">
      <w:pPr>
        <w:rPr>
          <w:rFonts w:cstheme="minorHAnsi"/>
        </w:rPr>
      </w:pPr>
    </w:p>
    <w:tbl>
      <w:tblPr>
        <w:tblStyle w:val="GridTable4-Accent1"/>
        <w:tblW w:w="0" w:type="auto"/>
        <w:tblLook w:val="04A0" w:firstRow="1" w:lastRow="0" w:firstColumn="1" w:lastColumn="0" w:noHBand="0" w:noVBand="1"/>
      </w:tblPr>
      <w:tblGrid>
        <w:gridCol w:w="9628"/>
      </w:tblGrid>
      <w:tr w:rsidR="5B22DC51" w:rsidRPr="00E660BC"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Pr="00E660BC" w:rsidRDefault="4B44ADFC" w:rsidP="5B22DC51">
            <w:pPr>
              <w:spacing w:line="259" w:lineRule="auto"/>
              <w:jc w:val="center"/>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Give three more examples of data that an employer can only store if they first get the employee’s permission.</w:t>
            </w:r>
          </w:p>
        </w:tc>
      </w:tr>
      <w:tr w:rsidR="5B22DC51" w:rsidRPr="00E660BC"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005B4DFC" w:rsidR="5B22DC51" w:rsidRPr="00E660BC" w:rsidRDefault="00177231" w:rsidP="5B22DC51">
            <w:pPr>
              <w:spacing w:line="259" w:lineRule="auto"/>
              <w:rPr>
                <w:rStyle w:val="ANSWERS"/>
                <w:rFonts w:asciiTheme="minorHAnsi" w:hAnsiTheme="minorHAnsi" w:cstheme="minorHAnsi"/>
                <w:sz w:val="28"/>
                <w:szCs w:val="28"/>
              </w:rPr>
            </w:pPr>
            <w:r w:rsidRPr="00E660BC">
              <w:rPr>
                <w:rStyle w:val="ANSWERS"/>
                <w:rFonts w:asciiTheme="minorHAnsi" w:hAnsiTheme="minorHAnsi" w:cstheme="minorHAnsi"/>
                <w:sz w:val="28"/>
                <w:szCs w:val="28"/>
              </w:rPr>
              <w:t>Race, religion, genetics etc</w:t>
            </w:r>
          </w:p>
          <w:p w14:paraId="7ABA62E0" w14:textId="0B685124" w:rsidR="5B22DC51" w:rsidRPr="00E660BC" w:rsidRDefault="5B22DC51" w:rsidP="5B22DC51">
            <w:pPr>
              <w:spacing w:line="259" w:lineRule="auto"/>
              <w:rPr>
                <w:rStyle w:val="ANSWERS"/>
                <w:rFonts w:asciiTheme="minorHAnsi" w:hAnsiTheme="minorHAnsi" w:cstheme="minorHAnsi"/>
                <w:sz w:val="28"/>
                <w:szCs w:val="28"/>
              </w:rPr>
            </w:pPr>
          </w:p>
          <w:p w14:paraId="396E4897" w14:textId="738BDA14" w:rsidR="5B22DC51" w:rsidRPr="00E660BC" w:rsidRDefault="5B22DC51" w:rsidP="5B22DC51">
            <w:pPr>
              <w:spacing w:line="259" w:lineRule="auto"/>
              <w:rPr>
                <w:rStyle w:val="ANSWERS"/>
                <w:rFonts w:asciiTheme="minorHAnsi" w:hAnsiTheme="minorHAnsi" w:cstheme="minorHAnsi"/>
                <w:sz w:val="28"/>
                <w:szCs w:val="28"/>
              </w:rPr>
            </w:pPr>
          </w:p>
          <w:p w14:paraId="6B98F546" w14:textId="1D475380" w:rsidR="5B22DC51" w:rsidRPr="00E660BC" w:rsidRDefault="5B22DC51" w:rsidP="5B22DC51">
            <w:pPr>
              <w:spacing w:line="259" w:lineRule="auto"/>
              <w:rPr>
                <w:rStyle w:val="ANSWERS"/>
                <w:rFonts w:asciiTheme="minorHAnsi" w:hAnsiTheme="minorHAnsi" w:cstheme="minorHAnsi"/>
                <w:sz w:val="28"/>
                <w:szCs w:val="28"/>
              </w:rPr>
            </w:pPr>
          </w:p>
          <w:p w14:paraId="28A276BD" w14:textId="0C8E51D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Pr="00E660BC" w:rsidRDefault="5B22DC51" w:rsidP="5B22DC51">
            <w:pPr>
              <w:spacing w:line="259" w:lineRule="auto"/>
              <w:rPr>
                <w:rStyle w:val="ANSWERS"/>
                <w:rFonts w:asciiTheme="minorHAnsi" w:hAnsiTheme="minorHAnsi" w:cstheme="minorHAnsi"/>
                <w:sz w:val="28"/>
                <w:szCs w:val="28"/>
              </w:rPr>
            </w:pPr>
          </w:p>
          <w:p w14:paraId="6A6BD6E5" w14:textId="2100AA2C" w:rsidR="5B22DC51" w:rsidRPr="00E660BC" w:rsidRDefault="5B22DC51" w:rsidP="5B22DC51">
            <w:pPr>
              <w:spacing w:line="259" w:lineRule="auto"/>
              <w:rPr>
                <w:rStyle w:val="ANSWERS"/>
                <w:rFonts w:asciiTheme="minorHAnsi" w:hAnsiTheme="minorHAnsi" w:cstheme="minorHAnsi"/>
                <w:sz w:val="28"/>
                <w:szCs w:val="28"/>
              </w:rPr>
            </w:pPr>
          </w:p>
          <w:p w14:paraId="79B5573B" w14:textId="6480A747" w:rsidR="5B22DC51" w:rsidRPr="00E660BC" w:rsidRDefault="5B22DC51" w:rsidP="5B22DC51">
            <w:pPr>
              <w:spacing w:line="259" w:lineRule="auto"/>
              <w:rPr>
                <w:rStyle w:val="ANSWERS"/>
                <w:rFonts w:asciiTheme="minorHAnsi" w:hAnsiTheme="minorHAnsi" w:cstheme="minorHAnsi"/>
                <w:sz w:val="28"/>
                <w:szCs w:val="28"/>
              </w:rPr>
            </w:pPr>
          </w:p>
        </w:tc>
      </w:tr>
      <w:tr w:rsidR="5B22DC51" w:rsidRPr="00E660BC"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Pr="00E660BC" w:rsidRDefault="5B22DC51" w:rsidP="5B22DC51">
            <w:pPr>
              <w:spacing w:line="259" w:lineRule="auto"/>
              <w:rPr>
                <w:rStyle w:val="ANSWERS"/>
                <w:rFonts w:asciiTheme="minorHAnsi" w:hAnsiTheme="minorHAnsi" w:cstheme="minorHAnsi"/>
                <w:sz w:val="28"/>
                <w:szCs w:val="28"/>
              </w:rPr>
            </w:pPr>
          </w:p>
          <w:p w14:paraId="2667F0CF" w14:textId="7A5EB36B" w:rsidR="5B22DC51" w:rsidRPr="00E660BC" w:rsidRDefault="5B22DC51" w:rsidP="5B22DC51">
            <w:pPr>
              <w:spacing w:line="259" w:lineRule="auto"/>
              <w:rPr>
                <w:rStyle w:val="ANSWERS"/>
                <w:rFonts w:asciiTheme="minorHAnsi" w:hAnsiTheme="minorHAnsi" w:cstheme="minorHAnsi"/>
                <w:sz w:val="28"/>
                <w:szCs w:val="28"/>
              </w:rPr>
            </w:pPr>
          </w:p>
          <w:p w14:paraId="4C19A97D" w14:textId="56964715" w:rsidR="5B22DC51" w:rsidRPr="00E660BC" w:rsidRDefault="5B22DC51" w:rsidP="5B22DC51">
            <w:pPr>
              <w:spacing w:line="259" w:lineRule="auto"/>
              <w:rPr>
                <w:rStyle w:val="ANSWERS"/>
                <w:rFonts w:asciiTheme="minorHAnsi" w:hAnsiTheme="minorHAnsi" w:cstheme="minorHAnsi"/>
                <w:sz w:val="28"/>
                <w:szCs w:val="28"/>
              </w:rPr>
            </w:pPr>
          </w:p>
        </w:tc>
      </w:tr>
    </w:tbl>
    <w:p w14:paraId="497F39E6" w14:textId="3270C90B" w:rsidR="5B22DC51" w:rsidRPr="00E660BC" w:rsidRDefault="5B22DC51">
      <w:pPr>
        <w:rPr>
          <w:rFonts w:cstheme="minorHAnsi"/>
        </w:rPr>
      </w:pPr>
    </w:p>
    <w:p w14:paraId="290D70DF" w14:textId="77777777" w:rsidR="009C3EF9" w:rsidRPr="00E660BC" w:rsidRDefault="009C3EF9">
      <w:pPr>
        <w:rPr>
          <w:rFonts w:cstheme="minorHAnsi"/>
        </w:rPr>
      </w:pPr>
    </w:p>
    <w:p w14:paraId="0EEF90C7" w14:textId="77777777" w:rsidR="009C3EF9" w:rsidRPr="00E660BC" w:rsidRDefault="009C3EF9">
      <w:pPr>
        <w:rPr>
          <w:rFonts w:cstheme="minorHAnsi"/>
        </w:rPr>
      </w:pPr>
    </w:p>
    <w:p w14:paraId="51EACAEB" w14:textId="77777777" w:rsidR="009C3EF9" w:rsidRPr="00E660BC" w:rsidRDefault="009C3EF9">
      <w:pPr>
        <w:rPr>
          <w:rFonts w:cstheme="minorHAnsi"/>
        </w:rPr>
      </w:pPr>
    </w:p>
    <w:p w14:paraId="09BFD5A2" w14:textId="77777777" w:rsidR="00A47E04" w:rsidRPr="00E660BC" w:rsidRDefault="00A47E04">
      <w:pPr>
        <w:rPr>
          <w:rFonts w:cstheme="minorHAnsi"/>
          <w:sz w:val="40"/>
          <w:szCs w:val="40"/>
        </w:rPr>
      </w:pPr>
    </w:p>
    <w:p w14:paraId="26D54407" w14:textId="77777777" w:rsidR="00A47E04" w:rsidRPr="00E660BC" w:rsidRDefault="00A47E04">
      <w:pPr>
        <w:rPr>
          <w:rFonts w:cstheme="minorHAnsi"/>
          <w:sz w:val="40"/>
          <w:szCs w:val="40"/>
        </w:rPr>
      </w:pPr>
    </w:p>
    <w:p w14:paraId="29B66D03" w14:textId="77777777" w:rsidR="00A47E04" w:rsidRPr="00E660BC" w:rsidRDefault="00A47E04">
      <w:pPr>
        <w:rPr>
          <w:rFonts w:cstheme="minorHAnsi"/>
          <w:sz w:val="40"/>
          <w:szCs w:val="40"/>
        </w:rPr>
      </w:pPr>
    </w:p>
    <w:p w14:paraId="56D756BB" w14:textId="5E9F8B78" w:rsidR="5B22DC51" w:rsidRPr="00E660BC" w:rsidRDefault="009C3EF9">
      <w:pPr>
        <w:rPr>
          <w:rFonts w:cstheme="minorHAnsi"/>
          <w:sz w:val="40"/>
          <w:szCs w:val="40"/>
        </w:rPr>
      </w:pPr>
      <w:r w:rsidRPr="00E660BC">
        <w:rPr>
          <w:rFonts w:cstheme="minorHAnsi"/>
          <w:sz w:val="40"/>
          <w:szCs w:val="40"/>
        </w:rPr>
        <w:t>Conduct further research to answer the below questions.</w:t>
      </w:r>
    </w:p>
    <w:p w14:paraId="7C1B9554" w14:textId="77777777" w:rsidR="009C3EF9" w:rsidRPr="00E660BC" w:rsidRDefault="009C3EF9">
      <w:pPr>
        <w:rPr>
          <w:rFonts w:cstheme="minorHAnsi"/>
          <w:sz w:val="40"/>
          <w:szCs w:val="40"/>
        </w:rPr>
      </w:pPr>
    </w:p>
    <w:tbl>
      <w:tblPr>
        <w:tblStyle w:val="GridTable4-Accent1"/>
        <w:tblW w:w="0" w:type="auto"/>
        <w:tblLook w:val="04A0" w:firstRow="1" w:lastRow="0" w:firstColumn="1" w:lastColumn="0" w:noHBand="0" w:noVBand="1"/>
      </w:tblPr>
      <w:tblGrid>
        <w:gridCol w:w="3665"/>
        <w:gridCol w:w="5963"/>
      </w:tblGrid>
      <w:tr w:rsidR="5B22DC51" w:rsidRPr="00E660BC"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Pr="00E660BC" w:rsidRDefault="0DC6B982" w:rsidP="5B22DC51">
            <w:pPr>
              <w:spacing w:line="259" w:lineRule="auto"/>
              <w:jc w:val="center"/>
              <w:rPr>
                <w:rFonts w:cstheme="minorHAnsi"/>
              </w:rPr>
            </w:pPr>
            <w:r w:rsidRPr="00E660BC">
              <w:rPr>
                <w:rFonts w:cstheme="minorHAnsi"/>
                <w:sz w:val="28"/>
                <w:szCs w:val="28"/>
              </w:rPr>
              <w:lastRenderedPageBreak/>
              <w:t>Question</w:t>
            </w:r>
          </w:p>
        </w:tc>
        <w:tc>
          <w:tcPr>
            <w:tcW w:w="6045" w:type="dxa"/>
            <w:shd w:val="clear" w:color="auto" w:fill="2CBA60"/>
          </w:tcPr>
          <w:p w14:paraId="3D531AA8" w14:textId="211E3A37" w:rsidR="0DC6B982" w:rsidRPr="00E660BC"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HAnsi"/>
                <w:color w:val="FFFFFF" w:themeColor="background1"/>
                <w:sz w:val="28"/>
                <w:szCs w:val="28"/>
              </w:rPr>
            </w:pPr>
            <w:r w:rsidRPr="00E660BC">
              <w:rPr>
                <w:rStyle w:val="ANSWERS"/>
                <w:rFonts w:asciiTheme="minorHAnsi" w:hAnsiTheme="minorHAnsi" w:cstheme="minorHAnsi"/>
                <w:color w:val="FFFFFF" w:themeColor="background1"/>
                <w:sz w:val="28"/>
                <w:szCs w:val="28"/>
              </w:rPr>
              <w:t>Answer</w:t>
            </w:r>
          </w:p>
        </w:tc>
      </w:tr>
      <w:tr w:rsidR="5B22DC51" w:rsidRPr="00E660BC"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Pr="00E660BC" w:rsidRDefault="0DC6B982" w:rsidP="5B22DC51">
            <w:pPr>
              <w:spacing w:line="259" w:lineRule="auto"/>
              <w:jc w:val="center"/>
              <w:rPr>
                <w:rFonts w:cstheme="minorHAnsi"/>
                <w:sz w:val="28"/>
                <w:szCs w:val="28"/>
              </w:rPr>
            </w:pPr>
            <w:r w:rsidRPr="00E660BC">
              <w:rPr>
                <w:rFonts w:cstheme="minorHAnsi"/>
                <w:sz w:val="28"/>
                <w:szCs w:val="28"/>
              </w:rPr>
              <w:t xml:space="preserve">Provide one example of: Copyright infringement </w:t>
            </w:r>
          </w:p>
        </w:tc>
        <w:tc>
          <w:tcPr>
            <w:tcW w:w="6045" w:type="dxa"/>
          </w:tcPr>
          <w:p w14:paraId="64C79D27" w14:textId="20804B2A" w:rsidR="5B22DC51" w:rsidRPr="00E660BC" w:rsidRDefault="0017723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Downloading newly released films from a piracy website and sharing with friends without paying or getting permission from the distributor. It’s illegal because the person is copying and distributing someone else’s work without legal authorisation or permission. </w:t>
            </w:r>
          </w:p>
          <w:p w14:paraId="12B5D15F" w14:textId="0C8E51D7"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r>
      <w:tr w:rsidR="5B22DC51" w:rsidRPr="00E660BC"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Pr="00E660BC" w:rsidRDefault="0DC6B982" w:rsidP="5B22DC51">
            <w:pPr>
              <w:spacing w:line="259" w:lineRule="auto"/>
              <w:jc w:val="center"/>
              <w:rPr>
                <w:rFonts w:cstheme="minorHAnsi"/>
                <w:sz w:val="28"/>
                <w:szCs w:val="28"/>
              </w:rPr>
            </w:pPr>
            <w:r w:rsidRPr="00E660BC">
              <w:rPr>
                <w:rFonts w:cstheme="minorHAnsi"/>
                <w:sz w:val="28"/>
                <w:szCs w:val="28"/>
              </w:rPr>
              <w:t>Provide one example of: Plagiarism</w:t>
            </w:r>
          </w:p>
          <w:p w14:paraId="0BC1E66D" w14:textId="2926ABCB" w:rsidR="5B22DC51" w:rsidRPr="00E660BC" w:rsidRDefault="5B22DC51" w:rsidP="5B22DC51">
            <w:pPr>
              <w:spacing w:line="259" w:lineRule="auto"/>
              <w:jc w:val="center"/>
              <w:rPr>
                <w:rFonts w:cstheme="minorHAnsi"/>
                <w:sz w:val="28"/>
                <w:szCs w:val="28"/>
              </w:rPr>
            </w:pPr>
          </w:p>
        </w:tc>
        <w:tc>
          <w:tcPr>
            <w:tcW w:w="6045" w:type="dxa"/>
          </w:tcPr>
          <w:p w14:paraId="6B3172D4" w14:textId="51F74DB7" w:rsidR="5B22DC51" w:rsidRPr="00E660BC" w:rsidRDefault="0017723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Copying paragraphs from a website or books and putting them into a school assignment without referencing the original author. </w:t>
            </w:r>
          </w:p>
          <w:p w14:paraId="58A715C8" w14:textId="77777777" w:rsidR="00205D63" w:rsidRPr="00E660BC" w:rsidRDefault="00205D6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5B89EBD" w14:textId="49F80851" w:rsidR="00205D63" w:rsidRPr="00E660BC" w:rsidRDefault="00205D6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660BC">
              <w:rPr>
                <w:rStyle w:val="ANSWERS"/>
                <w:rFonts w:asciiTheme="minorHAnsi" w:hAnsiTheme="minorHAnsi" w:cstheme="minorHAnsi"/>
                <w:sz w:val="28"/>
                <w:szCs w:val="28"/>
              </w:rPr>
              <w:t xml:space="preserve">This is plagiarism because you are using someone else’s ideas without giving credit. </w:t>
            </w:r>
          </w:p>
          <w:p w14:paraId="1AE6929E" w14:textId="1F85CDC1" w:rsidR="5B22DC51" w:rsidRPr="00E660BC"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63FD8D9" w14:textId="67CC7B4E" w:rsidR="5B22DC51" w:rsidRPr="00E660BC"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5B22DC51" w:rsidRPr="00E660BC"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Pr="00E660BC" w:rsidRDefault="0DC6B982" w:rsidP="5B22DC51">
            <w:pPr>
              <w:spacing w:line="259" w:lineRule="auto"/>
              <w:jc w:val="center"/>
              <w:rPr>
                <w:rFonts w:cstheme="minorHAnsi"/>
                <w:sz w:val="28"/>
                <w:szCs w:val="28"/>
              </w:rPr>
            </w:pPr>
            <w:r w:rsidRPr="00E660BC">
              <w:rPr>
                <w:rFonts w:cstheme="minorHAnsi"/>
                <w:sz w:val="28"/>
                <w:szCs w:val="28"/>
              </w:rPr>
              <w:t>What are two consequences of copyright infringement and software piracy?</w:t>
            </w:r>
          </w:p>
        </w:tc>
        <w:tc>
          <w:tcPr>
            <w:tcW w:w="6045" w:type="dxa"/>
          </w:tcPr>
          <w:p w14:paraId="7CC2F8CD" w14:textId="77777777" w:rsidR="00205D63" w:rsidRPr="00E660BC" w:rsidRDefault="00205D63" w:rsidP="00205D63">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660BC">
              <w:rPr>
                <w:rStyle w:val="Strong"/>
                <w:rFonts w:asciiTheme="minorHAnsi" w:hAnsiTheme="minorHAnsi" w:cstheme="minorHAnsi"/>
              </w:rPr>
              <w:t>1. Legal Consequences</w:t>
            </w:r>
            <w:r w:rsidRPr="00E660BC">
              <w:rPr>
                <w:rFonts w:asciiTheme="minorHAnsi" w:hAnsiTheme="minorHAnsi" w:cstheme="minorHAnsi"/>
              </w:rPr>
              <w:br/>
              <w:t xml:space="preserve">A person can be taken to court and may receive </w:t>
            </w:r>
            <w:r w:rsidRPr="00E660BC">
              <w:rPr>
                <w:rStyle w:val="Strong"/>
                <w:rFonts w:asciiTheme="minorHAnsi" w:hAnsiTheme="minorHAnsi" w:cstheme="minorHAnsi"/>
              </w:rPr>
              <w:t>large fines, a criminal record, or even a prison sentence</w:t>
            </w:r>
            <w:r w:rsidRPr="00E660BC">
              <w:rPr>
                <w:rFonts w:asciiTheme="minorHAnsi" w:hAnsiTheme="minorHAnsi" w:cstheme="minorHAnsi"/>
              </w:rPr>
              <w:t xml:space="preserve"> depending on how serious the offence is. Companies and individuals who share or sell illegal copies can face very heavy penalties.</w:t>
            </w:r>
          </w:p>
          <w:p w14:paraId="5ECFD339" w14:textId="77777777" w:rsidR="00205D63" w:rsidRPr="00E660BC" w:rsidRDefault="00205D63" w:rsidP="00205D63">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660BC">
              <w:rPr>
                <w:rStyle w:val="Strong"/>
                <w:rFonts w:asciiTheme="minorHAnsi" w:hAnsiTheme="minorHAnsi" w:cstheme="minorHAnsi"/>
              </w:rPr>
              <w:t>2. Financial and Security Risks</w:t>
            </w:r>
            <w:r w:rsidRPr="00E660BC">
              <w:rPr>
                <w:rFonts w:asciiTheme="minorHAnsi" w:hAnsiTheme="minorHAnsi" w:cstheme="minorHAnsi"/>
              </w:rPr>
              <w:br/>
              <w:t xml:space="preserve">Pirated software often contains </w:t>
            </w:r>
            <w:r w:rsidRPr="00E660BC">
              <w:rPr>
                <w:rStyle w:val="Strong"/>
                <w:rFonts w:asciiTheme="minorHAnsi" w:hAnsiTheme="minorHAnsi" w:cstheme="minorHAnsi"/>
              </w:rPr>
              <w:t>viruses, malware, or spyware</w:t>
            </w:r>
            <w:r w:rsidRPr="00E660BC">
              <w:rPr>
                <w:rFonts w:asciiTheme="minorHAnsi" w:hAnsiTheme="minorHAnsi" w:cstheme="minorHAnsi"/>
              </w:rPr>
              <w:t xml:space="preserve"> which can damage computers, steal personal data, or cause loss of files. This can lead to extra repair costs and loss of important information.</w:t>
            </w:r>
          </w:p>
          <w:p w14:paraId="2F4C4EBB" w14:textId="4620B19D"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p w14:paraId="7B38B18F" w14:textId="4C2BDCF1" w:rsidR="5B22DC51" w:rsidRPr="00E660BC"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HAnsi"/>
                <w:sz w:val="28"/>
                <w:szCs w:val="28"/>
              </w:rPr>
            </w:pPr>
          </w:p>
        </w:tc>
      </w:tr>
      <w:tr w:rsidR="5B22DC51" w:rsidRPr="00E660BC"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Pr="00E660BC" w:rsidRDefault="0DC6B982" w:rsidP="5B22DC51">
            <w:pPr>
              <w:spacing w:line="259" w:lineRule="auto"/>
              <w:jc w:val="center"/>
              <w:rPr>
                <w:rFonts w:cstheme="minorHAnsi"/>
                <w:sz w:val="28"/>
                <w:szCs w:val="28"/>
              </w:rPr>
            </w:pPr>
            <w:r w:rsidRPr="00E660BC">
              <w:rPr>
                <w:rFonts w:cstheme="minorHAnsi"/>
                <w:sz w:val="28"/>
                <w:szCs w:val="28"/>
              </w:rPr>
              <w:t>Give three possible consequences for individuals when using pirated software</w:t>
            </w:r>
          </w:p>
        </w:tc>
        <w:tc>
          <w:tcPr>
            <w:tcW w:w="6045" w:type="dxa"/>
          </w:tcPr>
          <w:p w14:paraId="3ECEB3B8" w14:textId="1795F83A" w:rsidR="5B22DC51" w:rsidRDefault="003C5D6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Security risk</w:t>
            </w:r>
            <w:r w:rsidR="00EA4194">
              <w:rPr>
                <w:rStyle w:val="ANSWERS"/>
                <w:rFonts w:asciiTheme="minorHAnsi" w:hAnsiTheme="minorHAnsi" w:cstheme="minorHAnsi"/>
                <w:sz w:val="28"/>
                <w:szCs w:val="28"/>
              </w:rPr>
              <w:t xml:space="preserve"> – pirated software’s often contains viruses, spyware or ransomware etc which can damage the computer/delete files/steal personal information’s such as password. </w:t>
            </w:r>
          </w:p>
          <w:p w14:paraId="6FC8B852" w14:textId="77777777"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F13446" w14:textId="14A5CBC3"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 xml:space="preserve">Legal </w:t>
            </w:r>
            <w:r w:rsidR="003C5D64">
              <w:rPr>
                <w:rStyle w:val="ANSWERS"/>
                <w:rFonts w:asciiTheme="minorHAnsi" w:hAnsiTheme="minorHAnsi" w:cstheme="minorHAnsi"/>
                <w:sz w:val="28"/>
                <w:szCs w:val="28"/>
              </w:rPr>
              <w:t>Consequences</w:t>
            </w:r>
            <w:r>
              <w:rPr>
                <w:rStyle w:val="ANSWERS"/>
                <w:rFonts w:asciiTheme="minorHAnsi" w:hAnsiTheme="minorHAnsi" w:cstheme="minorHAnsi"/>
                <w:sz w:val="28"/>
                <w:szCs w:val="28"/>
              </w:rPr>
              <w:t xml:space="preserve">- downloading pirated software can lead to fines, prosecution or criminal record if caught as piracy is illegal. </w:t>
            </w:r>
          </w:p>
          <w:p w14:paraId="0307B3C4" w14:textId="77777777"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442A5E9" w14:textId="641DCF30"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lastRenderedPageBreak/>
              <w:t xml:space="preserve">No updates/supports – illegal software do not receive official updates, security updates or customer support which means the program may stop working randomly and become unsafe/unreliable over time. </w:t>
            </w:r>
          </w:p>
          <w:p w14:paraId="0D090171" w14:textId="77777777"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0DF7CA3" w14:textId="77777777" w:rsidR="00EA4194"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73EB3A8" w14:textId="5DFB29F9" w:rsidR="00EA4194" w:rsidRPr="00E660BC" w:rsidRDefault="00EA419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7A339047" w14:textId="64208370" w:rsidR="5B22DC51" w:rsidRPr="00E660BC" w:rsidRDefault="5B22DC51">
      <w:pPr>
        <w:rPr>
          <w:rFonts w:cstheme="minorHAnsi"/>
        </w:rPr>
      </w:pPr>
    </w:p>
    <w:p w14:paraId="013C4F4C" w14:textId="6F66D2E0" w:rsidR="5B22DC51" w:rsidRPr="00E660BC" w:rsidRDefault="5B22DC51">
      <w:pPr>
        <w:rPr>
          <w:rFonts w:cstheme="minorHAnsi"/>
        </w:rPr>
      </w:pPr>
    </w:p>
    <w:p w14:paraId="29DA565C" w14:textId="2DA7622C" w:rsidR="0DC6B982" w:rsidRPr="00E660BC" w:rsidRDefault="0DC6B982" w:rsidP="5B22DC51">
      <w:pPr>
        <w:rPr>
          <w:rFonts w:cstheme="minorHAnsi"/>
          <w:sz w:val="40"/>
          <w:szCs w:val="40"/>
        </w:rPr>
      </w:pPr>
      <w:r w:rsidRPr="00E660BC">
        <w:rPr>
          <w:rFonts w:cstheme="minorHAnsi"/>
          <w:sz w:val="40"/>
          <w:szCs w:val="40"/>
        </w:rPr>
        <w:t>Listed below are some laws which we have covered today:</w:t>
      </w:r>
    </w:p>
    <w:p w14:paraId="79AC9493" w14:textId="78B70752" w:rsidR="5B22DC51" w:rsidRPr="00E660BC" w:rsidRDefault="5B22DC51" w:rsidP="5B22DC51">
      <w:pPr>
        <w:rPr>
          <w:rFonts w:cstheme="minorHAnsi"/>
          <w:sz w:val="40"/>
          <w:szCs w:val="40"/>
        </w:rPr>
      </w:pPr>
    </w:p>
    <w:p w14:paraId="5E516F26" w14:textId="4B2E1A15" w:rsidR="0DC6B982" w:rsidRPr="00E660BC" w:rsidRDefault="0DC6B982" w:rsidP="5B22DC51">
      <w:pPr>
        <w:rPr>
          <w:rFonts w:cstheme="minorHAnsi"/>
          <w:sz w:val="40"/>
          <w:szCs w:val="40"/>
        </w:rPr>
      </w:pPr>
      <w:r w:rsidRPr="00E660BC">
        <w:rPr>
          <w:rFonts w:cstheme="minorHAnsi"/>
          <w:sz w:val="40"/>
          <w:szCs w:val="40"/>
        </w:rPr>
        <w:t>1. Computer Misuse Act 1990</w:t>
      </w:r>
    </w:p>
    <w:p w14:paraId="128E10C2" w14:textId="27DCD076" w:rsidR="0DC6B982" w:rsidRPr="00E660BC" w:rsidRDefault="0DC6B982" w:rsidP="5B22DC51">
      <w:pPr>
        <w:rPr>
          <w:rFonts w:cstheme="minorHAnsi"/>
          <w:sz w:val="40"/>
          <w:szCs w:val="40"/>
        </w:rPr>
      </w:pPr>
      <w:r w:rsidRPr="00E660BC">
        <w:rPr>
          <w:rFonts w:cstheme="minorHAnsi"/>
          <w:sz w:val="40"/>
          <w:szCs w:val="40"/>
        </w:rPr>
        <w:t>2. Police and Justice Act 2006 (Computer Misuse)</w:t>
      </w:r>
    </w:p>
    <w:p w14:paraId="42094F5D" w14:textId="2BF69BDF" w:rsidR="0DC6B982" w:rsidRPr="00E660BC" w:rsidRDefault="0DC6B982" w:rsidP="5B22DC51">
      <w:pPr>
        <w:rPr>
          <w:rFonts w:cstheme="minorHAnsi"/>
          <w:sz w:val="40"/>
          <w:szCs w:val="40"/>
        </w:rPr>
      </w:pPr>
      <w:r w:rsidRPr="00E660BC">
        <w:rPr>
          <w:rFonts w:cstheme="minorHAnsi"/>
          <w:sz w:val="40"/>
          <w:szCs w:val="40"/>
        </w:rPr>
        <w:t>3. Copyright, Designs and Patents Act 1988</w:t>
      </w:r>
    </w:p>
    <w:p w14:paraId="0F5726C1" w14:textId="0E5C982B" w:rsidR="0DC6B982" w:rsidRPr="00E660BC" w:rsidRDefault="0DC6B982" w:rsidP="5B22DC51">
      <w:pPr>
        <w:rPr>
          <w:rFonts w:cstheme="minorHAnsi"/>
          <w:sz w:val="40"/>
          <w:szCs w:val="40"/>
        </w:rPr>
      </w:pPr>
      <w:r w:rsidRPr="00E660BC">
        <w:rPr>
          <w:rFonts w:cstheme="minorHAnsi"/>
          <w:sz w:val="40"/>
          <w:szCs w:val="40"/>
        </w:rPr>
        <w:t>4. Copyright (Computer Programs) Regulations 1992</w:t>
      </w:r>
    </w:p>
    <w:p w14:paraId="6CE82FAF" w14:textId="1576B3DA" w:rsidR="0DC6B982" w:rsidRPr="00E660BC" w:rsidRDefault="0DC6B982" w:rsidP="5B22DC51">
      <w:pPr>
        <w:rPr>
          <w:rFonts w:cstheme="minorHAnsi"/>
          <w:sz w:val="40"/>
          <w:szCs w:val="40"/>
        </w:rPr>
      </w:pPr>
      <w:r w:rsidRPr="00E660BC">
        <w:rPr>
          <w:rFonts w:cstheme="minorHAnsi"/>
          <w:sz w:val="40"/>
          <w:szCs w:val="40"/>
        </w:rPr>
        <w:t>5. The Health and Safety (Display Screen Equipment) Regulations 1992</w:t>
      </w:r>
    </w:p>
    <w:p w14:paraId="7EC56D60" w14:textId="45749421" w:rsidR="0DC6B982" w:rsidRPr="00E660BC" w:rsidRDefault="0DC6B982" w:rsidP="5B22DC51">
      <w:pPr>
        <w:rPr>
          <w:rFonts w:cstheme="minorHAnsi"/>
          <w:sz w:val="40"/>
          <w:szCs w:val="40"/>
        </w:rPr>
      </w:pPr>
      <w:r w:rsidRPr="00E660BC">
        <w:rPr>
          <w:rFonts w:cstheme="minorHAnsi"/>
          <w:sz w:val="40"/>
          <w:szCs w:val="40"/>
        </w:rPr>
        <w:t>6. Data Protection Act 2018</w:t>
      </w:r>
    </w:p>
    <w:p w14:paraId="67A09EEF" w14:textId="18728EE6" w:rsidR="5B22DC51" w:rsidRPr="00E660BC" w:rsidRDefault="0DC6B982" w:rsidP="5B22DC51">
      <w:pPr>
        <w:rPr>
          <w:rFonts w:cstheme="minorHAnsi"/>
          <w:sz w:val="40"/>
          <w:szCs w:val="40"/>
        </w:rPr>
      </w:pPr>
      <w:r w:rsidRPr="00E660BC">
        <w:rPr>
          <w:rFonts w:cstheme="minorHAnsi"/>
          <w:sz w:val="40"/>
          <w:szCs w:val="40"/>
        </w:rPr>
        <w:t>7. Consumer Rights Act 2015</w:t>
      </w:r>
    </w:p>
    <w:p w14:paraId="6B6C3DAD" w14:textId="46CDBA50" w:rsidR="0DC6B982" w:rsidRPr="00E660BC" w:rsidRDefault="0DC6B982" w:rsidP="5B22DC51">
      <w:pPr>
        <w:pStyle w:val="ListParagraph"/>
        <w:numPr>
          <w:ilvl w:val="0"/>
          <w:numId w:val="7"/>
        </w:numPr>
        <w:rPr>
          <w:rFonts w:cstheme="minorHAnsi"/>
          <w:sz w:val="40"/>
          <w:szCs w:val="40"/>
        </w:rPr>
      </w:pPr>
      <w:r w:rsidRPr="00E660BC">
        <w:rPr>
          <w:rFonts w:cstheme="minorHAnsi"/>
          <w:sz w:val="40"/>
          <w:szCs w:val="40"/>
        </w:rPr>
        <w:t>Insert a number in the first column of each row to match each of the statements with one of the above Acts.</w:t>
      </w:r>
    </w:p>
    <w:p w14:paraId="4A1F6D12" w14:textId="6D47EB9F" w:rsidR="5B22DC51" w:rsidRPr="00E660BC" w:rsidRDefault="5B22DC51" w:rsidP="5B22DC51">
      <w:pPr>
        <w:rPr>
          <w:rFonts w:cstheme="minorHAnsi"/>
          <w:sz w:val="40"/>
          <w:szCs w:val="40"/>
        </w:rPr>
      </w:pPr>
    </w:p>
    <w:p w14:paraId="7C0D598B" w14:textId="2C618AD9" w:rsidR="0DC6B982" w:rsidRPr="00E660BC" w:rsidRDefault="0DC6B982" w:rsidP="5B22DC51">
      <w:pPr>
        <w:pStyle w:val="ListParagraph"/>
        <w:numPr>
          <w:ilvl w:val="0"/>
          <w:numId w:val="7"/>
        </w:numPr>
        <w:rPr>
          <w:rFonts w:cstheme="minorHAnsi"/>
          <w:sz w:val="40"/>
          <w:szCs w:val="40"/>
        </w:rPr>
      </w:pPr>
      <w:r w:rsidRPr="00E660BC">
        <w:rPr>
          <w:rFonts w:cstheme="minorHAnsi"/>
          <w:sz w:val="40"/>
          <w:szCs w:val="40"/>
        </w:rPr>
        <w:lastRenderedPageBreak/>
        <w:t>One of statements is incorrect and not illegal. For this statement, write ‘Not illegal’.</w:t>
      </w:r>
    </w:p>
    <w:p w14:paraId="427C39DD" w14:textId="7B192E5D" w:rsidR="5B22DC51" w:rsidRPr="00E660BC" w:rsidRDefault="5B22DC51">
      <w:pPr>
        <w:rPr>
          <w:rFonts w:cstheme="minorHAnsi"/>
        </w:rPr>
      </w:pPr>
    </w:p>
    <w:p w14:paraId="0A5484E1" w14:textId="61DC3139" w:rsidR="5B22DC51" w:rsidRPr="00E660BC" w:rsidRDefault="5B22DC51">
      <w:pPr>
        <w:rPr>
          <w:rFonts w:cstheme="minorHAnsi"/>
        </w:rPr>
      </w:pPr>
    </w:p>
    <w:p w14:paraId="7971FB8F" w14:textId="7E88D05D" w:rsidR="5B22DC51" w:rsidRPr="00E660BC" w:rsidRDefault="5B22DC51">
      <w:pPr>
        <w:rPr>
          <w:rFonts w:cstheme="minorHAnsi"/>
        </w:rPr>
      </w:pPr>
    </w:p>
    <w:tbl>
      <w:tblPr>
        <w:tblStyle w:val="TableGrid"/>
        <w:tblW w:w="0" w:type="auto"/>
        <w:tblLayout w:type="fixed"/>
        <w:tblLook w:val="04A0" w:firstRow="1" w:lastRow="0" w:firstColumn="1" w:lastColumn="0" w:noHBand="0" w:noVBand="1"/>
      </w:tblPr>
      <w:tblGrid>
        <w:gridCol w:w="1810"/>
        <w:gridCol w:w="7800"/>
      </w:tblGrid>
      <w:tr w:rsidR="5B22DC51" w:rsidRPr="00E660BC"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Pr="00E660BC" w:rsidRDefault="5B22DC51" w:rsidP="5B22DC51">
            <w:pPr>
              <w:tabs>
                <w:tab w:val="left" w:pos="851"/>
                <w:tab w:val="right" w:pos="9214"/>
              </w:tabs>
              <w:rPr>
                <w:rFonts w:eastAsia="Arial" w:cstheme="minorHAnsi"/>
                <w:b/>
                <w:bCs/>
                <w:color w:val="FFFFFF" w:themeColor="background1"/>
                <w:sz w:val="30"/>
                <w:szCs w:val="30"/>
              </w:rPr>
            </w:pPr>
            <w:r w:rsidRPr="00E660BC">
              <w:rPr>
                <w:rFonts w:eastAsia="Arial" w:cstheme="minorHAnsi"/>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Pr="00E660BC" w:rsidRDefault="5B22DC51" w:rsidP="5B22DC51">
            <w:pPr>
              <w:tabs>
                <w:tab w:val="left" w:pos="851"/>
                <w:tab w:val="right" w:pos="9214"/>
              </w:tabs>
              <w:rPr>
                <w:rFonts w:eastAsia="Arial" w:cstheme="minorHAnsi"/>
                <w:b/>
                <w:bCs/>
                <w:color w:val="FFFFFF" w:themeColor="background1"/>
                <w:sz w:val="30"/>
                <w:szCs w:val="30"/>
              </w:rPr>
            </w:pPr>
            <w:r w:rsidRPr="00E660BC">
              <w:rPr>
                <w:rFonts w:eastAsia="Arial" w:cstheme="minorHAnsi"/>
                <w:b/>
                <w:bCs/>
                <w:color w:val="FFFFFF" w:themeColor="background1"/>
                <w:sz w:val="30"/>
                <w:szCs w:val="30"/>
              </w:rPr>
              <w:t>Clause</w:t>
            </w:r>
          </w:p>
        </w:tc>
      </w:tr>
      <w:tr w:rsidR="5B22DC51" w:rsidRPr="00E660BC"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5B694499" w:rsidR="5B22DC51" w:rsidRPr="00E660BC" w:rsidRDefault="00153711" w:rsidP="5B22DC51">
            <w:pPr>
              <w:tabs>
                <w:tab w:val="left" w:pos="851"/>
                <w:tab w:val="right" w:pos="9214"/>
              </w:tabs>
              <w:jc w:val="center"/>
              <w:rPr>
                <w:rFonts w:eastAsia="Arial" w:cstheme="minorHAnsi"/>
                <w:color w:val="FF0000"/>
                <w:sz w:val="30"/>
                <w:szCs w:val="30"/>
              </w:rPr>
            </w:pPr>
            <w:r>
              <w:rPr>
                <w:rFonts w:eastAsia="Arial" w:cstheme="minorHAnsi"/>
                <w:color w:val="FF0000"/>
                <w:sz w:val="30"/>
                <w:szCs w:val="30"/>
              </w:rPr>
              <w:t>4</w:t>
            </w:r>
            <w:r w:rsidR="5B22DC51" w:rsidRPr="00E660BC">
              <w:rPr>
                <w:rFonts w:eastAsia="Arial" w:cstheme="minorHAnsi"/>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With some exceptions, it is illegal to use unlicensed software</w:t>
            </w:r>
          </w:p>
        </w:tc>
      </w:tr>
      <w:tr w:rsidR="5B22DC51" w:rsidRPr="00E660BC"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7079823D"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Any product, digital or otherwise, must be fit for the purpose it is supplied for</w:t>
            </w:r>
          </w:p>
        </w:tc>
      </w:tr>
      <w:tr w:rsidR="5B22DC51" w:rsidRPr="00E660BC"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00864424"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Unauthorised modification of computer material is illegal</w:t>
            </w:r>
          </w:p>
        </w:tc>
      </w:tr>
      <w:tr w:rsidR="5B22DC51" w:rsidRPr="00E660BC"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EEB6D20"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It is illegal to create or use a hacking tool for penetration testing</w:t>
            </w:r>
          </w:p>
        </w:tc>
      </w:tr>
      <w:tr w:rsidR="5B22DC51" w:rsidRPr="00E660BC"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38C64BA7" w:rsidR="5B22DC51" w:rsidRPr="00E660BC" w:rsidRDefault="00153711" w:rsidP="5B22DC51">
            <w:pPr>
              <w:tabs>
                <w:tab w:val="left" w:pos="851"/>
                <w:tab w:val="right" w:pos="9214"/>
              </w:tabs>
              <w:jc w:val="center"/>
              <w:rPr>
                <w:rFonts w:eastAsia="Arial" w:cstheme="minorHAnsi"/>
                <w:color w:val="FF0000"/>
                <w:sz w:val="30"/>
                <w:szCs w:val="30"/>
              </w:rPr>
            </w:pPr>
            <w:r>
              <w:rPr>
                <w:rFonts w:eastAsia="Arial" w:cstheme="minorHAnsi"/>
                <w:color w:val="FF0000"/>
                <w:sz w:val="30"/>
                <w:szCs w:val="30"/>
              </w:rPr>
              <w:t>6</w:t>
            </w:r>
            <w:r w:rsidR="5B22DC51" w:rsidRPr="00E660BC">
              <w:rPr>
                <w:rFonts w:eastAsia="Arial" w:cstheme="minorHAnsi"/>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Personal data may only be used for specified, explicit purposes</w:t>
            </w:r>
          </w:p>
        </w:tc>
      </w:tr>
      <w:tr w:rsidR="5B22DC51" w:rsidRPr="00E660BC"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A511625"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E660BC" w:rsidRDefault="5B22DC51" w:rsidP="5B22DC51">
            <w:pPr>
              <w:tabs>
                <w:tab w:val="left" w:pos="851"/>
                <w:tab w:val="right" w:pos="9214"/>
              </w:tabs>
              <w:rPr>
                <w:rFonts w:eastAsia="Arial" w:cstheme="minorHAnsi"/>
                <w:color w:val="000000" w:themeColor="text1"/>
                <w:sz w:val="30"/>
                <w:szCs w:val="30"/>
                <w:lang w:val="en-US"/>
              </w:rPr>
            </w:pPr>
            <w:r w:rsidRPr="00E660BC">
              <w:rPr>
                <w:rFonts w:eastAsia="Arial" w:cstheme="minorHAnsi"/>
                <w:color w:val="000000" w:themeColor="text1"/>
                <w:sz w:val="30"/>
                <w:szCs w:val="30"/>
                <w:lang w:val="en-US"/>
              </w:rPr>
              <w:t>Employers must provide their computer users with adequate health and safety training for any workstation they work at</w:t>
            </w:r>
          </w:p>
        </w:tc>
      </w:tr>
      <w:tr w:rsidR="5B22DC51" w:rsidRPr="00E660BC"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03CB4011"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It is illegal to distribute hacking tools for criminal purposes</w:t>
            </w:r>
          </w:p>
        </w:tc>
      </w:tr>
      <w:tr w:rsidR="5B22DC51" w:rsidRPr="00E660BC"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27658F9D"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It is illegal to distribute an illicit recording</w:t>
            </w:r>
          </w:p>
        </w:tc>
      </w:tr>
      <w:tr w:rsidR="5B22DC51" w:rsidRPr="00E660BC"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E433FCA"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Personal data may not be kept longer than necessary</w:t>
            </w:r>
          </w:p>
        </w:tc>
      </w:tr>
      <w:tr w:rsidR="5B22DC51" w:rsidRPr="00E660BC"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74F32CB4"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Gaining unauthorised access to a computer system is illegal</w:t>
            </w:r>
          </w:p>
        </w:tc>
      </w:tr>
      <w:tr w:rsidR="5B22DC51" w:rsidRPr="00E660BC"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3006ED34"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Employers must ensure that employees take regular and adequate breaks from looking at their screens</w:t>
            </w:r>
          </w:p>
        </w:tc>
      </w:tr>
      <w:tr w:rsidR="5B22DC51" w:rsidRPr="00E660BC"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14C6A874"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 xml:space="preserve">It is illegal to prevent or hinder access (e.g. by a </w:t>
            </w:r>
            <w:r w:rsidR="3D64B44D" w:rsidRPr="00E660BC">
              <w:rPr>
                <w:rFonts w:eastAsia="Arial" w:cstheme="minorHAnsi"/>
                <w:color w:val="000000" w:themeColor="text1"/>
                <w:sz w:val="30"/>
                <w:szCs w:val="30"/>
              </w:rPr>
              <w:t>denial-of-service</w:t>
            </w:r>
            <w:r w:rsidRPr="00E660BC">
              <w:rPr>
                <w:rFonts w:eastAsia="Arial" w:cstheme="minorHAnsi"/>
                <w:color w:val="000000" w:themeColor="text1"/>
                <w:sz w:val="30"/>
                <w:szCs w:val="30"/>
              </w:rPr>
              <w:t xml:space="preserve"> attack) to any program or data held in any computer</w:t>
            </w:r>
          </w:p>
        </w:tc>
      </w:tr>
      <w:tr w:rsidR="5B22DC51" w:rsidRPr="00E660BC"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4392556" w:rsidR="5B22DC51" w:rsidRPr="00E660BC" w:rsidRDefault="5B22DC51" w:rsidP="5B22DC51">
            <w:pPr>
              <w:tabs>
                <w:tab w:val="left" w:pos="851"/>
                <w:tab w:val="right" w:pos="9214"/>
              </w:tabs>
              <w:jc w:val="center"/>
              <w:rPr>
                <w:rFonts w:eastAsia="Arial" w:cstheme="minorHAnsi"/>
                <w:color w:val="FF0000"/>
                <w:sz w:val="30"/>
                <w:szCs w:val="30"/>
              </w:rPr>
            </w:pPr>
            <w:r w:rsidRPr="00E660BC">
              <w:rPr>
                <w:rFonts w:eastAsia="Arial" w:cstheme="minorHAnsi"/>
                <w:color w:val="FF0000"/>
                <w:sz w:val="30"/>
                <w:szCs w:val="30"/>
              </w:rPr>
              <w:t xml:space="preserve"> </w:t>
            </w:r>
            <w:r w:rsidR="00153711">
              <w:rPr>
                <w:rFonts w:eastAsia="Arial" w:cstheme="minorHAnsi"/>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E660BC" w:rsidRDefault="5B22DC51" w:rsidP="5B22DC51">
            <w:pPr>
              <w:tabs>
                <w:tab w:val="left" w:pos="851"/>
                <w:tab w:val="right" w:pos="9214"/>
              </w:tabs>
              <w:rPr>
                <w:rFonts w:eastAsia="Arial" w:cstheme="minorHAnsi"/>
                <w:color w:val="000000" w:themeColor="text1"/>
                <w:sz w:val="30"/>
                <w:szCs w:val="30"/>
              </w:rPr>
            </w:pPr>
            <w:r w:rsidRPr="00E660BC">
              <w:rPr>
                <w:rFonts w:eastAsia="Arial" w:cstheme="minorHAnsi"/>
                <w:color w:val="000000" w:themeColor="text1"/>
                <w:sz w:val="30"/>
                <w:szCs w:val="30"/>
              </w:rPr>
              <w:t>Personal data must be accurate and where necessary kept up to date</w:t>
            </w:r>
          </w:p>
        </w:tc>
      </w:tr>
    </w:tbl>
    <w:p w14:paraId="6D1A63D9" w14:textId="0F1A1819" w:rsidR="0529404C" w:rsidRPr="00E660BC" w:rsidRDefault="0529404C" w:rsidP="5B22DC51">
      <w:pPr>
        <w:pStyle w:val="Heading1"/>
        <w:rPr>
          <w:rFonts w:asciiTheme="minorHAnsi" w:hAnsiTheme="minorHAnsi" w:cstheme="minorHAnsi"/>
          <w:color w:val="144D4D"/>
        </w:rPr>
      </w:pPr>
      <w:bookmarkStart w:id="5" w:name="_Toc220398522"/>
      <w:r w:rsidRPr="00E660BC">
        <w:rPr>
          <w:rFonts w:asciiTheme="minorHAnsi" w:hAnsiTheme="minorHAnsi" w:cstheme="minorHAnsi"/>
          <w:color w:val="144D4D"/>
        </w:rPr>
        <w:t>Day 3: Task 1</w:t>
      </w:r>
      <w:bookmarkEnd w:id="5"/>
    </w:p>
    <w:p w14:paraId="1D5AB3EA" w14:textId="469F8A85" w:rsidR="5B22DC51" w:rsidRPr="00E660BC" w:rsidRDefault="5B22DC51" w:rsidP="5B22DC51">
      <w:pPr>
        <w:rPr>
          <w:rFonts w:cstheme="minorHAnsi"/>
        </w:rPr>
      </w:pPr>
    </w:p>
    <w:p w14:paraId="5DA85A36" w14:textId="2FEE23A3" w:rsidR="0529404C" w:rsidRPr="00E660BC" w:rsidRDefault="0529404C" w:rsidP="5B22DC51">
      <w:pPr>
        <w:rPr>
          <w:rFonts w:cstheme="minorHAnsi"/>
        </w:rPr>
      </w:pPr>
      <w:r w:rsidRPr="00E660BC">
        <w:rPr>
          <w:rFonts w:cstheme="minorHAnsi"/>
        </w:rPr>
        <w:t xml:space="preserve">Please complete the below lab (3) </w:t>
      </w:r>
      <w:r w:rsidRPr="00E660BC">
        <w:rPr>
          <w:rFonts w:cstheme="minorHAnsi"/>
          <w:i/>
          <w:iCs/>
        </w:rPr>
        <w:t xml:space="preserve">‘Explore relational data in </w:t>
      </w:r>
      <w:r w:rsidR="5877FC4D" w:rsidRPr="00E660BC">
        <w:rPr>
          <w:rFonts w:cstheme="minorHAnsi"/>
          <w:i/>
          <w:iCs/>
        </w:rPr>
        <w:t>Azure</w:t>
      </w:r>
      <w:r w:rsidR="68EB5166" w:rsidRPr="00E660BC">
        <w:rPr>
          <w:rFonts w:cstheme="minorHAnsi"/>
          <w:i/>
          <w:iCs/>
        </w:rPr>
        <w:t>’</w:t>
      </w:r>
      <w:r w:rsidR="5877FC4D" w:rsidRPr="00E660BC">
        <w:rPr>
          <w:rFonts w:cstheme="minorHAnsi"/>
          <w:i/>
          <w:iCs/>
        </w:rPr>
        <w:t xml:space="preserve"> </w:t>
      </w:r>
      <w:r w:rsidR="5877FC4D" w:rsidRPr="00E660BC">
        <w:rPr>
          <w:rFonts w:cstheme="minorHAnsi"/>
        </w:rPr>
        <w:t>and</w:t>
      </w:r>
      <w:r w:rsidRPr="00E660BC">
        <w:rPr>
          <w:rFonts w:cstheme="minorHAnsi"/>
        </w:rPr>
        <w:t xml:space="preserve"> paste evidence of the completed lab in the box provided. </w:t>
      </w:r>
    </w:p>
    <w:p w14:paraId="4526EF3F" w14:textId="7DD9997D" w:rsidR="5B22DC51" w:rsidRPr="00E660BC" w:rsidRDefault="5B22DC51" w:rsidP="5B22DC51">
      <w:pPr>
        <w:rPr>
          <w:rFonts w:cstheme="minorHAnsi"/>
        </w:rPr>
      </w:pPr>
    </w:p>
    <w:p w14:paraId="40CB136A" w14:textId="1FDE64DA" w:rsidR="6ACBD4AD" w:rsidRPr="00E660BC" w:rsidRDefault="6ACBD4AD" w:rsidP="5B22DC51">
      <w:pPr>
        <w:rPr>
          <w:rFonts w:cstheme="minorHAnsi"/>
        </w:rPr>
      </w:pPr>
      <w:r w:rsidRPr="00E660BC">
        <w:rPr>
          <w:rFonts w:cstheme="minorHAnsi"/>
          <w:noProof/>
        </w:rPr>
        <w:lastRenderedPageBreak/>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Pr="00E660BC" w:rsidRDefault="5B22DC51" w:rsidP="5B22DC51">
      <w:pPr>
        <w:rPr>
          <w:rFonts w:cstheme="minorHAnsi"/>
        </w:rPr>
      </w:pPr>
    </w:p>
    <w:tbl>
      <w:tblPr>
        <w:tblStyle w:val="Activity1"/>
        <w:tblW w:w="0" w:type="auto"/>
        <w:tblLook w:val="04A0" w:firstRow="1" w:lastRow="0" w:firstColumn="1" w:lastColumn="0" w:noHBand="0" w:noVBand="1"/>
      </w:tblPr>
      <w:tblGrid>
        <w:gridCol w:w="1290"/>
        <w:gridCol w:w="8338"/>
      </w:tblGrid>
      <w:tr w:rsidR="5B22DC51" w:rsidRPr="00E660BC"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Pr="00E660BC" w:rsidRDefault="5B22DC51" w:rsidP="5B22DC51">
            <w:pPr>
              <w:spacing w:after="160" w:line="259" w:lineRule="auto"/>
              <w:rPr>
                <w:rFonts w:asciiTheme="minorHAnsi" w:hAnsiTheme="minorHAnsi" w:cstheme="minorHAnsi"/>
              </w:rPr>
            </w:pPr>
            <w:r w:rsidRPr="00E660BC">
              <w:rPr>
                <w:rFonts w:asciiTheme="minorHAnsi" w:hAnsiTheme="minorHAnsi" w:cstheme="minorHAnsi"/>
                <w:sz w:val="28"/>
                <w:szCs w:val="28"/>
              </w:rPr>
              <w:t>Completed lab</w:t>
            </w:r>
          </w:p>
        </w:tc>
        <w:tc>
          <w:tcPr>
            <w:tcW w:w="7989" w:type="dxa"/>
          </w:tcPr>
          <w:p w14:paraId="493E617C" w14:textId="73E3E07D"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A4FD78D" w14:textId="6D737EA9" w:rsidR="5B22DC51" w:rsidRPr="00E660BC" w:rsidRDefault="00A43BE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A43BEB">
              <w:rPr>
                <w:rStyle w:val="ANSWERS"/>
                <w:rFonts w:asciiTheme="minorHAnsi" w:hAnsiTheme="minorHAnsi" w:cstheme="minorHAnsi"/>
                <w:noProof/>
                <w:sz w:val="28"/>
                <w:szCs w:val="28"/>
              </w:rPr>
              <w:drawing>
                <wp:inline distT="0" distB="0" distL="0" distR="0" wp14:anchorId="02CF055F" wp14:editId="5B0DB73F">
                  <wp:extent cx="6120130" cy="4057650"/>
                  <wp:effectExtent l="0" t="0" r="0" b="0"/>
                  <wp:docPr id="15849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80346" name=""/>
                          <pic:cNvPicPr/>
                        </pic:nvPicPr>
                        <pic:blipFill>
                          <a:blip r:embed="rId15"/>
                          <a:stretch>
                            <a:fillRect/>
                          </a:stretch>
                        </pic:blipFill>
                        <pic:spPr>
                          <a:xfrm>
                            <a:off x="0" y="0"/>
                            <a:ext cx="6120130" cy="4057650"/>
                          </a:xfrm>
                          <a:prstGeom prst="rect">
                            <a:avLst/>
                          </a:prstGeom>
                        </pic:spPr>
                      </pic:pic>
                    </a:graphicData>
                  </a:graphic>
                </wp:inline>
              </w:drawing>
            </w:r>
          </w:p>
          <w:p w14:paraId="6B4C277A" w14:textId="2C1BDC3C"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8863732" w14:textId="26E6C14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5D439C1" w14:textId="3682CDB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02417C58" w14:textId="4859DD38" w:rsidR="5B22DC51" w:rsidRPr="00E660BC" w:rsidRDefault="5B22DC51" w:rsidP="5B22DC51">
      <w:pPr>
        <w:rPr>
          <w:rFonts w:cstheme="minorHAnsi"/>
        </w:rPr>
      </w:pPr>
    </w:p>
    <w:p w14:paraId="7713444E" w14:textId="371F2BDD" w:rsidR="5B22DC51" w:rsidRPr="00E660BC" w:rsidRDefault="5B22DC51" w:rsidP="5B22DC51">
      <w:pPr>
        <w:rPr>
          <w:rFonts w:cstheme="minorHAnsi"/>
        </w:rPr>
      </w:pPr>
    </w:p>
    <w:p w14:paraId="3804B413" w14:textId="2D86A270" w:rsidR="5B22DC51" w:rsidRPr="00E660BC" w:rsidRDefault="5B22DC51" w:rsidP="5B22DC51">
      <w:pPr>
        <w:rPr>
          <w:rFonts w:cstheme="minorHAnsi"/>
        </w:rPr>
      </w:pPr>
    </w:p>
    <w:p w14:paraId="4B473A9C" w14:textId="6DD6EA18" w:rsidR="5B22DC51" w:rsidRPr="00E660BC" w:rsidRDefault="5B22DC51" w:rsidP="5B22DC51">
      <w:pPr>
        <w:rPr>
          <w:rFonts w:cstheme="minorHAnsi"/>
        </w:rPr>
      </w:pPr>
    </w:p>
    <w:p w14:paraId="1496735B" w14:textId="7691B0AE" w:rsidR="5B22DC51" w:rsidRPr="00E660BC" w:rsidRDefault="5B22DC51" w:rsidP="5B22DC51">
      <w:pPr>
        <w:rPr>
          <w:rFonts w:cstheme="minorHAnsi"/>
        </w:rPr>
      </w:pPr>
    </w:p>
    <w:p w14:paraId="37F2D524" w14:textId="0C3077CD" w:rsidR="5B22DC51" w:rsidRPr="00E660BC" w:rsidRDefault="5B22DC51" w:rsidP="5B22DC51">
      <w:pPr>
        <w:rPr>
          <w:rFonts w:cstheme="minorHAnsi"/>
        </w:rPr>
      </w:pPr>
    </w:p>
    <w:p w14:paraId="134EAE7E" w14:textId="2653176A" w:rsidR="5B22DC51" w:rsidRPr="00E660BC" w:rsidRDefault="5B22DC51" w:rsidP="5B22DC51">
      <w:pPr>
        <w:rPr>
          <w:rFonts w:cstheme="minorHAnsi"/>
        </w:rPr>
      </w:pPr>
    </w:p>
    <w:p w14:paraId="3D0B7C89" w14:textId="289C8F40" w:rsidR="5B22DC51" w:rsidRPr="00E660BC" w:rsidRDefault="5B22DC51" w:rsidP="5B22DC51">
      <w:pPr>
        <w:rPr>
          <w:rFonts w:cstheme="minorHAnsi"/>
        </w:rPr>
      </w:pPr>
    </w:p>
    <w:p w14:paraId="34C8DAAF" w14:textId="67DA8DF8" w:rsidR="5B22DC51" w:rsidRPr="00E660BC" w:rsidRDefault="5B22DC51" w:rsidP="5B22DC51">
      <w:pPr>
        <w:rPr>
          <w:rFonts w:cstheme="minorHAnsi"/>
        </w:rPr>
      </w:pPr>
    </w:p>
    <w:p w14:paraId="10C7843C" w14:textId="6C217617" w:rsidR="5B22DC51" w:rsidRPr="00E660BC" w:rsidRDefault="5B22DC51" w:rsidP="5B22DC51">
      <w:pPr>
        <w:rPr>
          <w:rFonts w:cstheme="minorHAnsi"/>
        </w:rPr>
      </w:pPr>
    </w:p>
    <w:p w14:paraId="3B3889DF" w14:textId="7FE55404" w:rsidR="5B22DC51" w:rsidRPr="00E660BC" w:rsidRDefault="5B22DC51" w:rsidP="5B22DC51">
      <w:pPr>
        <w:rPr>
          <w:rFonts w:cstheme="minorHAnsi"/>
        </w:rPr>
      </w:pPr>
    </w:p>
    <w:p w14:paraId="1CE862EB" w14:textId="5014B260" w:rsidR="5B22DC51" w:rsidRPr="00E660BC" w:rsidRDefault="5B22DC51" w:rsidP="5B22DC51">
      <w:pPr>
        <w:rPr>
          <w:rFonts w:cstheme="minorHAnsi"/>
        </w:rPr>
      </w:pPr>
    </w:p>
    <w:p w14:paraId="5064C401" w14:textId="77777777" w:rsidR="009E64C9" w:rsidRPr="00E660BC" w:rsidRDefault="009E64C9" w:rsidP="5B22DC51">
      <w:pPr>
        <w:rPr>
          <w:rFonts w:cstheme="minorHAnsi"/>
        </w:rPr>
      </w:pPr>
    </w:p>
    <w:p w14:paraId="3418282D" w14:textId="1230E897" w:rsidR="6ACBD4AD" w:rsidRPr="00E660BC" w:rsidRDefault="6ACBD4AD" w:rsidP="5B22DC51">
      <w:pPr>
        <w:pStyle w:val="Heading1"/>
        <w:rPr>
          <w:rFonts w:asciiTheme="minorHAnsi" w:hAnsiTheme="minorHAnsi" w:cstheme="minorHAnsi"/>
          <w:color w:val="144D4D"/>
        </w:rPr>
      </w:pPr>
      <w:bookmarkStart w:id="6" w:name="_Toc220398523"/>
      <w:r w:rsidRPr="00E660BC">
        <w:rPr>
          <w:rFonts w:asciiTheme="minorHAnsi" w:hAnsiTheme="minorHAnsi" w:cstheme="minorHAnsi"/>
          <w:color w:val="144D4D"/>
        </w:rPr>
        <w:t>Day 3: Task 2</w:t>
      </w:r>
      <w:bookmarkEnd w:id="6"/>
    </w:p>
    <w:p w14:paraId="6FD038EE" w14:textId="469F8A85" w:rsidR="5B22DC51" w:rsidRPr="00E660BC" w:rsidRDefault="5B22DC51" w:rsidP="5B22DC51">
      <w:pPr>
        <w:rPr>
          <w:rFonts w:cstheme="minorHAnsi"/>
        </w:rPr>
      </w:pPr>
    </w:p>
    <w:p w14:paraId="2C473B1C" w14:textId="3DA7BF9E" w:rsidR="6ACBD4AD" w:rsidRPr="00E660BC" w:rsidRDefault="6ACBD4AD" w:rsidP="5B22DC51">
      <w:pPr>
        <w:rPr>
          <w:rFonts w:cstheme="minorHAnsi"/>
        </w:rPr>
      </w:pPr>
      <w:r w:rsidRPr="00E660BC">
        <w:rPr>
          <w:rFonts w:cstheme="minorHAnsi"/>
        </w:rPr>
        <w:t xml:space="preserve">Please complete the below lab (4) </w:t>
      </w:r>
      <w:r w:rsidRPr="00E660BC">
        <w:rPr>
          <w:rFonts w:cstheme="minorHAnsi"/>
          <w:i/>
          <w:iCs/>
        </w:rPr>
        <w:t>‘Explore non-relational data in Azure</w:t>
      </w:r>
      <w:r w:rsidR="2BB49A9A" w:rsidRPr="00E660BC">
        <w:rPr>
          <w:rFonts w:cstheme="minorHAnsi"/>
          <w:i/>
          <w:iCs/>
        </w:rPr>
        <w:t>’</w:t>
      </w:r>
      <w:r w:rsidRPr="00E660BC">
        <w:rPr>
          <w:rFonts w:cstheme="minorHAnsi"/>
        </w:rPr>
        <w:t xml:space="preserve"> and paste evidence of the completed lab in the box provided.</w:t>
      </w:r>
    </w:p>
    <w:p w14:paraId="7654DFC0" w14:textId="7D485C73" w:rsidR="5B22DC51" w:rsidRPr="00E660BC" w:rsidRDefault="5B22DC51" w:rsidP="5B22DC51">
      <w:pPr>
        <w:rPr>
          <w:rFonts w:cstheme="minorHAnsi"/>
        </w:rPr>
      </w:pPr>
    </w:p>
    <w:p w14:paraId="66D02027" w14:textId="778FA85E" w:rsidR="6ACBD4AD" w:rsidRPr="00E660BC" w:rsidRDefault="6ACBD4AD" w:rsidP="5B22DC51">
      <w:pPr>
        <w:rPr>
          <w:rFonts w:cstheme="minorHAnsi"/>
        </w:rPr>
      </w:pPr>
      <w:r w:rsidRPr="00E660BC">
        <w:rPr>
          <w:rFonts w:cstheme="minorHAnsi"/>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Pr="00E660BC" w:rsidRDefault="5B22DC51">
      <w:pPr>
        <w:rPr>
          <w:rFonts w:cstheme="minorHAnsi"/>
        </w:rPr>
      </w:pPr>
    </w:p>
    <w:tbl>
      <w:tblPr>
        <w:tblStyle w:val="Activity1"/>
        <w:tblW w:w="0" w:type="auto"/>
        <w:tblLook w:val="04A0" w:firstRow="1" w:lastRow="0" w:firstColumn="1" w:lastColumn="0" w:noHBand="0" w:noVBand="1"/>
      </w:tblPr>
      <w:tblGrid>
        <w:gridCol w:w="1290"/>
        <w:gridCol w:w="8338"/>
      </w:tblGrid>
      <w:tr w:rsidR="5B22DC51" w:rsidRPr="00E660BC"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Pr="00E660BC" w:rsidRDefault="687A2A40" w:rsidP="5B22DC51">
            <w:pPr>
              <w:spacing w:after="160" w:line="259" w:lineRule="auto"/>
              <w:rPr>
                <w:rFonts w:asciiTheme="minorHAnsi" w:hAnsiTheme="minorHAnsi" w:cstheme="minorHAnsi"/>
              </w:rPr>
            </w:pPr>
            <w:r w:rsidRPr="00E660BC">
              <w:rPr>
                <w:rFonts w:asciiTheme="minorHAnsi" w:hAnsiTheme="minorHAnsi" w:cstheme="minorHAnsi"/>
                <w:sz w:val="28"/>
                <w:szCs w:val="28"/>
              </w:rPr>
              <w:t>Complete</w:t>
            </w:r>
            <w:r w:rsidR="4FDA97DA" w:rsidRPr="00E660BC">
              <w:rPr>
                <w:rFonts w:asciiTheme="minorHAnsi" w:hAnsiTheme="minorHAnsi" w:cstheme="minorHAnsi"/>
                <w:sz w:val="28"/>
                <w:szCs w:val="28"/>
              </w:rPr>
              <w:t>d</w:t>
            </w:r>
            <w:r w:rsidRPr="00E660BC">
              <w:rPr>
                <w:rFonts w:asciiTheme="minorHAnsi" w:hAnsiTheme="minorHAnsi" w:cstheme="minorHAnsi"/>
                <w:sz w:val="28"/>
                <w:szCs w:val="28"/>
              </w:rPr>
              <w:t xml:space="preserve"> lab</w:t>
            </w:r>
          </w:p>
        </w:tc>
        <w:tc>
          <w:tcPr>
            <w:tcW w:w="7989" w:type="dxa"/>
          </w:tcPr>
          <w:p w14:paraId="15862575" w14:textId="73E3E07D"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EEEF298" w14:textId="2FF3658A" w:rsidR="5B22DC51" w:rsidRPr="00E660BC" w:rsidRDefault="008D320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8D3201">
              <w:rPr>
                <w:rStyle w:val="ANSWERS"/>
                <w:rFonts w:asciiTheme="minorHAnsi" w:hAnsiTheme="minorHAnsi" w:cstheme="minorHAnsi"/>
                <w:noProof/>
                <w:sz w:val="28"/>
                <w:szCs w:val="28"/>
              </w:rPr>
              <w:drawing>
                <wp:inline distT="0" distB="0" distL="0" distR="0" wp14:anchorId="278B1EAC" wp14:editId="1F248786">
                  <wp:extent cx="6120130" cy="4324350"/>
                  <wp:effectExtent l="0" t="0" r="0" b="0"/>
                  <wp:docPr id="49222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28608" name=""/>
                          <pic:cNvPicPr/>
                        </pic:nvPicPr>
                        <pic:blipFill>
                          <a:blip r:embed="rId17"/>
                          <a:stretch>
                            <a:fillRect/>
                          </a:stretch>
                        </pic:blipFill>
                        <pic:spPr>
                          <a:xfrm>
                            <a:off x="0" y="0"/>
                            <a:ext cx="6120130" cy="4324350"/>
                          </a:xfrm>
                          <a:prstGeom prst="rect">
                            <a:avLst/>
                          </a:prstGeom>
                        </pic:spPr>
                      </pic:pic>
                    </a:graphicData>
                  </a:graphic>
                </wp:inline>
              </w:drawing>
            </w:r>
          </w:p>
          <w:p w14:paraId="09DEB0B6" w14:textId="2C1BDC3C"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11E5AD5" w14:textId="26E6C14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E6B3940" w14:textId="3682CDB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6E1536A7" w14:textId="1D113C45" w:rsidR="5B22DC51" w:rsidRPr="00E660BC" w:rsidRDefault="5B22DC51">
      <w:pPr>
        <w:rPr>
          <w:rFonts w:cstheme="minorHAnsi"/>
        </w:rPr>
      </w:pPr>
    </w:p>
    <w:p w14:paraId="116A2DBA" w14:textId="6144F4AF" w:rsidR="5B22DC51" w:rsidRPr="00E660BC" w:rsidRDefault="5B22DC51">
      <w:pPr>
        <w:rPr>
          <w:rFonts w:cstheme="minorHAnsi"/>
        </w:rPr>
      </w:pPr>
    </w:p>
    <w:p w14:paraId="35F28B4D" w14:textId="4F865558" w:rsidR="5B22DC51" w:rsidRPr="00E660BC" w:rsidRDefault="5B22DC51">
      <w:pPr>
        <w:rPr>
          <w:rFonts w:cstheme="minorHAnsi"/>
        </w:rPr>
      </w:pPr>
    </w:p>
    <w:p w14:paraId="675F7840" w14:textId="3CED8549" w:rsidR="5B22DC51" w:rsidRPr="00E660BC" w:rsidRDefault="5B22DC51">
      <w:pPr>
        <w:rPr>
          <w:rFonts w:cstheme="minorHAnsi"/>
        </w:rPr>
      </w:pPr>
    </w:p>
    <w:p w14:paraId="4E600926" w14:textId="19CD0A55" w:rsidR="5B22DC51" w:rsidRPr="00E660BC" w:rsidRDefault="5B22DC51">
      <w:pPr>
        <w:rPr>
          <w:rFonts w:cstheme="minorHAnsi"/>
        </w:rPr>
      </w:pPr>
    </w:p>
    <w:p w14:paraId="7FE03166" w14:textId="7D386A9E" w:rsidR="5B22DC51" w:rsidRPr="00E660BC" w:rsidRDefault="5B22DC51">
      <w:pPr>
        <w:rPr>
          <w:rFonts w:cstheme="minorHAnsi"/>
        </w:rPr>
      </w:pPr>
    </w:p>
    <w:p w14:paraId="5656602E" w14:textId="286F9973" w:rsidR="5B22DC51" w:rsidRPr="00E660BC" w:rsidRDefault="5B22DC51">
      <w:pPr>
        <w:rPr>
          <w:rFonts w:cstheme="minorHAnsi"/>
        </w:rPr>
      </w:pPr>
    </w:p>
    <w:p w14:paraId="1FD47E08" w14:textId="07425DBB" w:rsidR="5B22DC51" w:rsidRPr="00E660BC" w:rsidRDefault="5B22DC51">
      <w:pPr>
        <w:rPr>
          <w:rFonts w:cstheme="minorHAnsi"/>
        </w:rPr>
      </w:pPr>
    </w:p>
    <w:p w14:paraId="69AE91D2" w14:textId="33B1F602" w:rsidR="5B22DC51" w:rsidRPr="00E660BC" w:rsidRDefault="5B22DC51">
      <w:pPr>
        <w:rPr>
          <w:rFonts w:cstheme="minorHAnsi"/>
        </w:rPr>
      </w:pPr>
    </w:p>
    <w:p w14:paraId="746F9647" w14:textId="4260258F" w:rsidR="5B22DC51" w:rsidRPr="00E660BC" w:rsidRDefault="5B22DC51">
      <w:pPr>
        <w:rPr>
          <w:rFonts w:cstheme="minorHAnsi"/>
        </w:rPr>
      </w:pPr>
    </w:p>
    <w:p w14:paraId="502F42F9" w14:textId="77777777" w:rsidR="009E64C9" w:rsidRPr="00E660BC" w:rsidRDefault="009E64C9">
      <w:pPr>
        <w:rPr>
          <w:rFonts w:cstheme="minorHAnsi"/>
        </w:rPr>
      </w:pPr>
    </w:p>
    <w:p w14:paraId="4C208F69" w14:textId="77777777" w:rsidR="009E64C9" w:rsidRPr="00E660BC" w:rsidRDefault="009E64C9">
      <w:pPr>
        <w:rPr>
          <w:rFonts w:cstheme="minorHAnsi"/>
        </w:rPr>
      </w:pPr>
    </w:p>
    <w:p w14:paraId="5846731B" w14:textId="2580AAB0" w:rsidR="5B22DC51" w:rsidRPr="00E660BC" w:rsidRDefault="5B22DC51">
      <w:pPr>
        <w:rPr>
          <w:rFonts w:cstheme="minorHAnsi"/>
        </w:rPr>
      </w:pPr>
    </w:p>
    <w:p w14:paraId="6CC8229D" w14:textId="4FF1ED28" w:rsidR="329FE2C7" w:rsidRPr="00E660BC" w:rsidRDefault="329FE2C7" w:rsidP="5B22DC51">
      <w:pPr>
        <w:pStyle w:val="Heading1"/>
        <w:rPr>
          <w:rFonts w:asciiTheme="minorHAnsi" w:hAnsiTheme="minorHAnsi" w:cstheme="minorHAnsi"/>
          <w:color w:val="144D4D"/>
        </w:rPr>
      </w:pPr>
      <w:bookmarkStart w:id="7" w:name="_Toc220398524"/>
      <w:r w:rsidRPr="00E660BC">
        <w:rPr>
          <w:rFonts w:asciiTheme="minorHAnsi" w:hAnsiTheme="minorHAnsi" w:cstheme="minorHAnsi"/>
          <w:color w:val="144D4D"/>
        </w:rPr>
        <w:t>Day 3: Task 3</w:t>
      </w:r>
      <w:bookmarkEnd w:id="7"/>
    </w:p>
    <w:p w14:paraId="241DC9E2" w14:textId="469F8A85" w:rsidR="5B22DC51" w:rsidRPr="00E660BC" w:rsidRDefault="5B22DC51" w:rsidP="5B22DC51">
      <w:pPr>
        <w:rPr>
          <w:rFonts w:cstheme="minorHAnsi"/>
        </w:rPr>
      </w:pPr>
    </w:p>
    <w:p w14:paraId="3B6CCB99" w14:textId="2F1CC384" w:rsidR="329FE2C7" w:rsidRPr="00E660BC" w:rsidRDefault="329FE2C7" w:rsidP="5B22DC51">
      <w:pPr>
        <w:rPr>
          <w:rFonts w:cstheme="minorHAnsi"/>
        </w:rPr>
      </w:pPr>
      <w:r w:rsidRPr="00E660BC">
        <w:rPr>
          <w:rFonts w:cstheme="minorHAnsi"/>
        </w:rPr>
        <w:t xml:space="preserve">Please complete the below lab (5) ‘Explore </w:t>
      </w:r>
      <w:r w:rsidR="5D608C3F" w:rsidRPr="00E660BC">
        <w:rPr>
          <w:rFonts w:cstheme="minorHAnsi"/>
        </w:rPr>
        <w:t>data analytics</w:t>
      </w:r>
      <w:r w:rsidRPr="00E660BC">
        <w:rPr>
          <w:rFonts w:cstheme="minorHAnsi"/>
        </w:rPr>
        <w:t xml:space="preserve"> in Azure</w:t>
      </w:r>
      <w:r w:rsidR="55AA5FA2" w:rsidRPr="00E660BC">
        <w:rPr>
          <w:rFonts w:cstheme="minorHAnsi"/>
        </w:rPr>
        <w:t>’</w:t>
      </w:r>
      <w:r w:rsidRPr="00E660BC">
        <w:rPr>
          <w:rFonts w:cstheme="minorHAnsi"/>
        </w:rPr>
        <w:t xml:space="preserve"> and paste evidence of the completed lab in the box provided.</w:t>
      </w:r>
    </w:p>
    <w:p w14:paraId="3F85E82A" w14:textId="7D485C73" w:rsidR="5B22DC51" w:rsidRPr="00E660BC" w:rsidRDefault="5B22DC51" w:rsidP="5B22DC51">
      <w:pPr>
        <w:rPr>
          <w:rFonts w:cstheme="minorHAnsi"/>
        </w:rPr>
      </w:pPr>
    </w:p>
    <w:p w14:paraId="7D8B1769" w14:textId="1535B8AB" w:rsidR="3F5CFC10" w:rsidRPr="00E660BC" w:rsidRDefault="3F5CFC10" w:rsidP="5B22DC51">
      <w:pPr>
        <w:rPr>
          <w:rFonts w:cstheme="minorHAnsi"/>
        </w:rPr>
      </w:pPr>
      <w:r w:rsidRPr="00E660BC">
        <w:rPr>
          <w:rFonts w:cstheme="minorHAnsi"/>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Pr="00E660BC" w:rsidRDefault="5B22DC51">
      <w:pPr>
        <w:rPr>
          <w:rFonts w:cstheme="minorHAnsi"/>
        </w:rPr>
      </w:pPr>
    </w:p>
    <w:tbl>
      <w:tblPr>
        <w:tblStyle w:val="Activity1"/>
        <w:tblW w:w="0" w:type="auto"/>
        <w:tblLook w:val="04A0" w:firstRow="1" w:lastRow="0" w:firstColumn="1" w:lastColumn="0" w:noHBand="0" w:noVBand="1"/>
      </w:tblPr>
      <w:tblGrid>
        <w:gridCol w:w="1290"/>
        <w:gridCol w:w="8338"/>
      </w:tblGrid>
      <w:tr w:rsidR="5B22DC51" w:rsidRPr="00E660BC"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Pr="00E660BC" w:rsidRDefault="5B22DC51" w:rsidP="5B22DC51">
            <w:pPr>
              <w:spacing w:after="160" w:line="259" w:lineRule="auto"/>
              <w:rPr>
                <w:rFonts w:asciiTheme="minorHAnsi" w:hAnsiTheme="minorHAnsi" w:cstheme="minorHAnsi"/>
              </w:rPr>
            </w:pPr>
            <w:r w:rsidRPr="00E660BC">
              <w:rPr>
                <w:rFonts w:asciiTheme="minorHAnsi" w:hAnsiTheme="minorHAnsi" w:cstheme="minorHAnsi"/>
                <w:sz w:val="28"/>
                <w:szCs w:val="28"/>
              </w:rPr>
              <w:t>Completed lab</w:t>
            </w:r>
          </w:p>
        </w:tc>
        <w:tc>
          <w:tcPr>
            <w:tcW w:w="7989" w:type="dxa"/>
          </w:tcPr>
          <w:p w14:paraId="47E4709D" w14:textId="18FF2098" w:rsidR="5B22DC51" w:rsidRPr="00E660BC" w:rsidRDefault="0064258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64258D">
              <w:rPr>
                <w:rStyle w:val="ANSWERS"/>
                <w:rFonts w:asciiTheme="minorHAnsi" w:hAnsiTheme="minorHAnsi" w:cstheme="minorHAnsi"/>
                <w:noProof/>
                <w:sz w:val="28"/>
                <w:szCs w:val="28"/>
              </w:rPr>
              <w:drawing>
                <wp:inline distT="0" distB="0" distL="0" distR="0" wp14:anchorId="0E92153A" wp14:editId="154519C8">
                  <wp:extent cx="6120130" cy="3636645"/>
                  <wp:effectExtent l="0" t="0" r="0" b="1905"/>
                  <wp:docPr id="213520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6855" name=""/>
                          <pic:cNvPicPr/>
                        </pic:nvPicPr>
                        <pic:blipFill>
                          <a:blip r:embed="rId19"/>
                          <a:stretch>
                            <a:fillRect/>
                          </a:stretch>
                        </pic:blipFill>
                        <pic:spPr>
                          <a:xfrm>
                            <a:off x="0" y="0"/>
                            <a:ext cx="6120130" cy="3636645"/>
                          </a:xfrm>
                          <a:prstGeom prst="rect">
                            <a:avLst/>
                          </a:prstGeom>
                        </pic:spPr>
                      </pic:pic>
                    </a:graphicData>
                  </a:graphic>
                </wp:inline>
              </w:drawing>
            </w:r>
          </w:p>
          <w:p w14:paraId="6BDB8B4A" w14:textId="10292005"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DFE8D96" w14:textId="2C1BDC3C"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F199A0C" w14:textId="26E6C14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50B7A8D6" w14:textId="3682CDB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0C9A53AA" w14:textId="0E419B2E" w:rsidR="5B22DC51" w:rsidRPr="00E660BC" w:rsidRDefault="5B22DC51">
      <w:pPr>
        <w:rPr>
          <w:rFonts w:cstheme="minorHAnsi"/>
        </w:rPr>
      </w:pPr>
    </w:p>
    <w:p w14:paraId="15156313" w14:textId="7ACE76F3" w:rsidR="5B22DC51" w:rsidRPr="00E660BC" w:rsidRDefault="5B22DC51">
      <w:pPr>
        <w:rPr>
          <w:rFonts w:cstheme="minorHAnsi"/>
        </w:rPr>
      </w:pPr>
    </w:p>
    <w:p w14:paraId="5258A818" w14:textId="1AFA0FC2" w:rsidR="5B22DC51" w:rsidRPr="00E660BC" w:rsidRDefault="5B22DC51">
      <w:pPr>
        <w:rPr>
          <w:rFonts w:cstheme="minorHAnsi"/>
        </w:rPr>
      </w:pPr>
    </w:p>
    <w:p w14:paraId="3A7AA734" w14:textId="3880A8D6" w:rsidR="5B22DC51" w:rsidRPr="00E660BC" w:rsidRDefault="5B22DC51">
      <w:pPr>
        <w:rPr>
          <w:rFonts w:cstheme="minorHAnsi"/>
        </w:rPr>
      </w:pPr>
    </w:p>
    <w:p w14:paraId="3C07FB36" w14:textId="5FFD91AD" w:rsidR="5B22DC51" w:rsidRPr="00E660BC" w:rsidRDefault="5B22DC51">
      <w:pPr>
        <w:rPr>
          <w:rFonts w:cstheme="minorHAnsi"/>
        </w:rPr>
      </w:pPr>
    </w:p>
    <w:p w14:paraId="39944009" w14:textId="5AD748DD" w:rsidR="5B22DC51" w:rsidRPr="00E660BC" w:rsidRDefault="5B22DC51">
      <w:pPr>
        <w:rPr>
          <w:rFonts w:cstheme="minorHAnsi"/>
        </w:rPr>
      </w:pPr>
    </w:p>
    <w:p w14:paraId="086EC8A0" w14:textId="0D7A4601" w:rsidR="5B22DC51" w:rsidRPr="00E660BC" w:rsidRDefault="5B22DC51">
      <w:pPr>
        <w:rPr>
          <w:rFonts w:cstheme="minorHAnsi"/>
        </w:rPr>
      </w:pPr>
    </w:p>
    <w:p w14:paraId="3906E9F2" w14:textId="73BC258D" w:rsidR="5B22DC51" w:rsidRPr="00E660BC" w:rsidRDefault="5B22DC51">
      <w:pPr>
        <w:rPr>
          <w:rFonts w:cstheme="minorHAnsi"/>
        </w:rPr>
      </w:pPr>
    </w:p>
    <w:p w14:paraId="252FDF73" w14:textId="45667771" w:rsidR="5B22DC51" w:rsidRPr="00E660BC" w:rsidRDefault="5B22DC51">
      <w:pPr>
        <w:rPr>
          <w:rFonts w:cstheme="minorHAnsi"/>
        </w:rPr>
      </w:pPr>
    </w:p>
    <w:p w14:paraId="37A22153" w14:textId="5E39D468" w:rsidR="5B22DC51" w:rsidRPr="00E660BC" w:rsidRDefault="5B22DC51">
      <w:pPr>
        <w:rPr>
          <w:rFonts w:cstheme="minorHAnsi"/>
        </w:rPr>
      </w:pPr>
    </w:p>
    <w:p w14:paraId="77371655" w14:textId="2721CC86" w:rsidR="5B22DC51" w:rsidRPr="00E660BC" w:rsidRDefault="5B22DC51">
      <w:pPr>
        <w:rPr>
          <w:rFonts w:cstheme="minorHAnsi"/>
        </w:rPr>
      </w:pPr>
    </w:p>
    <w:p w14:paraId="2CC908E5" w14:textId="4F941540" w:rsidR="5B22DC51" w:rsidRPr="00E660BC" w:rsidRDefault="5B22DC51">
      <w:pPr>
        <w:rPr>
          <w:rFonts w:cstheme="minorHAnsi"/>
        </w:rPr>
      </w:pPr>
    </w:p>
    <w:p w14:paraId="6595A6FB" w14:textId="175B74D1" w:rsidR="5B22DC51" w:rsidRPr="00E660BC" w:rsidRDefault="5B22DC51">
      <w:pPr>
        <w:rPr>
          <w:rFonts w:cstheme="minorHAnsi"/>
        </w:rPr>
      </w:pPr>
    </w:p>
    <w:p w14:paraId="1ED7748D" w14:textId="1F5EBF23" w:rsidR="5B22DC51" w:rsidRPr="00E660BC" w:rsidRDefault="5B22DC51">
      <w:pPr>
        <w:rPr>
          <w:rFonts w:cstheme="minorHAnsi"/>
        </w:rPr>
      </w:pPr>
    </w:p>
    <w:p w14:paraId="7213FAE6" w14:textId="1B6F1D3C" w:rsidR="5B22DC51" w:rsidRPr="00E660BC" w:rsidRDefault="5B22DC51">
      <w:pPr>
        <w:rPr>
          <w:rFonts w:cstheme="minorHAnsi"/>
        </w:rPr>
      </w:pPr>
    </w:p>
    <w:p w14:paraId="6A962D59" w14:textId="74405FD9" w:rsidR="5B22DC51" w:rsidRPr="00E660BC" w:rsidRDefault="5B22DC51">
      <w:pPr>
        <w:rPr>
          <w:rFonts w:cstheme="minorHAnsi"/>
        </w:rPr>
      </w:pPr>
    </w:p>
    <w:p w14:paraId="143FBCFD" w14:textId="2A83079A" w:rsidR="5B22DC51" w:rsidRPr="00E660BC" w:rsidRDefault="5B22DC51">
      <w:pPr>
        <w:rPr>
          <w:rFonts w:cstheme="minorHAnsi"/>
        </w:rPr>
      </w:pPr>
    </w:p>
    <w:p w14:paraId="3ECB8441" w14:textId="4F7EFB67" w:rsidR="5B22DC51" w:rsidRPr="00E660BC" w:rsidRDefault="5B22DC51">
      <w:pPr>
        <w:rPr>
          <w:rFonts w:cstheme="minorHAnsi"/>
        </w:rPr>
      </w:pPr>
    </w:p>
    <w:p w14:paraId="16A648A7" w14:textId="04218B7D" w:rsidR="6DB4F6ED" w:rsidRPr="00E660BC" w:rsidRDefault="6DB4F6ED" w:rsidP="5B22DC51">
      <w:pPr>
        <w:pStyle w:val="Heading1"/>
        <w:rPr>
          <w:rFonts w:asciiTheme="minorHAnsi" w:hAnsiTheme="minorHAnsi" w:cstheme="minorHAnsi"/>
          <w:color w:val="144D4D"/>
        </w:rPr>
      </w:pPr>
      <w:bookmarkStart w:id="8" w:name="_Toc220398525"/>
      <w:r w:rsidRPr="00E660BC">
        <w:rPr>
          <w:rFonts w:asciiTheme="minorHAnsi" w:hAnsiTheme="minorHAnsi" w:cstheme="minorHAnsi"/>
          <w:color w:val="144D4D"/>
        </w:rPr>
        <w:t>Day 4: Task 1</w:t>
      </w:r>
      <w:bookmarkEnd w:id="8"/>
    </w:p>
    <w:p w14:paraId="1373AD31" w14:textId="469F8A85" w:rsidR="5B22DC51" w:rsidRPr="00E660BC" w:rsidRDefault="5B22DC51" w:rsidP="5B22DC51">
      <w:pPr>
        <w:rPr>
          <w:rFonts w:cstheme="minorHAnsi"/>
        </w:rPr>
      </w:pPr>
    </w:p>
    <w:p w14:paraId="174D6261" w14:textId="24B713CA" w:rsidR="6DB4F6ED" w:rsidRPr="00E660BC" w:rsidRDefault="6DB4F6ED" w:rsidP="5B22DC51">
      <w:pPr>
        <w:rPr>
          <w:rFonts w:cstheme="minorHAnsi"/>
        </w:rPr>
      </w:pPr>
      <w:r w:rsidRPr="00E660BC">
        <w:rPr>
          <w:rFonts w:cstheme="minorHAnsi"/>
        </w:rPr>
        <w:t>In your teams, complete the Azure DP-900 practice exam and paste your result below – this is open book and please research and discuss your answers as a team.</w:t>
      </w:r>
    </w:p>
    <w:p w14:paraId="57306D47" w14:textId="49DBE9E0" w:rsidR="5B22DC51" w:rsidRPr="00E660BC" w:rsidRDefault="5B22DC51" w:rsidP="5B22DC51">
      <w:pPr>
        <w:rPr>
          <w:rFonts w:cstheme="minorHAnsi"/>
        </w:rPr>
      </w:pPr>
    </w:p>
    <w:p w14:paraId="3B867663" w14:textId="6A7D999E" w:rsidR="6DB4F6ED" w:rsidRPr="00E660BC" w:rsidRDefault="6DB4F6ED" w:rsidP="5B22DC51">
      <w:pPr>
        <w:rPr>
          <w:rFonts w:cstheme="minorHAnsi"/>
        </w:rPr>
      </w:pPr>
      <w:r w:rsidRPr="00E660BC">
        <w:rPr>
          <w:rFonts w:cstheme="minorHAnsi"/>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RPr="00E660BC"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Pr="00E660BC" w:rsidRDefault="6DB4F6ED" w:rsidP="5B22DC51">
            <w:pPr>
              <w:spacing w:after="160" w:line="259" w:lineRule="auto"/>
              <w:rPr>
                <w:rFonts w:asciiTheme="minorHAnsi" w:hAnsiTheme="minorHAnsi" w:cstheme="minorHAnsi"/>
                <w:sz w:val="28"/>
                <w:szCs w:val="28"/>
              </w:rPr>
            </w:pPr>
            <w:r w:rsidRPr="00E660BC">
              <w:rPr>
                <w:rFonts w:asciiTheme="minorHAnsi" w:hAnsiTheme="minorHAnsi" w:cstheme="minorHAnsi"/>
                <w:sz w:val="28"/>
                <w:szCs w:val="28"/>
              </w:rPr>
              <w:lastRenderedPageBreak/>
              <w:t>Result</w:t>
            </w:r>
          </w:p>
        </w:tc>
        <w:tc>
          <w:tcPr>
            <w:tcW w:w="7989" w:type="dxa"/>
          </w:tcPr>
          <w:p w14:paraId="7011027B" w14:textId="73E3E07D"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2C82FC4" w14:textId="325779C6" w:rsidR="5B22DC51" w:rsidRPr="00E660BC" w:rsidRDefault="00BB6AA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4</w:t>
            </w:r>
            <w:r>
              <w:rPr>
                <w:rStyle w:val="ANSWERS"/>
                <w:rFonts w:cstheme="minorHAnsi"/>
                <w:sz w:val="28"/>
                <w:szCs w:val="28"/>
              </w:rPr>
              <w:t>6/50 = 92%</w:t>
            </w:r>
          </w:p>
          <w:p w14:paraId="085D3649" w14:textId="2C1BDC3C"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922EE64" w14:textId="26E6C14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5F18787" w14:textId="3682CDB4" w:rsidR="5B22DC51" w:rsidRPr="00E660BC"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4352D8E5" w14:textId="41A7540D" w:rsidR="5B22DC51" w:rsidRPr="00E660BC" w:rsidRDefault="5B22DC51">
      <w:pPr>
        <w:rPr>
          <w:rFonts w:cstheme="minorHAnsi"/>
        </w:rPr>
      </w:pPr>
    </w:p>
    <w:p w14:paraId="4E1AD91F" w14:textId="6B2C0764" w:rsidR="5B22DC51" w:rsidRPr="00E660BC" w:rsidRDefault="5B22DC51">
      <w:pPr>
        <w:rPr>
          <w:rFonts w:cstheme="minorHAnsi"/>
        </w:rPr>
      </w:pPr>
    </w:p>
    <w:p w14:paraId="349073F1" w14:textId="6BEB941E" w:rsidR="5B22DC51" w:rsidRPr="00E660BC" w:rsidRDefault="5B22DC51">
      <w:pPr>
        <w:rPr>
          <w:rFonts w:cstheme="minorHAnsi"/>
        </w:rPr>
      </w:pPr>
    </w:p>
    <w:p w14:paraId="6EBE9E15" w14:textId="50BABB5B" w:rsidR="5B22DC51" w:rsidRPr="00E660BC" w:rsidRDefault="5B22DC51">
      <w:pPr>
        <w:rPr>
          <w:rFonts w:cstheme="minorHAnsi"/>
        </w:rPr>
      </w:pPr>
    </w:p>
    <w:p w14:paraId="4AA63F54" w14:textId="19AC8971" w:rsidR="5B22DC51" w:rsidRPr="00E660BC" w:rsidRDefault="5B22DC51">
      <w:pPr>
        <w:rPr>
          <w:rFonts w:cstheme="minorHAnsi"/>
        </w:rPr>
      </w:pPr>
    </w:p>
    <w:p w14:paraId="58D84A53" w14:textId="0F0F05D0" w:rsidR="5B22DC51" w:rsidRPr="00E660BC" w:rsidRDefault="5B22DC51">
      <w:pPr>
        <w:rPr>
          <w:rFonts w:cstheme="minorHAnsi"/>
        </w:rPr>
      </w:pPr>
    </w:p>
    <w:p w14:paraId="61593634" w14:textId="13A359C5" w:rsidR="5B22DC51" w:rsidRPr="00E660BC" w:rsidRDefault="5B22DC51">
      <w:pPr>
        <w:rPr>
          <w:rFonts w:cstheme="minorHAnsi"/>
        </w:rPr>
      </w:pPr>
    </w:p>
    <w:p w14:paraId="2DFA5FDF" w14:textId="405D9482" w:rsidR="5B22DC51" w:rsidRPr="00E660BC" w:rsidRDefault="5B22DC51">
      <w:pPr>
        <w:rPr>
          <w:rFonts w:cstheme="minorHAnsi"/>
        </w:rPr>
      </w:pPr>
    </w:p>
    <w:p w14:paraId="783588F1" w14:textId="07A289F5" w:rsidR="5B22DC51" w:rsidRPr="00E660BC" w:rsidRDefault="5B22DC51">
      <w:pPr>
        <w:rPr>
          <w:rFonts w:cstheme="minorHAnsi"/>
        </w:rPr>
      </w:pPr>
    </w:p>
    <w:p w14:paraId="2C7E0657" w14:textId="4A98E5D5" w:rsidR="5B22DC51" w:rsidRPr="00E660BC" w:rsidRDefault="5B22DC51">
      <w:pPr>
        <w:rPr>
          <w:rFonts w:cstheme="minorHAnsi"/>
        </w:rPr>
      </w:pPr>
    </w:p>
    <w:p w14:paraId="7AA422EF" w14:textId="339BE783" w:rsidR="5B22DC51" w:rsidRPr="00E660BC" w:rsidRDefault="5B22DC51">
      <w:pPr>
        <w:rPr>
          <w:rFonts w:cstheme="minorHAnsi"/>
        </w:rPr>
      </w:pPr>
    </w:p>
    <w:p w14:paraId="3D08A3E4" w14:textId="0B0CA852" w:rsidR="5B22DC51" w:rsidRPr="00E660BC" w:rsidRDefault="5B22DC51">
      <w:pPr>
        <w:rPr>
          <w:rFonts w:cstheme="minorHAnsi"/>
        </w:rPr>
      </w:pPr>
    </w:p>
    <w:p w14:paraId="4DD9B05D" w14:textId="78D932A4" w:rsidR="5B22DC51" w:rsidRPr="00E660BC" w:rsidRDefault="5B22DC51">
      <w:pPr>
        <w:rPr>
          <w:rFonts w:cstheme="minorHAnsi"/>
        </w:rPr>
      </w:pPr>
    </w:p>
    <w:p w14:paraId="06A175F5" w14:textId="67C575A8" w:rsidR="5B22DC51" w:rsidRPr="00E660BC" w:rsidRDefault="5B22DC51">
      <w:pPr>
        <w:rPr>
          <w:rFonts w:cstheme="minorHAnsi"/>
        </w:rPr>
      </w:pPr>
    </w:p>
    <w:p w14:paraId="727C62A8" w14:textId="5E0298D4" w:rsidR="5B22DC51" w:rsidRPr="00E660BC" w:rsidRDefault="5B22DC51">
      <w:pPr>
        <w:rPr>
          <w:rFonts w:cstheme="minorHAnsi"/>
        </w:rPr>
      </w:pPr>
    </w:p>
    <w:p w14:paraId="533E2223" w14:textId="73B152C5" w:rsidR="5B22DC51" w:rsidRPr="00E660BC" w:rsidRDefault="5B22DC51">
      <w:pPr>
        <w:rPr>
          <w:rFonts w:cstheme="minorHAnsi"/>
        </w:rPr>
      </w:pPr>
    </w:p>
    <w:p w14:paraId="37AE1538" w14:textId="1ADC610C" w:rsidR="5B22DC51" w:rsidRPr="00E660BC" w:rsidRDefault="5B22DC51">
      <w:pPr>
        <w:rPr>
          <w:rFonts w:cstheme="minorHAnsi"/>
        </w:rPr>
      </w:pPr>
    </w:p>
    <w:p w14:paraId="5036D4BF" w14:textId="2DF42794" w:rsidR="5B22DC51" w:rsidRPr="00E660BC" w:rsidRDefault="5B22DC51">
      <w:pPr>
        <w:rPr>
          <w:rFonts w:cstheme="minorHAnsi"/>
        </w:rPr>
      </w:pPr>
    </w:p>
    <w:p w14:paraId="259EB0A0" w14:textId="0CBA22C0" w:rsidR="5B22DC51" w:rsidRPr="00E660BC" w:rsidRDefault="5B22DC51">
      <w:pPr>
        <w:rPr>
          <w:rFonts w:cstheme="minorHAnsi"/>
        </w:rPr>
      </w:pPr>
    </w:p>
    <w:p w14:paraId="3E5C7323" w14:textId="5B135A9A" w:rsidR="5B22DC51" w:rsidRPr="00E660BC" w:rsidRDefault="5B22DC51">
      <w:pPr>
        <w:rPr>
          <w:rFonts w:cstheme="minorHAnsi"/>
        </w:rPr>
      </w:pPr>
    </w:p>
    <w:p w14:paraId="2C4A387B" w14:textId="00AB9F56" w:rsidR="5B22DC51" w:rsidRPr="00E660BC" w:rsidRDefault="5B22DC51">
      <w:pPr>
        <w:rPr>
          <w:rFonts w:cstheme="minorHAnsi"/>
        </w:rPr>
      </w:pPr>
    </w:p>
    <w:p w14:paraId="609725AD" w14:textId="620B8B3C" w:rsidR="5B22DC51" w:rsidRPr="00E660BC" w:rsidRDefault="5B22DC51">
      <w:pPr>
        <w:rPr>
          <w:rFonts w:cstheme="minorHAnsi"/>
        </w:rPr>
      </w:pPr>
    </w:p>
    <w:p w14:paraId="3FB164BC" w14:textId="56ADDD7B" w:rsidR="5B22DC51" w:rsidRPr="00E660BC" w:rsidRDefault="5B22DC51">
      <w:pPr>
        <w:rPr>
          <w:rFonts w:cstheme="minorHAnsi"/>
        </w:rPr>
      </w:pPr>
    </w:p>
    <w:p w14:paraId="28C2CD57" w14:textId="40C54BE4" w:rsidR="5B22DC51" w:rsidRPr="00E660BC" w:rsidRDefault="5B22DC51">
      <w:pPr>
        <w:rPr>
          <w:rFonts w:cstheme="minorHAnsi"/>
        </w:rPr>
      </w:pPr>
    </w:p>
    <w:p w14:paraId="65FA58A4" w14:textId="0E8A01B8" w:rsidR="5B22DC51" w:rsidRPr="00E660BC" w:rsidRDefault="5B22DC51">
      <w:pPr>
        <w:rPr>
          <w:rFonts w:cstheme="minorHAnsi"/>
        </w:rPr>
      </w:pPr>
    </w:p>
    <w:p w14:paraId="4C6C6C2D" w14:textId="08843C78" w:rsidR="6DB4F6ED" w:rsidRPr="00E660BC" w:rsidRDefault="6DB4F6ED" w:rsidP="5B22DC51">
      <w:pPr>
        <w:pStyle w:val="Heading1"/>
        <w:rPr>
          <w:rFonts w:asciiTheme="minorHAnsi" w:hAnsiTheme="minorHAnsi" w:cstheme="minorHAnsi"/>
          <w:color w:val="144D4D"/>
        </w:rPr>
      </w:pPr>
      <w:bookmarkStart w:id="9" w:name="_Toc220398526"/>
      <w:r w:rsidRPr="00E660BC">
        <w:rPr>
          <w:rFonts w:asciiTheme="minorHAnsi" w:hAnsiTheme="minorHAnsi" w:cstheme="minorHAnsi"/>
          <w:color w:val="144D4D"/>
        </w:rPr>
        <w:lastRenderedPageBreak/>
        <w:t>Day 4: Task 2</w:t>
      </w:r>
      <w:bookmarkEnd w:id="9"/>
    </w:p>
    <w:p w14:paraId="1A05E4EA" w14:textId="146F9C0D" w:rsidR="1EDE28EB" w:rsidRPr="00E660BC" w:rsidRDefault="1EDE28EB" w:rsidP="5B22DC51">
      <w:pPr>
        <w:pStyle w:val="Heading4"/>
        <w:spacing w:before="319" w:after="319"/>
        <w:rPr>
          <w:rFonts w:asciiTheme="minorHAnsi" w:eastAsia="Segoe UI" w:hAnsiTheme="minorHAnsi" w:cstheme="minorHAnsi"/>
          <w:b/>
          <w:bCs/>
          <w:color w:val="2CBA60"/>
        </w:rPr>
      </w:pPr>
      <w:bookmarkStart w:id="10" w:name="_Toc220398527"/>
      <w:r w:rsidRPr="00E660BC">
        <w:rPr>
          <w:rFonts w:asciiTheme="minorHAnsi" w:eastAsia="Segoe UI" w:hAnsiTheme="minorHAnsi" w:cstheme="minorHAnsi"/>
          <w:b/>
          <w:bCs/>
          <w:color w:val="2CBA60"/>
        </w:rPr>
        <w:t>1. Scenario Background</w:t>
      </w:r>
      <w:bookmarkEnd w:id="10"/>
    </w:p>
    <w:p w14:paraId="3AB2985E" w14:textId="4B180438" w:rsidR="1EDE28EB" w:rsidRPr="00E660BC" w:rsidRDefault="1EDE28EB" w:rsidP="5B22DC51">
      <w:pPr>
        <w:rPr>
          <w:rFonts w:eastAsia="Segoe UI" w:cstheme="minorHAnsi"/>
        </w:rPr>
      </w:pPr>
      <w:r w:rsidRPr="00E660BC">
        <w:rPr>
          <w:rFonts w:eastAsia="Segoe UI" w:cstheme="minorHAns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E660BC" w:rsidRDefault="1EDE28EB" w:rsidP="5B22DC51">
      <w:pPr>
        <w:pStyle w:val="Heading4"/>
        <w:spacing w:before="319" w:after="319"/>
        <w:rPr>
          <w:rFonts w:asciiTheme="minorHAnsi" w:eastAsia="Segoe UI" w:hAnsiTheme="minorHAnsi" w:cstheme="minorHAnsi"/>
          <w:b/>
          <w:bCs/>
          <w:color w:val="2CBA60"/>
        </w:rPr>
      </w:pPr>
      <w:bookmarkStart w:id="11" w:name="_Toc220398528"/>
      <w:r w:rsidRPr="00E660BC">
        <w:rPr>
          <w:rFonts w:asciiTheme="minorHAnsi" w:eastAsia="Segoe UI" w:hAnsiTheme="minorHAnsi" w:cstheme="minorHAnsi"/>
          <w:b/>
          <w:bCs/>
          <w:color w:val="2CBA60"/>
        </w:rPr>
        <w:t>2. Data Laws and Regulations</w:t>
      </w:r>
      <w:bookmarkEnd w:id="11"/>
    </w:p>
    <w:p w14:paraId="27A30A71" w14:textId="5EC80D6C" w:rsidR="1EDE28EB" w:rsidRPr="00E660BC" w:rsidRDefault="1EDE28EB" w:rsidP="5B22DC51">
      <w:pPr>
        <w:spacing w:before="240" w:after="240"/>
        <w:rPr>
          <w:rFonts w:cstheme="minorHAnsi"/>
        </w:rPr>
      </w:pPr>
      <w:r w:rsidRPr="00E660BC">
        <w:rPr>
          <w:rFonts w:eastAsia="Segoe UI" w:cstheme="minorHAnsi"/>
        </w:rPr>
        <w:t>Identify and explain the data laws and regulations relevant to handling customer data within the proposal. Ensure you cover the following points:</w:t>
      </w:r>
    </w:p>
    <w:p w14:paraId="2E90ED24" w14:textId="44B02569" w:rsidR="1EDE28EB" w:rsidRPr="00E660BC" w:rsidRDefault="1EDE28EB" w:rsidP="5B22DC51">
      <w:pPr>
        <w:pStyle w:val="ListParagraph"/>
        <w:numPr>
          <w:ilvl w:val="0"/>
          <w:numId w:val="6"/>
        </w:numPr>
        <w:rPr>
          <w:rFonts w:eastAsia="Segoe UI" w:cstheme="minorHAnsi"/>
        </w:rPr>
      </w:pPr>
      <w:r w:rsidRPr="00E660BC">
        <w:rPr>
          <w:rFonts w:eastAsia="Segoe UI" w:cstheme="minorHAnsi"/>
          <w:b/>
          <w:bCs/>
        </w:rPr>
        <w:t>GDPR Compliance</w:t>
      </w:r>
      <w:r w:rsidRPr="00E660BC">
        <w:rPr>
          <w:rFonts w:eastAsia="Segoe UI" w:cstheme="minorHAnsi"/>
        </w:rPr>
        <w:t>: Highlight the importance of adhering to the General Data Protection Regulation (GDPR), particularly as it relates to storing and processing customer information.</w:t>
      </w:r>
    </w:p>
    <w:p w14:paraId="5E7DC161" w14:textId="6784B86B" w:rsidR="1EDE28EB" w:rsidRPr="00E660BC" w:rsidRDefault="1EDE28EB" w:rsidP="5B22DC51">
      <w:pPr>
        <w:pStyle w:val="ListParagraph"/>
        <w:numPr>
          <w:ilvl w:val="0"/>
          <w:numId w:val="6"/>
        </w:numPr>
        <w:rPr>
          <w:rFonts w:eastAsia="Segoe UI" w:cstheme="minorHAnsi"/>
        </w:rPr>
      </w:pPr>
      <w:r w:rsidRPr="00E660BC">
        <w:rPr>
          <w:rFonts w:eastAsia="Segoe UI" w:cstheme="minorHAnsi"/>
          <w:b/>
          <w:bCs/>
        </w:rPr>
        <w:t>Data Protection Act (DPA) 2018</w:t>
      </w:r>
      <w:r w:rsidRPr="00E660BC">
        <w:rPr>
          <w:rFonts w:eastAsia="Segoe UI" w:cstheme="minorHAnsi"/>
        </w:rPr>
        <w:t>: Outline how the DPA 2018 may affect the way "Paws &amp; Whiskers" collects and stores data, ensuring compliance with UK laws on data privacy.</w:t>
      </w:r>
    </w:p>
    <w:p w14:paraId="203C2DB1" w14:textId="2527BF47" w:rsidR="1EDE28EB" w:rsidRPr="00E660BC" w:rsidRDefault="1EDE28EB" w:rsidP="5B22DC51">
      <w:pPr>
        <w:pStyle w:val="ListParagraph"/>
        <w:numPr>
          <w:ilvl w:val="0"/>
          <w:numId w:val="6"/>
        </w:numPr>
        <w:rPr>
          <w:rFonts w:eastAsia="Segoe UI" w:cstheme="minorHAnsi"/>
        </w:rPr>
      </w:pPr>
      <w:r w:rsidRPr="00E660BC">
        <w:rPr>
          <w:rFonts w:eastAsia="Segoe UI" w:cstheme="minorHAnsi"/>
          <w:b/>
          <w:bCs/>
        </w:rPr>
        <w:t>Other Industry Standards</w:t>
      </w:r>
      <w:r w:rsidRPr="00E660BC">
        <w:rPr>
          <w:rFonts w:eastAsia="Segoe UI" w:cstheme="minorHAnsi"/>
        </w:rPr>
        <w:t>: Research any additional data protection standards or regulations that may apply to pet shop data, particularly if they involve sensitive or payment information.</w:t>
      </w:r>
    </w:p>
    <w:p w14:paraId="1740CA4B" w14:textId="690D7A28" w:rsidR="1EDE28EB" w:rsidRPr="00E660BC" w:rsidRDefault="1EDE28EB" w:rsidP="5B22DC51">
      <w:pPr>
        <w:pStyle w:val="Heading4"/>
        <w:spacing w:before="319" w:after="319"/>
        <w:rPr>
          <w:rFonts w:asciiTheme="minorHAnsi" w:eastAsia="Segoe UI" w:hAnsiTheme="minorHAnsi" w:cstheme="minorHAnsi"/>
          <w:b/>
          <w:bCs/>
          <w:color w:val="2CBA60"/>
        </w:rPr>
      </w:pPr>
      <w:bookmarkStart w:id="12" w:name="_Toc220398529"/>
      <w:r w:rsidRPr="00E660BC">
        <w:rPr>
          <w:rFonts w:asciiTheme="minorHAnsi" w:eastAsia="Segoe UI" w:hAnsiTheme="minorHAnsi" w:cstheme="minorHAnsi"/>
          <w:b/>
          <w:bCs/>
          <w:color w:val="2CBA60"/>
        </w:rPr>
        <w:t>3. Azure Service Recommendations</w:t>
      </w:r>
      <w:bookmarkEnd w:id="12"/>
    </w:p>
    <w:p w14:paraId="6CED472B" w14:textId="5568C2F7" w:rsidR="1EDE28EB" w:rsidRPr="00E660BC" w:rsidRDefault="1EDE28EB" w:rsidP="5B22DC51">
      <w:pPr>
        <w:spacing w:before="240" w:after="240"/>
        <w:rPr>
          <w:rFonts w:cstheme="minorHAnsi"/>
        </w:rPr>
      </w:pPr>
      <w:r w:rsidRPr="00E660BC">
        <w:rPr>
          <w:rFonts w:eastAsia="Segoe UI" w:cstheme="minorHAnsi"/>
        </w:rPr>
        <w:t xml:space="preserve">Recommend Microsoft Azure services that would suit the company’s data analysis </w:t>
      </w:r>
      <w:r w:rsidR="188F3397" w:rsidRPr="00E660BC">
        <w:rPr>
          <w:rFonts w:eastAsia="Segoe UI" w:cstheme="minorHAnsi"/>
        </w:rPr>
        <w:t>needs and</w:t>
      </w:r>
      <w:r w:rsidRPr="00E660BC">
        <w:rPr>
          <w:rFonts w:eastAsia="Segoe UI" w:cstheme="minorHAnsi"/>
        </w:rPr>
        <w:t xml:space="preserve"> explain why these services are suitable. Your recommendations should include:</w:t>
      </w:r>
    </w:p>
    <w:p w14:paraId="7C21641D" w14:textId="03D8C268" w:rsidR="1EDE28EB" w:rsidRPr="00E660BC" w:rsidRDefault="1EDE28EB" w:rsidP="5B22DC51">
      <w:pPr>
        <w:pStyle w:val="ListParagraph"/>
        <w:numPr>
          <w:ilvl w:val="0"/>
          <w:numId w:val="5"/>
        </w:numPr>
        <w:rPr>
          <w:rFonts w:eastAsia="Segoe UI" w:cstheme="minorHAnsi"/>
        </w:rPr>
      </w:pPr>
      <w:r w:rsidRPr="00E660BC">
        <w:rPr>
          <w:rFonts w:eastAsia="Segoe UI" w:cstheme="minorHAnsi"/>
          <w:b/>
          <w:bCs/>
        </w:rPr>
        <w:t>Data Storage</w:t>
      </w:r>
      <w:r w:rsidRPr="00E660BC">
        <w:rPr>
          <w:rFonts w:eastAsia="Segoe UI" w:cstheme="minorHAnsi"/>
        </w:rPr>
        <w:t xml:space="preserve">: Identify suitable storage options, such as </w:t>
      </w:r>
      <w:r w:rsidRPr="00E660BC">
        <w:rPr>
          <w:rFonts w:eastAsia="Segoe UI" w:cstheme="minorHAnsi"/>
          <w:b/>
          <w:bCs/>
        </w:rPr>
        <w:t>Azure Blob Storage</w:t>
      </w:r>
      <w:r w:rsidRPr="00E660BC">
        <w:rPr>
          <w:rFonts w:eastAsia="Segoe UI" w:cstheme="minorHAnsi"/>
        </w:rPr>
        <w:t xml:space="preserve"> or </w:t>
      </w:r>
      <w:r w:rsidRPr="00E660BC">
        <w:rPr>
          <w:rFonts w:eastAsia="Segoe UI" w:cstheme="minorHAnsi"/>
          <w:b/>
          <w:bCs/>
        </w:rPr>
        <w:t>Azure SQL Database</w:t>
      </w:r>
      <w:r w:rsidRPr="00E660BC">
        <w:rPr>
          <w:rFonts w:eastAsia="Segoe UI" w:cstheme="minorHAnsi"/>
        </w:rPr>
        <w:t>, and discuss the benefits of each for storing large datasets, including inventory, sales transactions, and customer details.</w:t>
      </w:r>
    </w:p>
    <w:p w14:paraId="59EF816F" w14:textId="6B9C8A52" w:rsidR="1EDE28EB" w:rsidRPr="00E660BC" w:rsidRDefault="1EDE28EB" w:rsidP="5B22DC51">
      <w:pPr>
        <w:pStyle w:val="ListParagraph"/>
        <w:numPr>
          <w:ilvl w:val="0"/>
          <w:numId w:val="5"/>
        </w:numPr>
        <w:rPr>
          <w:rFonts w:eastAsia="Segoe UI" w:cstheme="minorHAnsi"/>
        </w:rPr>
      </w:pPr>
      <w:r w:rsidRPr="00E660BC">
        <w:rPr>
          <w:rFonts w:eastAsia="Segoe UI" w:cstheme="minorHAnsi"/>
          <w:b/>
          <w:bCs/>
        </w:rPr>
        <w:t>Data Analysis Tools</w:t>
      </w:r>
      <w:r w:rsidRPr="00E660BC">
        <w:rPr>
          <w:rFonts w:eastAsia="Segoe UI" w:cstheme="minorHAnsi"/>
        </w:rPr>
        <w:t xml:space="preserve">: Recommend tools such as </w:t>
      </w:r>
      <w:r w:rsidRPr="00E660BC">
        <w:rPr>
          <w:rFonts w:eastAsia="Segoe UI" w:cstheme="minorHAnsi"/>
          <w:b/>
          <w:bCs/>
        </w:rPr>
        <w:t>Azure Machine Learning</w:t>
      </w:r>
      <w:r w:rsidRPr="00E660BC">
        <w:rPr>
          <w:rFonts w:eastAsia="Segoe UI" w:cstheme="minorHAnsi"/>
        </w:rPr>
        <w:t xml:space="preserve"> for customer behaviour analysis or </w:t>
      </w:r>
      <w:r w:rsidRPr="00E660BC">
        <w:rPr>
          <w:rFonts w:eastAsia="Segoe UI" w:cstheme="minorHAnsi"/>
          <w:b/>
          <w:bCs/>
        </w:rPr>
        <w:t>Azure Synapse Analytics</w:t>
      </w:r>
      <w:r w:rsidRPr="00E660BC">
        <w:rPr>
          <w:rFonts w:eastAsia="Segoe UI" w:cstheme="minorHAnsi"/>
        </w:rPr>
        <w:t xml:space="preserve"> for analysing sales trends.</w:t>
      </w:r>
    </w:p>
    <w:p w14:paraId="4B8DCF84" w14:textId="35809E78" w:rsidR="1EDE28EB" w:rsidRPr="00E660BC" w:rsidRDefault="1EDE28EB" w:rsidP="5B22DC51">
      <w:pPr>
        <w:pStyle w:val="ListParagraph"/>
        <w:numPr>
          <w:ilvl w:val="0"/>
          <w:numId w:val="5"/>
        </w:numPr>
        <w:rPr>
          <w:rFonts w:eastAsia="Segoe UI" w:cstheme="minorHAnsi"/>
        </w:rPr>
      </w:pPr>
      <w:r w:rsidRPr="00E660BC">
        <w:rPr>
          <w:rFonts w:eastAsia="Segoe UI" w:cstheme="minorHAnsi"/>
          <w:b/>
          <w:bCs/>
        </w:rPr>
        <w:t>Data Integration and Automation</w:t>
      </w:r>
      <w:r w:rsidRPr="00E660BC">
        <w:rPr>
          <w:rFonts w:eastAsia="Segoe UI" w:cstheme="minorHAnsi"/>
        </w:rPr>
        <w:t xml:space="preserve">: Explain how services like </w:t>
      </w:r>
      <w:r w:rsidRPr="00E660BC">
        <w:rPr>
          <w:rFonts w:eastAsia="Segoe UI" w:cstheme="minorHAnsi"/>
          <w:b/>
          <w:bCs/>
        </w:rPr>
        <w:t>Azure Data Factory</w:t>
      </w:r>
      <w:r w:rsidRPr="00E660BC">
        <w:rPr>
          <w:rFonts w:eastAsia="Segoe UI" w:cstheme="minorHAnsi"/>
        </w:rPr>
        <w:t xml:space="preserve"> could automate data collection and integration processes, improving efficiency.</w:t>
      </w:r>
    </w:p>
    <w:p w14:paraId="28B08245" w14:textId="77CBB5D8" w:rsidR="1EDE28EB" w:rsidRPr="00E660BC" w:rsidRDefault="1EDE28EB" w:rsidP="5B22DC51">
      <w:pPr>
        <w:pStyle w:val="Heading4"/>
        <w:spacing w:before="319" w:after="319"/>
        <w:rPr>
          <w:rFonts w:asciiTheme="minorHAnsi" w:eastAsia="Segoe UI" w:hAnsiTheme="minorHAnsi" w:cstheme="minorHAnsi"/>
          <w:b/>
          <w:bCs/>
          <w:color w:val="2CBA60"/>
        </w:rPr>
      </w:pPr>
      <w:bookmarkStart w:id="13" w:name="_Toc220398530"/>
      <w:r w:rsidRPr="00E660BC">
        <w:rPr>
          <w:rFonts w:asciiTheme="minorHAnsi" w:eastAsia="Segoe UI" w:hAnsiTheme="minorHAnsi" w:cstheme="minorHAnsi"/>
          <w:b/>
          <w:bCs/>
          <w:color w:val="2CBA60"/>
        </w:rPr>
        <w:t>4. Data Types and Data Modelling</w:t>
      </w:r>
      <w:bookmarkEnd w:id="13"/>
    </w:p>
    <w:p w14:paraId="07FF5B93" w14:textId="64EC7F67" w:rsidR="1EDE28EB" w:rsidRPr="00E660BC" w:rsidRDefault="1EDE28EB" w:rsidP="5B22DC51">
      <w:pPr>
        <w:spacing w:before="240" w:after="240"/>
        <w:rPr>
          <w:rFonts w:cstheme="minorHAnsi"/>
        </w:rPr>
      </w:pPr>
      <w:r w:rsidRPr="00E660BC">
        <w:rPr>
          <w:rFonts w:eastAsia="Segoe UI" w:cstheme="minorHAnsi"/>
        </w:rPr>
        <w:t>Define the types of data "Paws &amp; Whiskers" will need to work with and describe your approach to data modelling:</w:t>
      </w:r>
    </w:p>
    <w:p w14:paraId="62587562" w14:textId="70A244F9" w:rsidR="1EDE28EB" w:rsidRPr="00E660BC" w:rsidRDefault="1EDE28EB" w:rsidP="5B22DC51">
      <w:pPr>
        <w:pStyle w:val="ListParagraph"/>
        <w:numPr>
          <w:ilvl w:val="0"/>
          <w:numId w:val="4"/>
        </w:numPr>
        <w:rPr>
          <w:rFonts w:eastAsia="Segoe UI" w:cstheme="minorHAnsi"/>
        </w:rPr>
      </w:pPr>
      <w:r w:rsidRPr="00E660BC">
        <w:rPr>
          <w:rFonts w:eastAsia="Segoe UI" w:cstheme="minorHAnsi"/>
          <w:b/>
          <w:bCs/>
        </w:rPr>
        <w:t>Data Categories</w:t>
      </w:r>
      <w:r w:rsidRPr="00E660BC">
        <w:rPr>
          <w:rFonts w:eastAsia="Segoe UI" w:cstheme="minorHAnsi"/>
        </w:rPr>
        <w:t>: Identify key data types, such as customer demographics, transaction history, pet inventory, and product categories.</w:t>
      </w:r>
    </w:p>
    <w:p w14:paraId="0BAD0566" w14:textId="707FD3C6" w:rsidR="1EDE28EB" w:rsidRPr="00E660BC" w:rsidRDefault="1EDE28EB" w:rsidP="5B22DC51">
      <w:pPr>
        <w:pStyle w:val="ListParagraph"/>
        <w:numPr>
          <w:ilvl w:val="0"/>
          <w:numId w:val="4"/>
        </w:numPr>
        <w:rPr>
          <w:rFonts w:eastAsia="Segoe UI" w:cstheme="minorHAnsi"/>
        </w:rPr>
      </w:pPr>
      <w:r w:rsidRPr="00E660BC">
        <w:rPr>
          <w:rFonts w:eastAsia="Segoe UI" w:cstheme="minorHAnsi"/>
          <w:b/>
          <w:bCs/>
        </w:rPr>
        <w:t>Data Modelling Approach</w:t>
      </w:r>
      <w:r w:rsidRPr="00E660BC">
        <w:rPr>
          <w:rFonts w:eastAsia="Segoe UI" w:cstheme="minorHAnsi"/>
        </w:rPr>
        <w:t>: Outline how you would structure this data using a relational model or a data warehouse approach, considering factors like tables, entities, relationships, and primary keys.</w:t>
      </w:r>
    </w:p>
    <w:p w14:paraId="09A5243D" w14:textId="7661BB27" w:rsidR="1EDE28EB" w:rsidRPr="00E660BC" w:rsidRDefault="1EDE28EB" w:rsidP="5B22DC51">
      <w:pPr>
        <w:pStyle w:val="Heading4"/>
        <w:spacing w:before="319" w:after="319"/>
        <w:rPr>
          <w:rFonts w:asciiTheme="minorHAnsi" w:eastAsia="Segoe UI" w:hAnsiTheme="minorHAnsi" w:cstheme="minorHAnsi"/>
          <w:b/>
          <w:bCs/>
          <w:color w:val="2CBA60"/>
        </w:rPr>
      </w:pPr>
      <w:bookmarkStart w:id="14" w:name="_Toc220398531"/>
      <w:r w:rsidRPr="00E660BC">
        <w:rPr>
          <w:rFonts w:asciiTheme="minorHAnsi" w:eastAsia="Segoe UI" w:hAnsiTheme="minorHAnsi" w:cstheme="minorHAnsi"/>
          <w:b/>
          <w:bCs/>
          <w:color w:val="2CBA60"/>
        </w:rPr>
        <w:t>5. Data Storage Formats and Structures in Azure</w:t>
      </w:r>
      <w:bookmarkEnd w:id="14"/>
    </w:p>
    <w:p w14:paraId="3535AA49" w14:textId="6C14BACE" w:rsidR="1EDE28EB" w:rsidRPr="00E660BC" w:rsidRDefault="1EDE28EB" w:rsidP="5B22DC51">
      <w:pPr>
        <w:spacing w:before="240" w:after="240"/>
        <w:rPr>
          <w:rFonts w:cstheme="minorHAnsi"/>
        </w:rPr>
      </w:pPr>
      <w:r w:rsidRPr="00E660BC">
        <w:rPr>
          <w:rFonts w:eastAsia="Segoe UI" w:cstheme="minorHAnsi"/>
        </w:rPr>
        <w:t>Discuss how you would store data within Azure and the formats you would recommend:</w:t>
      </w:r>
    </w:p>
    <w:p w14:paraId="15020F08" w14:textId="2F284D4A" w:rsidR="1EDE28EB" w:rsidRPr="00E660BC" w:rsidRDefault="1EDE28EB" w:rsidP="5B22DC51">
      <w:pPr>
        <w:pStyle w:val="ListParagraph"/>
        <w:numPr>
          <w:ilvl w:val="0"/>
          <w:numId w:val="3"/>
        </w:numPr>
        <w:rPr>
          <w:rFonts w:eastAsia="Segoe UI" w:cstheme="minorHAnsi"/>
        </w:rPr>
      </w:pPr>
      <w:r w:rsidRPr="00E660BC">
        <w:rPr>
          <w:rFonts w:eastAsia="Segoe UI" w:cstheme="minorHAnsi"/>
          <w:b/>
          <w:bCs/>
        </w:rPr>
        <w:lastRenderedPageBreak/>
        <w:t>Data Formats</w:t>
      </w:r>
      <w:r w:rsidRPr="00E660BC">
        <w:rPr>
          <w:rFonts w:eastAsia="Segoe UI" w:cstheme="minorHAnsi"/>
        </w:rPr>
        <w:t>: Specify recommended formats (e.g., CSV for raw data imports, JSON for structured data, Parquet for analytics) and explain why these formats are suitable for specific data types.</w:t>
      </w:r>
    </w:p>
    <w:p w14:paraId="32FC47C8" w14:textId="35CBD241" w:rsidR="1EDE28EB" w:rsidRPr="00E660BC" w:rsidRDefault="1EDE28EB" w:rsidP="5B22DC51">
      <w:pPr>
        <w:pStyle w:val="ListParagraph"/>
        <w:numPr>
          <w:ilvl w:val="0"/>
          <w:numId w:val="3"/>
        </w:numPr>
        <w:rPr>
          <w:rFonts w:eastAsia="Segoe UI" w:cstheme="minorHAnsi"/>
        </w:rPr>
      </w:pPr>
      <w:r w:rsidRPr="00E660BC">
        <w:rPr>
          <w:rFonts w:eastAsia="Segoe UI" w:cstheme="minorHAnsi"/>
          <w:b/>
          <w:bCs/>
        </w:rPr>
        <w:t>Data Security and Encryption</w:t>
      </w:r>
      <w:r w:rsidRPr="00E660BC">
        <w:rPr>
          <w:rFonts w:eastAsia="Segoe UI" w:cstheme="minorHAnsi"/>
        </w:rPr>
        <w:t>: Include recommendations for securing data using Azure’s built-in encryption features and access controls to ensure compliance with data privacy regulations.</w:t>
      </w:r>
    </w:p>
    <w:p w14:paraId="051A5636" w14:textId="469D3998" w:rsidR="1EDE28EB" w:rsidRPr="00E660BC" w:rsidRDefault="1EDE28EB" w:rsidP="5B22DC51">
      <w:pPr>
        <w:pStyle w:val="Heading4"/>
        <w:spacing w:before="319" w:after="319"/>
        <w:rPr>
          <w:rFonts w:asciiTheme="minorHAnsi" w:eastAsia="Segoe UI" w:hAnsiTheme="minorHAnsi" w:cstheme="minorHAnsi"/>
          <w:b/>
          <w:bCs/>
          <w:color w:val="2CBA60"/>
        </w:rPr>
      </w:pPr>
      <w:bookmarkStart w:id="15" w:name="_Toc220398532"/>
      <w:r w:rsidRPr="00E660BC">
        <w:rPr>
          <w:rFonts w:asciiTheme="minorHAnsi" w:eastAsia="Segoe UI" w:hAnsiTheme="minorHAnsi" w:cstheme="minorHAnsi"/>
          <w:b/>
          <w:bCs/>
          <w:color w:val="2CBA60"/>
        </w:rPr>
        <w:t>6. Additional Considerations</w:t>
      </w:r>
      <w:bookmarkEnd w:id="15"/>
    </w:p>
    <w:p w14:paraId="3D13F972" w14:textId="53965319" w:rsidR="1EDE28EB" w:rsidRPr="00E660BC" w:rsidRDefault="1EDE28EB" w:rsidP="5B22DC51">
      <w:pPr>
        <w:spacing w:before="240" w:after="240"/>
        <w:rPr>
          <w:rFonts w:cstheme="minorHAnsi"/>
        </w:rPr>
      </w:pPr>
      <w:r w:rsidRPr="00E660BC">
        <w:rPr>
          <w:rFonts w:eastAsia="Segoe UI" w:cstheme="minorHAnsi"/>
        </w:rPr>
        <w:t>Provide any other considerations that might enhance data handling and efficiency in Azure, such as:</w:t>
      </w:r>
    </w:p>
    <w:p w14:paraId="046B48A2" w14:textId="2EA57E5B" w:rsidR="1EDE28EB" w:rsidRPr="00E660BC" w:rsidRDefault="1EDE28EB" w:rsidP="5B22DC51">
      <w:pPr>
        <w:pStyle w:val="ListParagraph"/>
        <w:numPr>
          <w:ilvl w:val="0"/>
          <w:numId w:val="2"/>
        </w:numPr>
        <w:rPr>
          <w:rFonts w:eastAsia="Segoe UI" w:cstheme="minorHAnsi"/>
        </w:rPr>
      </w:pPr>
      <w:r w:rsidRPr="00E660BC">
        <w:rPr>
          <w:rFonts w:eastAsia="Segoe UI" w:cstheme="minorHAnsi"/>
          <w:b/>
          <w:bCs/>
        </w:rPr>
        <w:t>Backup and Disaster Recovery</w:t>
      </w:r>
      <w:r w:rsidRPr="00E660BC">
        <w:rPr>
          <w:rFonts w:eastAsia="Segoe UI" w:cstheme="minorHAnsi"/>
        </w:rPr>
        <w:t xml:space="preserve">: Outline a backup plan using </w:t>
      </w:r>
      <w:r w:rsidRPr="00E660BC">
        <w:rPr>
          <w:rFonts w:eastAsia="Segoe UI" w:cstheme="minorHAnsi"/>
          <w:b/>
          <w:bCs/>
        </w:rPr>
        <w:t>Azure Backup</w:t>
      </w:r>
      <w:r w:rsidRPr="00E660BC">
        <w:rPr>
          <w:rFonts w:eastAsia="Segoe UI" w:cstheme="minorHAnsi"/>
        </w:rPr>
        <w:t xml:space="preserve"> or </w:t>
      </w:r>
      <w:r w:rsidRPr="00E660BC">
        <w:rPr>
          <w:rFonts w:eastAsia="Segoe UI" w:cstheme="minorHAnsi"/>
          <w:b/>
          <w:bCs/>
        </w:rPr>
        <w:t>Azure Site Recovery</w:t>
      </w:r>
      <w:r w:rsidRPr="00E660BC">
        <w:rPr>
          <w:rFonts w:eastAsia="Segoe UI" w:cstheme="minorHAnsi"/>
        </w:rPr>
        <w:t xml:space="preserve"> to safeguard against data loss.</w:t>
      </w:r>
    </w:p>
    <w:p w14:paraId="25FD89ED" w14:textId="2C4F0178" w:rsidR="1EDE28EB" w:rsidRPr="00E660BC" w:rsidRDefault="1EDE28EB" w:rsidP="5B22DC51">
      <w:pPr>
        <w:pStyle w:val="ListParagraph"/>
        <w:numPr>
          <w:ilvl w:val="0"/>
          <w:numId w:val="2"/>
        </w:numPr>
        <w:rPr>
          <w:rFonts w:eastAsia="Segoe UI" w:cstheme="minorHAnsi"/>
        </w:rPr>
      </w:pPr>
      <w:r w:rsidRPr="00E660BC">
        <w:rPr>
          <w:rFonts w:eastAsia="Segoe UI" w:cstheme="minorHAnsi"/>
          <w:b/>
          <w:bCs/>
        </w:rPr>
        <w:t>Data Visualisation</w:t>
      </w:r>
      <w:r w:rsidRPr="00E660BC">
        <w:rPr>
          <w:rFonts w:eastAsia="Segoe UI" w:cstheme="minorHAnsi"/>
        </w:rPr>
        <w:t xml:space="preserve">: Discuss potential use of </w:t>
      </w:r>
      <w:r w:rsidRPr="00E660BC">
        <w:rPr>
          <w:rFonts w:eastAsia="Segoe UI" w:cstheme="minorHAnsi"/>
          <w:b/>
          <w:bCs/>
        </w:rPr>
        <w:t>Power BI</w:t>
      </w:r>
      <w:r w:rsidRPr="00E660BC">
        <w:rPr>
          <w:rFonts w:eastAsia="Segoe UI" w:cstheme="minorHAnsi"/>
        </w:rPr>
        <w:t xml:space="preserve"> within Azure for creating dashboards that provide management with real-time insights into sales and customer trends.</w:t>
      </w:r>
    </w:p>
    <w:p w14:paraId="4CE8E6CE" w14:textId="39628F65" w:rsidR="1EDE28EB" w:rsidRPr="00E660BC" w:rsidRDefault="1EDE28EB" w:rsidP="5B22DC51">
      <w:pPr>
        <w:pStyle w:val="ListParagraph"/>
        <w:numPr>
          <w:ilvl w:val="0"/>
          <w:numId w:val="2"/>
        </w:numPr>
        <w:rPr>
          <w:rFonts w:eastAsia="Segoe UI" w:cstheme="minorHAnsi"/>
        </w:rPr>
      </w:pPr>
      <w:r w:rsidRPr="00E660BC">
        <w:rPr>
          <w:rFonts w:eastAsia="Segoe UI" w:cstheme="minorHAnsi"/>
          <w:b/>
          <w:bCs/>
        </w:rPr>
        <w:t>Future Scalability</w:t>
      </w:r>
      <w:r w:rsidRPr="00E660BC">
        <w:rPr>
          <w:rFonts w:eastAsia="Segoe UI" w:cstheme="minorHAnsi"/>
        </w:rPr>
        <w:t>: Comment on how Azure services can scale as the business grows, accommodating larger datasets and more complex analyses.</w:t>
      </w:r>
    </w:p>
    <w:p w14:paraId="630C15EE" w14:textId="76C10959" w:rsidR="5B22DC51" w:rsidRPr="00E660BC" w:rsidRDefault="5B22DC51">
      <w:pPr>
        <w:rPr>
          <w:rFonts w:cstheme="minorHAnsi"/>
        </w:rPr>
      </w:pPr>
    </w:p>
    <w:p w14:paraId="4B4398E9" w14:textId="30E774B6" w:rsidR="1EDE28EB" w:rsidRPr="00E660BC" w:rsidRDefault="1EDE28EB" w:rsidP="009E64C9">
      <w:pPr>
        <w:pStyle w:val="Heading4"/>
        <w:spacing w:before="319" w:after="319"/>
        <w:rPr>
          <w:rFonts w:asciiTheme="minorHAnsi" w:eastAsia="Segoe UI" w:hAnsiTheme="minorHAnsi" w:cstheme="minorHAnsi"/>
          <w:b/>
          <w:bCs/>
          <w:color w:val="2CBA60"/>
        </w:rPr>
      </w:pPr>
      <w:bookmarkStart w:id="16" w:name="_Toc220398533"/>
      <w:r w:rsidRPr="00E660BC">
        <w:rPr>
          <w:rFonts w:asciiTheme="minorHAnsi" w:eastAsia="Segoe UI" w:hAnsiTheme="minorHAnsi" w:cstheme="minorHAnsi"/>
          <w:b/>
          <w:bCs/>
          <w:color w:val="2CBA60"/>
        </w:rPr>
        <w:t>Submission Guidelines:</w:t>
      </w:r>
      <w:bookmarkEnd w:id="16"/>
    </w:p>
    <w:p w14:paraId="492D8935" w14:textId="347D0BE8" w:rsidR="1EDE28EB" w:rsidRPr="00E660BC" w:rsidRDefault="1EDE28EB" w:rsidP="5B22DC51">
      <w:pPr>
        <w:pStyle w:val="ListParagraph"/>
        <w:numPr>
          <w:ilvl w:val="0"/>
          <w:numId w:val="1"/>
        </w:numPr>
        <w:rPr>
          <w:rFonts w:eastAsia="Segoe UI" w:cstheme="minorHAnsi"/>
        </w:rPr>
      </w:pPr>
      <w:r w:rsidRPr="00E660BC">
        <w:rPr>
          <w:rFonts w:eastAsia="Segoe UI" w:cstheme="minorHAnsi"/>
          <w:b/>
          <w:bCs/>
        </w:rPr>
        <w:t>Structure</w:t>
      </w:r>
      <w:r w:rsidRPr="00E660BC">
        <w:rPr>
          <w:rFonts w:eastAsia="Segoe UI" w:cstheme="minorHAnsi"/>
        </w:rPr>
        <w:t>: Ensure your report is well-organised, with sections for each task (e.g., Data Laws, Azure Services, Data Types, etc.).</w:t>
      </w:r>
    </w:p>
    <w:p w14:paraId="4A0B2D68" w14:textId="57968AED" w:rsidR="1EDE28EB" w:rsidRPr="00E660BC" w:rsidRDefault="1EDE28EB" w:rsidP="5B22DC51">
      <w:pPr>
        <w:pStyle w:val="ListParagraph"/>
        <w:numPr>
          <w:ilvl w:val="0"/>
          <w:numId w:val="1"/>
        </w:numPr>
        <w:rPr>
          <w:rFonts w:eastAsia="Segoe UI" w:cstheme="minorHAnsi"/>
        </w:rPr>
      </w:pPr>
      <w:r w:rsidRPr="00E660BC">
        <w:rPr>
          <w:rFonts w:eastAsia="Segoe UI" w:cstheme="minorHAnsi"/>
          <w:b/>
          <w:bCs/>
        </w:rPr>
        <w:t>Formatting</w:t>
      </w:r>
      <w:r w:rsidRPr="00E660BC">
        <w:rPr>
          <w:rFonts w:eastAsia="Segoe UI" w:cstheme="minorHAnsi"/>
        </w:rPr>
        <w:t>: Include headings, bullet points where appropriate, and any visuals or diagrams that support your explanations.</w:t>
      </w:r>
    </w:p>
    <w:p w14:paraId="0DF3C2DC" w14:textId="09670FA6" w:rsidR="1EDE28EB" w:rsidRPr="00E660BC" w:rsidRDefault="1EDE28EB" w:rsidP="5B22DC51">
      <w:pPr>
        <w:pStyle w:val="ListParagraph"/>
        <w:numPr>
          <w:ilvl w:val="0"/>
          <w:numId w:val="1"/>
        </w:numPr>
        <w:rPr>
          <w:rFonts w:eastAsia="Segoe UI" w:cstheme="minorHAnsi"/>
        </w:rPr>
      </w:pPr>
      <w:r w:rsidRPr="00E660BC">
        <w:rPr>
          <w:rFonts w:eastAsia="Segoe UI" w:cstheme="minorHAnsi"/>
          <w:b/>
          <w:bCs/>
        </w:rPr>
        <w:t>References</w:t>
      </w:r>
      <w:r w:rsidRPr="00E660BC">
        <w:rPr>
          <w:rFonts w:eastAsia="Segoe UI" w:cstheme="minorHAnsi"/>
        </w:rPr>
        <w:t>: Cite any resources or regulations referenced in the report.</w:t>
      </w:r>
    </w:p>
    <w:p w14:paraId="3CB84D58" w14:textId="6513BB4C" w:rsidR="1EDE28EB" w:rsidRPr="00E660BC" w:rsidRDefault="1EDE28EB" w:rsidP="5B22DC51">
      <w:pPr>
        <w:pStyle w:val="ListParagraph"/>
        <w:numPr>
          <w:ilvl w:val="0"/>
          <w:numId w:val="1"/>
        </w:numPr>
        <w:rPr>
          <w:rFonts w:eastAsia="Segoe UI" w:cstheme="minorHAnsi"/>
        </w:rPr>
      </w:pPr>
      <w:r w:rsidRPr="00E660BC">
        <w:rPr>
          <w:rFonts w:eastAsia="Segoe UI" w:cstheme="minorHAnsi"/>
          <w:b/>
          <w:bCs/>
        </w:rPr>
        <w:t>Length</w:t>
      </w:r>
      <w:r w:rsidRPr="00E660BC">
        <w:rPr>
          <w:rFonts w:eastAsia="Segoe UI" w:cstheme="minorHAnsi"/>
        </w:rPr>
        <w:t>: Aim for 1500-2000 words.</w:t>
      </w:r>
    </w:p>
    <w:p w14:paraId="24061B6A" w14:textId="0D436FB0" w:rsidR="5B22DC51" w:rsidRPr="00E660BC" w:rsidRDefault="5B22DC51" w:rsidP="5B22DC51">
      <w:pPr>
        <w:rPr>
          <w:rFonts w:cstheme="minorHAnsi"/>
        </w:rPr>
      </w:pPr>
    </w:p>
    <w:tbl>
      <w:tblPr>
        <w:tblStyle w:val="TableGrid"/>
        <w:tblW w:w="0" w:type="auto"/>
        <w:tblLayout w:type="fixed"/>
        <w:tblLook w:val="06A0" w:firstRow="1" w:lastRow="0" w:firstColumn="1" w:lastColumn="0" w:noHBand="1" w:noVBand="1"/>
      </w:tblPr>
      <w:tblGrid>
        <w:gridCol w:w="9630"/>
      </w:tblGrid>
      <w:tr w:rsidR="5B22DC51" w:rsidRPr="00E660BC" w14:paraId="0E97686D" w14:textId="77777777" w:rsidTr="5B22DC51">
        <w:trPr>
          <w:trHeight w:val="300"/>
        </w:trPr>
        <w:tc>
          <w:tcPr>
            <w:tcW w:w="9630" w:type="dxa"/>
          </w:tcPr>
          <w:p w14:paraId="6C83C30E" w14:textId="13BB7319" w:rsidR="00421E42" w:rsidRPr="00421E42" w:rsidRDefault="00421E42" w:rsidP="00421E42">
            <w:pPr>
              <w:rPr>
                <w:rFonts w:cstheme="minorHAnsi"/>
              </w:rPr>
            </w:pPr>
          </w:p>
          <w:p w14:paraId="15DED65E" w14:textId="77777777" w:rsidR="00421E42" w:rsidRPr="00421E42" w:rsidRDefault="00421E42" w:rsidP="00421E42">
            <w:pPr>
              <w:rPr>
                <w:rFonts w:cstheme="minorHAnsi"/>
                <w:b/>
                <w:bCs/>
              </w:rPr>
            </w:pPr>
            <w:r w:rsidRPr="00421E42">
              <w:rPr>
                <w:rFonts w:cstheme="minorHAnsi"/>
                <w:b/>
                <w:bCs/>
              </w:rPr>
              <w:t>Paws &amp; Whiskers: Azure Data Modernisation Proposal</w:t>
            </w:r>
          </w:p>
          <w:p w14:paraId="20D28561" w14:textId="77777777" w:rsidR="00421E42" w:rsidRPr="00421E42" w:rsidRDefault="00000000" w:rsidP="00421E42">
            <w:pPr>
              <w:rPr>
                <w:rFonts w:cstheme="minorHAnsi"/>
              </w:rPr>
            </w:pPr>
            <w:r>
              <w:rPr>
                <w:rFonts w:cstheme="minorHAnsi"/>
              </w:rPr>
              <w:pict w14:anchorId="60709C73">
                <v:rect id="_x0000_i1025" style="width:0;height:1.5pt" o:hralign="center" o:hrstd="t" o:hr="t" fillcolor="#a0a0a0" stroked="f"/>
              </w:pict>
            </w:r>
          </w:p>
          <w:p w14:paraId="47539AAD" w14:textId="77777777" w:rsidR="00421E42" w:rsidRPr="00421E42" w:rsidRDefault="00421E42" w:rsidP="00421E42">
            <w:pPr>
              <w:rPr>
                <w:rFonts w:cstheme="minorHAnsi"/>
                <w:b/>
                <w:bCs/>
              </w:rPr>
            </w:pPr>
            <w:r w:rsidRPr="00421E42">
              <w:rPr>
                <w:rFonts w:cstheme="minorHAnsi"/>
                <w:b/>
                <w:bCs/>
              </w:rPr>
              <w:t>1. Introduction</w:t>
            </w:r>
          </w:p>
          <w:p w14:paraId="22BFAB45" w14:textId="77777777" w:rsidR="00421E42" w:rsidRPr="00B7076C" w:rsidRDefault="00421E42" w:rsidP="00421E42">
            <w:pPr>
              <w:rPr>
                <w:rFonts w:asciiTheme="majorHAnsi" w:hAnsiTheme="majorHAnsi" w:cstheme="majorHAnsi"/>
              </w:rPr>
            </w:pPr>
            <w:r w:rsidRPr="00B7076C">
              <w:rPr>
                <w:rFonts w:asciiTheme="majorHAnsi" w:hAnsiTheme="majorHAnsi" w:cstheme="majorHAnsi"/>
              </w:rPr>
              <w:t>“Paws &amp; Whiskers” is a growing UK pet shop seeking to modernise its data management processes. The company maintains customer information along with sales transactions and inventory data through manual entry and spreadsheet documentation. The method prevents business growth because it creates opportunities for people to make mistakes and it blocks researchers from performing substantial data evaluations.</w:t>
            </w:r>
          </w:p>
          <w:p w14:paraId="3D4C16F8" w14:textId="2E1A37B4" w:rsidR="00421E42" w:rsidRPr="00421E42" w:rsidRDefault="00421E42" w:rsidP="00421E42">
            <w:pPr>
              <w:rPr>
                <w:rFonts w:asciiTheme="majorHAnsi" w:hAnsiTheme="majorHAnsi" w:cstheme="majorHAnsi"/>
              </w:rPr>
            </w:pPr>
            <w:r w:rsidRPr="00B7076C">
              <w:rPr>
                <w:rFonts w:asciiTheme="majorHAnsi" w:hAnsiTheme="majorHAnsi" w:cstheme="majorHAnsi"/>
              </w:rPr>
              <w:t>The proposal describes a Microsoft Azure solution which provides secure and expandable infrastructure to handle organized data storage and automated system connections and analytical processing and UK data protection regulations compliance.</w:t>
            </w:r>
          </w:p>
          <w:p w14:paraId="1DED2B68" w14:textId="77777777" w:rsidR="00421E42" w:rsidRPr="00421E42" w:rsidRDefault="00000000" w:rsidP="00421E42">
            <w:pPr>
              <w:rPr>
                <w:rFonts w:cstheme="minorHAnsi"/>
              </w:rPr>
            </w:pPr>
            <w:r>
              <w:rPr>
                <w:rFonts w:cstheme="minorHAnsi"/>
              </w:rPr>
              <w:pict w14:anchorId="5B2EDF5D">
                <v:rect id="_x0000_i1026" style="width:0;height:1.5pt" o:hralign="center" o:hrstd="t" o:hr="t" fillcolor="#a0a0a0" stroked="f"/>
              </w:pict>
            </w:r>
          </w:p>
          <w:p w14:paraId="2EA6ECAE" w14:textId="77777777" w:rsidR="00421E42" w:rsidRPr="00421E42" w:rsidRDefault="00421E42" w:rsidP="00421E42">
            <w:pPr>
              <w:rPr>
                <w:rFonts w:cstheme="minorHAnsi"/>
                <w:b/>
                <w:bCs/>
              </w:rPr>
            </w:pPr>
            <w:r w:rsidRPr="00421E42">
              <w:rPr>
                <w:rFonts w:cstheme="minorHAnsi"/>
                <w:b/>
                <w:bCs/>
              </w:rPr>
              <w:t>2. Data Laws and Regulations</w:t>
            </w:r>
          </w:p>
          <w:p w14:paraId="54D29604" w14:textId="77777777" w:rsidR="00421E42" w:rsidRPr="00421E42" w:rsidRDefault="00421E42" w:rsidP="00421E42">
            <w:pPr>
              <w:rPr>
                <w:rFonts w:cstheme="minorHAnsi"/>
                <w:b/>
                <w:bCs/>
              </w:rPr>
            </w:pPr>
            <w:r w:rsidRPr="00421E42">
              <w:rPr>
                <w:rFonts w:cstheme="minorHAnsi"/>
                <w:b/>
                <w:bCs/>
              </w:rPr>
              <w:t>2.1 UK GDPR Compliance</w:t>
            </w:r>
          </w:p>
          <w:p w14:paraId="2DD20A3F"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As “Paws &amp; Whiskers” processes personal data, compliance with UK GDPR is mandatory.</w:t>
            </w:r>
          </w:p>
          <w:p w14:paraId="6DDFD0DA" w14:textId="77777777" w:rsidR="00421E42" w:rsidRPr="00336A1E" w:rsidRDefault="00421E42" w:rsidP="00336A1E">
            <w:pPr>
              <w:rPr>
                <w:b/>
                <w:bCs/>
                <w:u w:val="single"/>
              </w:rPr>
            </w:pPr>
            <w:r w:rsidRPr="00336A1E">
              <w:rPr>
                <w:b/>
                <w:bCs/>
                <w:u w:val="single"/>
              </w:rPr>
              <w:t>Key Principles</w:t>
            </w:r>
          </w:p>
          <w:p w14:paraId="6754020C"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Lawfulness, Fairness, Transparency</w:t>
            </w:r>
          </w:p>
          <w:p w14:paraId="1CDF63F3"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Customers need to understand what happens to their collected data. The organization needs to use two legal bases for data processing which include contract execution for order management and customer marketing consent acquisition.</w:t>
            </w:r>
          </w:p>
          <w:p w14:paraId="410A0FBC"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lastRenderedPageBreak/>
              <w:t>Purpose Limitation</w:t>
            </w:r>
          </w:p>
          <w:p w14:paraId="3A0A6A73"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The organization needs to use customer data only for its stated business functions which include running sales operations and operating loyalty programs.</w:t>
            </w:r>
          </w:p>
          <w:p w14:paraId="3CA29EBC"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Data Minimisation</w:t>
            </w:r>
          </w:p>
          <w:p w14:paraId="45B06DC9"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The collection of data needs to be restricted to only what is essential for the process. Full card details should not be stored.</w:t>
            </w:r>
          </w:p>
          <w:p w14:paraId="1C70898B"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Accuracy</w:t>
            </w:r>
          </w:p>
          <w:p w14:paraId="245964F3"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The organization needs to keep its customer database and business transaction records both accurate and up to date.</w:t>
            </w:r>
          </w:p>
          <w:p w14:paraId="148294BF"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Storage Limitation</w:t>
            </w:r>
          </w:p>
          <w:p w14:paraId="70912E63"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Organizations need to determine exact periods for keeping customer data through their customer data retention schedules.</w:t>
            </w:r>
          </w:p>
          <w:p w14:paraId="0CAD855A"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Integrity and Confidentiality (Security)</w:t>
            </w:r>
          </w:p>
          <w:p w14:paraId="77E18B0F"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The system requires technical security measures which protect data from unauthorized access and security system breaches.</w:t>
            </w:r>
          </w:p>
          <w:p w14:paraId="22A0B596"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Accountability</w:t>
            </w:r>
          </w:p>
          <w:p w14:paraId="0A630E24" w14:textId="77777777" w:rsidR="00336A1E" w:rsidRPr="00FD6BD9" w:rsidRDefault="00336A1E" w:rsidP="00336A1E">
            <w:pPr>
              <w:rPr>
                <w:rFonts w:asciiTheme="majorHAnsi" w:hAnsiTheme="majorHAnsi" w:cstheme="majorHAnsi"/>
              </w:rPr>
            </w:pPr>
            <w:r w:rsidRPr="00FD6BD9">
              <w:rPr>
                <w:rFonts w:asciiTheme="majorHAnsi" w:hAnsiTheme="majorHAnsi" w:cstheme="majorHAnsi"/>
              </w:rPr>
              <w:t>The organisation needs to show its compliance through:</w:t>
            </w:r>
          </w:p>
          <w:p w14:paraId="15223BF8" w14:textId="49C8F767"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Policies</w:t>
            </w:r>
          </w:p>
          <w:p w14:paraId="4890FEEC" w14:textId="57C07A89"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Staff training</w:t>
            </w:r>
          </w:p>
          <w:p w14:paraId="4737FACB" w14:textId="2534A8A9"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Access logs</w:t>
            </w:r>
          </w:p>
          <w:p w14:paraId="499D28AB" w14:textId="1B3912F8"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Risk assessments</w:t>
            </w:r>
          </w:p>
          <w:p w14:paraId="2D2E09AE" w14:textId="304D4F40"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Data processing documentation</w:t>
            </w:r>
          </w:p>
          <w:p w14:paraId="5A361EB8" w14:textId="77777777" w:rsidR="00336A1E" w:rsidRPr="00FD6BD9" w:rsidRDefault="00336A1E" w:rsidP="00336A1E">
            <w:pPr>
              <w:rPr>
                <w:rFonts w:asciiTheme="majorHAnsi" w:hAnsiTheme="majorHAnsi" w:cstheme="majorHAnsi"/>
                <w:b/>
                <w:bCs/>
              </w:rPr>
            </w:pPr>
            <w:r w:rsidRPr="00FD6BD9">
              <w:rPr>
                <w:rFonts w:asciiTheme="majorHAnsi" w:hAnsiTheme="majorHAnsi" w:cstheme="majorHAnsi"/>
                <w:b/>
                <w:bCs/>
              </w:rPr>
              <w:t>Data Subject Rights</w:t>
            </w:r>
          </w:p>
          <w:p w14:paraId="69454FC2" w14:textId="77777777"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Customers must be able to:</w:t>
            </w:r>
          </w:p>
          <w:p w14:paraId="2311BA4B" w14:textId="7F8B8CDB"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Access their data</w:t>
            </w:r>
          </w:p>
          <w:p w14:paraId="7A248989" w14:textId="44FAEAB1"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Correct inaccuracies</w:t>
            </w:r>
          </w:p>
          <w:p w14:paraId="66BD591C" w14:textId="07DF9244"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Request deletion (where lawful)</w:t>
            </w:r>
          </w:p>
          <w:p w14:paraId="3A68D761" w14:textId="20BE4100" w:rsidR="00336A1E" w:rsidRPr="00FD6BD9" w:rsidRDefault="00336A1E" w:rsidP="00336A1E">
            <w:pPr>
              <w:pStyle w:val="ListParagraph"/>
              <w:numPr>
                <w:ilvl w:val="0"/>
                <w:numId w:val="79"/>
              </w:numPr>
              <w:rPr>
                <w:rFonts w:asciiTheme="majorHAnsi" w:hAnsiTheme="majorHAnsi" w:cstheme="majorHAnsi"/>
              </w:rPr>
            </w:pPr>
            <w:r w:rsidRPr="00FD6BD9">
              <w:rPr>
                <w:rFonts w:asciiTheme="majorHAnsi" w:hAnsiTheme="majorHAnsi" w:cstheme="majorHAnsi"/>
              </w:rPr>
              <w:t>Restrict processing</w:t>
            </w:r>
          </w:p>
          <w:p w14:paraId="4355E30F" w14:textId="77777777" w:rsidR="00421E42" w:rsidRPr="00421E42" w:rsidRDefault="00000000" w:rsidP="00421E42">
            <w:pPr>
              <w:rPr>
                <w:rFonts w:cstheme="minorHAnsi"/>
              </w:rPr>
            </w:pPr>
            <w:r>
              <w:rPr>
                <w:rFonts w:cstheme="minorHAnsi"/>
              </w:rPr>
              <w:pict w14:anchorId="303BC8BB">
                <v:rect id="_x0000_i1027" style="width:0;height:1.5pt" o:hralign="center" o:hrstd="t" o:hr="t" fillcolor="#a0a0a0" stroked="f"/>
              </w:pict>
            </w:r>
          </w:p>
          <w:p w14:paraId="50F47F81"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2.2 Data Protection Act (DPA) 2018</w:t>
            </w:r>
          </w:p>
          <w:p w14:paraId="4ECC5586"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The DPA 2018 supports UK GDPR and requires:</w:t>
            </w:r>
          </w:p>
          <w:p w14:paraId="0FF9D178" w14:textId="77777777" w:rsidR="00421E42" w:rsidRPr="00421E42" w:rsidRDefault="00421E42" w:rsidP="00421E42">
            <w:pPr>
              <w:numPr>
                <w:ilvl w:val="0"/>
                <w:numId w:val="64"/>
              </w:numPr>
              <w:tabs>
                <w:tab w:val="num" w:pos="720"/>
              </w:tabs>
              <w:rPr>
                <w:rFonts w:asciiTheme="majorHAnsi" w:hAnsiTheme="majorHAnsi" w:cstheme="majorHAnsi"/>
              </w:rPr>
            </w:pPr>
            <w:r w:rsidRPr="00421E42">
              <w:rPr>
                <w:rFonts w:asciiTheme="majorHAnsi" w:hAnsiTheme="majorHAnsi" w:cstheme="majorHAnsi"/>
              </w:rPr>
              <w:t>Clear governance structures</w:t>
            </w:r>
          </w:p>
          <w:p w14:paraId="7DE5AF9F" w14:textId="77777777" w:rsidR="00421E42" w:rsidRPr="00421E42" w:rsidRDefault="00421E42" w:rsidP="00421E42">
            <w:pPr>
              <w:numPr>
                <w:ilvl w:val="0"/>
                <w:numId w:val="64"/>
              </w:numPr>
              <w:tabs>
                <w:tab w:val="num" w:pos="720"/>
              </w:tabs>
              <w:rPr>
                <w:rFonts w:asciiTheme="majorHAnsi" w:hAnsiTheme="majorHAnsi" w:cstheme="majorHAnsi"/>
              </w:rPr>
            </w:pPr>
            <w:r w:rsidRPr="00421E42">
              <w:rPr>
                <w:rFonts w:asciiTheme="majorHAnsi" w:hAnsiTheme="majorHAnsi" w:cstheme="majorHAnsi"/>
              </w:rPr>
              <w:t>Breach response procedures</w:t>
            </w:r>
          </w:p>
          <w:p w14:paraId="1B985DCC" w14:textId="77777777" w:rsidR="00336A1E" w:rsidRPr="00FD6BD9" w:rsidRDefault="00336A1E" w:rsidP="00421E42">
            <w:pPr>
              <w:numPr>
                <w:ilvl w:val="0"/>
                <w:numId w:val="64"/>
              </w:numPr>
              <w:rPr>
                <w:rFonts w:asciiTheme="majorHAnsi" w:hAnsiTheme="majorHAnsi" w:cstheme="majorHAnsi"/>
                <w:sz w:val="24"/>
                <w:szCs w:val="24"/>
              </w:rPr>
            </w:pPr>
            <w:r w:rsidRPr="00FD6BD9">
              <w:rPr>
                <w:rFonts w:asciiTheme="majorHAnsi" w:hAnsiTheme="majorHAnsi" w:cstheme="majorHAnsi"/>
                <w:color w:val="131615"/>
                <w:sz w:val="21"/>
                <w:szCs w:val="21"/>
                <w:shd w:val="clear" w:color="auto" w:fill="FFFFFF"/>
              </w:rPr>
              <w:t>Organizations need to submit reports about major data breaches to the ICO through their system within 72 hours when such reporting becomes necessary</w:t>
            </w:r>
          </w:p>
          <w:p w14:paraId="6C8D568B" w14:textId="2D8327BE" w:rsidR="00421E42" w:rsidRPr="00421E42" w:rsidRDefault="00421E42" w:rsidP="00421E42">
            <w:pPr>
              <w:numPr>
                <w:ilvl w:val="0"/>
                <w:numId w:val="64"/>
              </w:numPr>
              <w:tabs>
                <w:tab w:val="num" w:pos="720"/>
              </w:tabs>
              <w:rPr>
                <w:rFonts w:asciiTheme="majorHAnsi" w:hAnsiTheme="majorHAnsi" w:cstheme="majorHAnsi"/>
              </w:rPr>
            </w:pPr>
            <w:r w:rsidRPr="00421E42">
              <w:rPr>
                <w:rFonts w:asciiTheme="majorHAnsi" w:hAnsiTheme="majorHAnsi" w:cstheme="majorHAnsi"/>
              </w:rPr>
              <w:t>Appropriate organisational and technical safeguards</w:t>
            </w:r>
          </w:p>
          <w:p w14:paraId="053DFCD3"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Microsoft Azure acts as a </w:t>
            </w:r>
            <w:r w:rsidRPr="00421E42">
              <w:rPr>
                <w:rFonts w:asciiTheme="majorHAnsi" w:hAnsiTheme="majorHAnsi" w:cstheme="majorHAnsi"/>
                <w:b/>
                <w:bCs/>
              </w:rPr>
              <w:t>data processor</w:t>
            </w:r>
            <w:r w:rsidRPr="00421E42">
              <w:rPr>
                <w:rFonts w:asciiTheme="majorHAnsi" w:hAnsiTheme="majorHAnsi" w:cstheme="majorHAnsi"/>
              </w:rPr>
              <w:t xml:space="preserve">, but “Paws &amp; Whiskers” remains the </w:t>
            </w:r>
            <w:r w:rsidRPr="00421E42">
              <w:rPr>
                <w:rFonts w:asciiTheme="majorHAnsi" w:hAnsiTheme="majorHAnsi" w:cstheme="majorHAnsi"/>
                <w:b/>
                <w:bCs/>
              </w:rPr>
              <w:t>data controller</w:t>
            </w:r>
            <w:r w:rsidRPr="00421E42">
              <w:rPr>
                <w:rFonts w:asciiTheme="majorHAnsi" w:hAnsiTheme="majorHAnsi" w:cstheme="majorHAnsi"/>
              </w:rPr>
              <w:t xml:space="preserve"> and is ultimately responsible.</w:t>
            </w:r>
          </w:p>
          <w:p w14:paraId="3618D48A" w14:textId="77777777" w:rsidR="00421E42" w:rsidRPr="00421E42" w:rsidRDefault="00000000" w:rsidP="00421E42">
            <w:pPr>
              <w:rPr>
                <w:rFonts w:cstheme="minorHAnsi"/>
              </w:rPr>
            </w:pPr>
            <w:r>
              <w:rPr>
                <w:rFonts w:asciiTheme="majorHAnsi" w:hAnsiTheme="majorHAnsi" w:cstheme="majorHAnsi"/>
              </w:rPr>
              <w:pict w14:anchorId="00906E87">
                <v:rect id="_x0000_i1028" style="width:0;height:1.5pt" o:hralign="center" o:hrstd="t" o:hr="t" fillcolor="#a0a0a0" stroked="f"/>
              </w:pict>
            </w:r>
          </w:p>
          <w:p w14:paraId="719E7A36" w14:textId="77777777" w:rsidR="00421E42" w:rsidRPr="00421E42" w:rsidRDefault="00421E42" w:rsidP="00421E42">
            <w:pPr>
              <w:rPr>
                <w:rFonts w:cstheme="minorHAnsi"/>
                <w:b/>
                <w:bCs/>
              </w:rPr>
            </w:pPr>
            <w:r w:rsidRPr="00421E42">
              <w:rPr>
                <w:rFonts w:cstheme="minorHAnsi"/>
                <w:b/>
                <w:bCs/>
              </w:rPr>
              <w:t>2.3 Additional Regulations</w:t>
            </w:r>
          </w:p>
          <w:p w14:paraId="67C35FC7" w14:textId="77777777" w:rsidR="00421E42" w:rsidRPr="00421E42" w:rsidRDefault="00421E42" w:rsidP="00421E42">
            <w:pPr>
              <w:rPr>
                <w:rFonts w:cstheme="minorHAnsi"/>
                <w:b/>
                <w:bCs/>
              </w:rPr>
            </w:pPr>
            <w:r w:rsidRPr="00421E42">
              <w:rPr>
                <w:rFonts w:cstheme="minorHAnsi"/>
                <w:b/>
                <w:bCs/>
              </w:rPr>
              <w:t>PCI DSS</w:t>
            </w:r>
          </w:p>
          <w:p w14:paraId="4D3E405D" w14:textId="77777777" w:rsidR="00421E42" w:rsidRPr="00421E42" w:rsidRDefault="00421E42" w:rsidP="00421E42">
            <w:pPr>
              <w:rPr>
                <w:rFonts w:cstheme="minorHAnsi"/>
              </w:rPr>
            </w:pPr>
            <w:r w:rsidRPr="00421E42">
              <w:rPr>
                <w:rFonts w:cstheme="minorHAnsi"/>
              </w:rPr>
              <w:t>If processing card payments, PCI DSS may apply. The recommended approach is to use a PCI-compliant payment gateway so cardholder data is not stored within Azure.</w:t>
            </w:r>
          </w:p>
          <w:p w14:paraId="68381F47" w14:textId="77777777" w:rsidR="00421E42" w:rsidRPr="00421E42" w:rsidRDefault="00421E42" w:rsidP="00421E42">
            <w:pPr>
              <w:rPr>
                <w:rFonts w:cstheme="minorHAnsi"/>
                <w:b/>
                <w:bCs/>
              </w:rPr>
            </w:pPr>
            <w:r w:rsidRPr="00421E42">
              <w:rPr>
                <w:rFonts w:cstheme="minorHAnsi"/>
                <w:b/>
                <w:bCs/>
              </w:rPr>
              <w:t>PECR</w:t>
            </w:r>
          </w:p>
          <w:p w14:paraId="4C14CB6C" w14:textId="77777777" w:rsidR="00421E42" w:rsidRPr="00421E42" w:rsidRDefault="00421E42" w:rsidP="00421E42">
            <w:pPr>
              <w:rPr>
                <w:rFonts w:cstheme="minorHAnsi"/>
              </w:rPr>
            </w:pPr>
            <w:r w:rsidRPr="00421E42">
              <w:rPr>
                <w:rFonts w:cstheme="minorHAnsi"/>
              </w:rPr>
              <w:t>Marketing emails and electronic communications must comply with PECR, requiring clear consent and opt-out options.</w:t>
            </w:r>
          </w:p>
          <w:p w14:paraId="54CCC5E6" w14:textId="77777777" w:rsidR="00421E42" w:rsidRPr="00421E42" w:rsidRDefault="00000000" w:rsidP="00421E42">
            <w:pPr>
              <w:rPr>
                <w:rFonts w:cstheme="minorHAnsi"/>
              </w:rPr>
            </w:pPr>
            <w:r>
              <w:rPr>
                <w:rFonts w:cstheme="minorHAnsi"/>
              </w:rPr>
              <w:pict w14:anchorId="3FECD42F">
                <v:rect id="_x0000_i1029" style="width:0;height:1.5pt" o:hralign="center" o:hrstd="t" o:hr="t" fillcolor="#a0a0a0" stroked="f"/>
              </w:pict>
            </w:r>
          </w:p>
          <w:p w14:paraId="4ED0F653" w14:textId="77777777" w:rsidR="00421E42" w:rsidRPr="00421E42" w:rsidRDefault="00421E42" w:rsidP="00421E42">
            <w:pPr>
              <w:rPr>
                <w:rFonts w:asciiTheme="majorHAnsi" w:hAnsiTheme="majorHAnsi" w:cstheme="majorHAnsi"/>
                <w:b/>
                <w:bCs/>
              </w:rPr>
            </w:pPr>
            <w:r w:rsidRPr="00421E42">
              <w:rPr>
                <w:rFonts w:cstheme="minorHAnsi"/>
                <w:b/>
                <w:bCs/>
              </w:rPr>
              <w:t xml:space="preserve">3. </w:t>
            </w:r>
            <w:r w:rsidRPr="00421E42">
              <w:rPr>
                <w:rFonts w:asciiTheme="majorHAnsi" w:hAnsiTheme="majorHAnsi" w:cstheme="majorHAnsi"/>
                <w:b/>
                <w:bCs/>
              </w:rPr>
              <w:t>Azure Service Recommendations</w:t>
            </w:r>
          </w:p>
          <w:p w14:paraId="53180725" w14:textId="5A6B08F4" w:rsidR="007741BD" w:rsidRPr="004E3950" w:rsidRDefault="00421E42" w:rsidP="007741BD">
            <w:pPr>
              <w:rPr>
                <w:rFonts w:asciiTheme="majorHAnsi" w:hAnsiTheme="majorHAnsi" w:cstheme="majorHAnsi"/>
              </w:rPr>
            </w:pPr>
            <w:r w:rsidRPr="00421E42">
              <w:rPr>
                <w:rFonts w:asciiTheme="majorHAnsi" w:hAnsiTheme="majorHAnsi" w:cstheme="majorHAnsi"/>
                <w:b/>
                <w:bCs/>
              </w:rPr>
              <w:t>3.1 Data Storage</w:t>
            </w:r>
          </w:p>
          <w:p w14:paraId="574366DC" w14:textId="7E33C5CF" w:rsidR="007741BD" w:rsidRPr="00421E42" w:rsidRDefault="007741BD" w:rsidP="007741BD">
            <w:pPr>
              <w:rPr>
                <w:rFonts w:asciiTheme="majorHAnsi" w:hAnsiTheme="majorHAnsi" w:cstheme="majorHAnsi"/>
              </w:rPr>
            </w:pPr>
            <w:r w:rsidRPr="004E3950">
              <w:rPr>
                <w:rFonts w:asciiTheme="majorHAnsi" w:hAnsiTheme="majorHAnsi" w:cstheme="majorHAnsi"/>
              </w:rPr>
              <w:t>• Cost-effective</w:t>
            </w:r>
          </w:p>
          <w:p w14:paraId="4FCDE72E" w14:textId="77777777" w:rsidR="007741BD" w:rsidRPr="004E3950" w:rsidRDefault="007741BD" w:rsidP="007741BD">
            <w:pPr>
              <w:rPr>
                <w:rFonts w:asciiTheme="majorHAnsi" w:hAnsiTheme="majorHAnsi" w:cstheme="majorHAnsi"/>
                <w:b/>
                <w:bCs/>
              </w:rPr>
            </w:pPr>
            <w:r w:rsidRPr="004E3950">
              <w:rPr>
                <w:rFonts w:asciiTheme="majorHAnsi" w:hAnsiTheme="majorHAnsi" w:cstheme="majorHAnsi"/>
                <w:b/>
                <w:bCs/>
              </w:rPr>
              <w:t>Azure SQL Database</w:t>
            </w:r>
          </w:p>
          <w:p w14:paraId="292AA0B6" w14:textId="4DF45378" w:rsidR="007741BD" w:rsidRPr="004E3950" w:rsidRDefault="007741BD" w:rsidP="007741BD">
            <w:pPr>
              <w:rPr>
                <w:rFonts w:asciiTheme="majorHAnsi" w:hAnsiTheme="majorHAnsi" w:cstheme="majorHAnsi"/>
              </w:rPr>
            </w:pPr>
            <w:r w:rsidRPr="004E3950">
              <w:rPr>
                <w:rFonts w:asciiTheme="majorHAnsi" w:hAnsiTheme="majorHAnsi" w:cstheme="majorHAnsi"/>
              </w:rPr>
              <w:lastRenderedPageBreak/>
              <w:t>• Structured relational database</w:t>
            </w:r>
          </w:p>
          <w:p w14:paraId="63642727" w14:textId="0F5AF9D9" w:rsidR="007741BD" w:rsidRPr="004E3950" w:rsidRDefault="007741BD" w:rsidP="007741BD">
            <w:pPr>
              <w:rPr>
                <w:rFonts w:asciiTheme="majorHAnsi" w:hAnsiTheme="majorHAnsi" w:cstheme="majorHAnsi"/>
              </w:rPr>
            </w:pPr>
            <w:r w:rsidRPr="004E3950">
              <w:rPr>
                <w:rFonts w:asciiTheme="majorHAnsi" w:hAnsiTheme="majorHAnsi" w:cstheme="majorHAnsi"/>
              </w:rPr>
              <w:t>• High availability</w:t>
            </w:r>
          </w:p>
          <w:p w14:paraId="143EF67C" w14:textId="31D04D96" w:rsidR="007741BD" w:rsidRPr="004E3950" w:rsidRDefault="007741BD" w:rsidP="007741BD">
            <w:pPr>
              <w:rPr>
                <w:rFonts w:asciiTheme="majorHAnsi" w:hAnsiTheme="majorHAnsi" w:cstheme="majorHAnsi"/>
              </w:rPr>
            </w:pPr>
            <w:r w:rsidRPr="004E3950">
              <w:rPr>
                <w:rFonts w:asciiTheme="majorHAnsi" w:hAnsiTheme="majorHAnsi" w:cstheme="majorHAnsi"/>
              </w:rPr>
              <w:t>• Automatic backups</w:t>
            </w:r>
          </w:p>
          <w:p w14:paraId="4E82BB6D" w14:textId="0B3A452B" w:rsidR="007741BD" w:rsidRPr="004E3950" w:rsidRDefault="007741BD" w:rsidP="007741BD">
            <w:pPr>
              <w:rPr>
                <w:rFonts w:asciiTheme="majorHAnsi" w:hAnsiTheme="majorHAnsi" w:cstheme="majorHAnsi"/>
              </w:rPr>
            </w:pPr>
            <w:r w:rsidRPr="004E3950">
              <w:rPr>
                <w:rFonts w:asciiTheme="majorHAnsi" w:hAnsiTheme="majorHAnsi" w:cstheme="majorHAnsi"/>
              </w:rPr>
              <w:t>• Transparent Data Encryption (TDE)</w:t>
            </w:r>
          </w:p>
          <w:p w14:paraId="085D3046" w14:textId="1C9567D4" w:rsidR="007741BD" w:rsidRPr="004E3950" w:rsidRDefault="007741BD" w:rsidP="007741BD">
            <w:pPr>
              <w:rPr>
                <w:rFonts w:asciiTheme="majorHAnsi" w:hAnsiTheme="majorHAnsi" w:cstheme="majorHAnsi"/>
              </w:rPr>
            </w:pPr>
            <w:r w:rsidRPr="004E3950">
              <w:rPr>
                <w:rFonts w:asciiTheme="majorHAnsi" w:hAnsiTheme="majorHAnsi" w:cstheme="majorHAnsi"/>
              </w:rPr>
              <w:t>• The system provides benefits to all users including customers and sales teams and their pets and their products and their suppliers.</w:t>
            </w:r>
          </w:p>
          <w:p w14:paraId="7A11A194" w14:textId="77777777" w:rsidR="007741BD" w:rsidRPr="004E3950" w:rsidRDefault="007741BD" w:rsidP="007741BD">
            <w:pPr>
              <w:rPr>
                <w:rFonts w:asciiTheme="majorHAnsi" w:hAnsiTheme="majorHAnsi" w:cstheme="majorHAnsi"/>
                <w:b/>
                <w:bCs/>
              </w:rPr>
            </w:pPr>
            <w:r w:rsidRPr="004E3950">
              <w:rPr>
                <w:rFonts w:asciiTheme="majorHAnsi" w:hAnsiTheme="majorHAnsi" w:cstheme="majorHAnsi"/>
                <w:b/>
                <w:bCs/>
              </w:rPr>
              <w:t>Azure Blob Storage</w:t>
            </w:r>
          </w:p>
          <w:p w14:paraId="3C7093FA" w14:textId="77777777" w:rsidR="00E220C1" w:rsidRDefault="007741BD" w:rsidP="00E220C1">
            <w:pPr>
              <w:rPr>
                <w:rFonts w:asciiTheme="majorHAnsi" w:hAnsiTheme="majorHAnsi" w:cstheme="majorHAnsi"/>
              </w:rPr>
            </w:pPr>
            <w:r w:rsidRPr="004E3950">
              <w:rPr>
                <w:rFonts w:asciiTheme="majorHAnsi" w:hAnsiTheme="majorHAnsi" w:cstheme="majorHAnsi"/>
              </w:rPr>
              <w:t>• Scalable object storage</w:t>
            </w:r>
          </w:p>
          <w:p w14:paraId="617ED84C" w14:textId="77D939F0" w:rsidR="007741BD" w:rsidRPr="00E220C1" w:rsidRDefault="007741BD" w:rsidP="00E220C1">
            <w:pPr>
              <w:pStyle w:val="ListParagraph"/>
              <w:numPr>
                <w:ilvl w:val="0"/>
                <w:numId w:val="64"/>
              </w:numPr>
              <w:rPr>
                <w:rFonts w:asciiTheme="majorHAnsi" w:hAnsiTheme="majorHAnsi" w:cstheme="majorHAnsi"/>
              </w:rPr>
            </w:pPr>
            <w:r w:rsidRPr="00E220C1">
              <w:rPr>
                <w:rFonts w:asciiTheme="majorHAnsi" w:hAnsiTheme="majorHAnsi" w:cstheme="majorHAnsi"/>
              </w:rPr>
              <w:t>The system accepts unprocessed data through this platform which functions as its entry point.</w:t>
            </w:r>
          </w:p>
          <w:p w14:paraId="11DFB537" w14:textId="6F7A9430" w:rsidR="007741BD" w:rsidRPr="004E3950" w:rsidRDefault="007741BD" w:rsidP="007741BD">
            <w:pPr>
              <w:rPr>
                <w:rFonts w:asciiTheme="majorHAnsi" w:hAnsiTheme="majorHAnsi" w:cstheme="majorHAnsi"/>
                <w:b/>
                <w:bCs/>
              </w:rPr>
            </w:pPr>
            <w:r w:rsidRPr="004E3950">
              <w:rPr>
                <w:rFonts w:asciiTheme="majorHAnsi" w:hAnsiTheme="majorHAnsi" w:cstheme="majorHAnsi"/>
              </w:rPr>
              <w:t>• The system enables users to work with CSV and JSON and Parquet file formats</w:t>
            </w:r>
            <w:r w:rsidRPr="004E3950">
              <w:rPr>
                <w:rFonts w:asciiTheme="majorHAnsi" w:hAnsiTheme="majorHAnsi" w:cstheme="majorHAnsi"/>
                <w:b/>
                <w:bCs/>
              </w:rPr>
              <w:t>.</w:t>
            </w:r>
          </w:p>
          <w:p w14:paraId="442ECFA1" w14:textId="048588DA" w:rsidR="00421E42" w:rsidRPr="00421E42" w:rsidRDefault="00421E42" w:rsidP="007741BD">
            <w:pPr>
              <w:rPr>
                <w:rFonts w:cstheme="minorHAnsi"/>
              </w:rPr>
            </w:pPr>
            <w:r w:rsidRPr="00421E42">
              <w:rPr>
                <w:rFonts w:asciiTheme="majorHAnsi" w:hAnsiTheme="majorHAnsi" w:cstheme="majorHAnsi"/>
              </w:rPr>
              <w:t>Recommended Architecture:</w:t>
            </w:r>
            <w:r w:rsidRPr="00421E42">
              <w:rPr>
                <w:rFonts w:asciiTheme="majorHAnsi" w:hAnsiTheme="majorHAnsi" w:cstheme="majorHAnsi"/>
              </w:rPr>
              <w:br/>
            </w:r>
            <w:r w:rsidRPr="00421E42">
              <w:rPr>
                <w:rFonts w:asciiTheme="majorHAnsi" w:hAnsiTheme="majorHAnsi" w:cstheme="majorHAnsi"/>
                <w:b/>
                <w:bCs/>
              </w:rPr>
              <w:t>Raw Data (Blob) → Cleaned Operational Data (SQL) → Analytics Layer (Synapse/Power BI)</w:t>
            </w:r>
          </w:p>
          <w:p w14:paraId="52E02DED"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7B94F02E">
                <v:rect id="_x0000_i1030" style="width:0;height:1.5pt" o:hralign="center" o:hrstd="t" o:hr="t" fillcolor="#a0a0a0" stroked="f"/>
              </w:pict>
            </w:r>
          </w:p>
          <w:p w14:paraId="7D4EC026" w14:textId="77B5350F" w:rsidR="00421E42" w:rsidRPr="00746459" w:rsidRDefault="00421E42" w:rsidP="00AF5961">
            <w:pPr>
              <w:pStyle w:val="ListParagraph"/>
              <w:numPr>
                <w:ilvl w:val="1"/>
                <w:numId w:val="82"/>
              </w:numPr>
              <w:rPr>
                <w:rFonts w:asciiTheme="majorHAnsi" w:hAnsiTheme="majorHAnsi" w:cstheme="majorHAnsi"/>
                <w:b/>
                <w:bCs/>
              </w:rPr>
            </w:pPr>
            <w:r w:rsidRPr="00746459">
              <w:rPr>
                <w:rFonts w:asciiTheme="majorHAnsi" w:hAnsiTheme="majorHAnsi" w:cstheme="majorHAnsi"/>
                <w:b/>
                <w:bCs/>
              </w:rPr>
              <w:t>Data Integration</w:t>
            </w:r>
          </w:p>
          <w:p w14:paraId="5A769284" w14:textId="77777777" w:rsidR="00AF5961" w:rsidRPr="00746459" w:rsidRDefault="00AF5961" w:rsidP="00AF5961">
            <w:pPr>
              <w:rPr>
                <w:rFonts w:asciiTheme="majorHAnsi" w:hAnsiTheme="majorHAnsi" w:cstheme="majorHAnsi"/>
                <w:b/>
                <w:bCs/>
              </w:rPr>
            </w:pPr>
            <w:r w:rsidRPr="00746459">
              <w:rPr>
                <w:rFonts w:asciiTheme="majorHAnsi" w:hAnsiTheme="majorHAnsi" w:cstheme="majorHAnsi"/>
                <w:b/>
                <w:bCs/>
              </w:rPr>
              <w:t>Azure Data Factory</w:t>
            </w:r>
          </w:p>
          <w:p w14:paraId="510FCB67" w14:textId="77777777" w:rsidR="00AF5961" w:rsidRPr="00746459" w:rsidRDefault="00AF5961" w:rsidP="00AF5961">
            <w:pPr>
              <w:rPr>
                <w:rFonts w:asciiTheme="majorHAnsi" w:hAnsiTheme="majorHAnsi" w:cstheme="majorHAnsi"/>
                <w:b/>
                <w:bCs/>
              </w:rPr>
            </w:pPr>
          </w:p>
          <w:p w14:paraId="4DB426F5" w14:textId="1280BEE0" w:rsidR="00AF5961" w:rsidRPr="00746459" w:rsidRDefault="00AF5961" w:rsidP="003E5A91">
            <w:pPr>
              <w:pStyle w:val="ListParagraph"/>
              <w:numPr>
                <w:ilvl w:val="0"/>
                <w:numId w:val="64"/>
              </w:numPr>
              <w:rPr>
                <w:rFonts w:asciiTheme="majorHAnsi" w:hAnsiTheme="majorHAnsi" w:cstheme="majorHAnsi"/>
                <w:b/>
                <w:bCs/>
              </w:rPr>
            </w:pPr>
            <w:r w:rsidRPr="00746459">
              <w:rPr>
                <w:rFonts w:asciiTheme="majorHAnsi" w:hAnsiTheme="majorHAnsi" w:cstheme="majorHAnsi"/>
              </w:rPr>
              <w:t>The system automatically extracts data from spreadsheet files and Point of Sale system output reports.</w:t>
            </w:r>
          </w:p>
          <w:p w14:paraId="1347613E" w14:textId="186D2122" w:rsidR="00AF5961" w:rsidRPr="00746459" w:rsidRDefault="00AF5961" w:rsidP="00AF5961">
            <w:pPr>
              <w:rPr>
                <w:rFonts w:asciiTheme="majorHAnsi" w:hAnsiTheme="majorHAnsi" w:cstheme="majorHAnsi"/>
              </w:rPr>
            </w:pPr>
            <w:r w:rsidRPr="00746459">
              <w:rPr>
                <w:rFonts w:asciiTheme="majorHAnsi" w:hAnsiTheme="majorHAnsi" w:cstheme="majorHAnsi"/>
              </w:rPr>
              <w:t xml:space="preserve">• </w:t>
            </w:r>
            <w:r w:rsidR="003E5A91" w:rsidRPr="00746459">
              <w:rPr>
                <w:rFonts w:asciiTheme="majorHAnsi" w:hAnsiTheme="majorHAnsi" w:cstheme="majorHAnsi"/>
              </w:rPr>
              <w:t xml:space="preserve">    </w:t>
            </w:r>
            <w:r w:rsidRPr="00746459">
              <w:rPr>
                <w:rFonts w:asciiTheme="majorHAnsi" w:hAnsiTheme="majorHAnsi" w:cstheme="majorHAnsi"/>
              </w:rPr>
              <w:t>The system performs all necessary ETL/ELT transformation operations.</w:t>
            </w:r>
          </w:p>
          <w:p w14:paraId="346A5201" w14:textId="65B61432" w:rsidR="00AF5961" w:rsidRPr="00746459" w:rsidRDefault="00AF5961" w:rsidP="003E5A91">
            <w:pPr>
              <w:pStyle w:val="ListParagraph"/>
              <w:numPr>
                <w:ilvl w:val="0"/>
                <w:numId w:val="64"/>
              </w:numPr>
              <w:rPr>
                <w:rFonts w:asciiTheme="majorHAnsi" w:hAnsiTheme="majorHAnsi" w:cstheme="majorHAnsi"/>
              </w:rPr>
            </w:pPr>
            <w:r w:rsidRPr="00746459">
              <w:rPr>
                <w:rFonts w:asciiTheme="majorHAnsi" w:hAnsiTheme="majorHAnsi" w:cstheme="majorHAnsi"/>
              </w:rPr>
              <w:t>The system runs its daily pipelines through its automated scheduling system which operates every day.</w:t>
            </w:r>
          </w:p>
          <w:p w14:paraId="516F100D" w14:textId="6C001557" w:rsidR="00421E42" w:rsidRPr="00421E42" w:rsidRDefault="00AF5961" w:rsidP="00AF5961">
            <w:pPr>
              <w:rPr>
                <w:rFonts w:cstheme="minorHAnsi"/>
              </w:rPr>
            </w:pPr>
            <w:r w:rsidRPr="00746459">
              <w:rPr>
                <w:rFonts w:asciiTheme="majorHAnsi" w:hAnsiTheme="majorHAnsi" w:cstheme="majorHAnsi"/>
              </w:rPr>
              <w:t xml:space="preserve">• </w:t>
            </w:r>
            <w:r w:rsidR="003E5A91" w:rsidRPr="00746459">
              <w:rPr>
                <w:rFonts w:asciiTheme="majorHAnsi" w:hAnsiTheme="majorHAnsi" w:cstheme="majorHAnsi"/>
              </w:rPr>
              <w:t xml:space="preserve">    </w:t>
            </w:r>
            <w:r w:rsidRPr="00746459">
              <w:rPr>
                <w:rFonts w:asciiTheme="majorHAnsi" w:hAnsiTheme="majorHAnsi" w:cstheme="majorHAnsi"/>
              </w:rPr>
              <w:t>Reduces manual data handling errors</w:t>
            </w:r>
            <w:r w:rsidR="00000000">
              <w:rPr>
                <w:rFonts w:cstheme="minorHAnsi"/>
              </w:rPr>
              <w:pict w14:anchorId="1BCF099A">
                <v:rect id="_x0000_i1031" style="width:0;height:1.5pt" o:hralign="center" o:hrstd="t" o:hr="t" fillcolor="#a0a0a0" stroked="f"/>
              </w:pict>
            </w:r>
          </w:p>
          <w:p w14:paraId="2CC7978B" w14:textId="77777777" w:rsidR="00421E42" w:rsidRPr="00421E42" w:rsidRDefault="00421E42" w:rsidP="00421E42">
            <w:pPr>
              <w:rPr>
                <w:rFonts w:asciiTheme="majorHAnsi" w:hAnsiTheme="majorHAnsi" w:cstheme="majorHAnsi"/>
                <w:b/>
                <w:bCs/>
              </w:rPr>
            </w:pPr>
            <w:r w:rsidRPr="00421E42">
              <w:rPr>
                <w:rFonts w:cstheme="minorHAnsi"/>
                <w:b/>
                <w:bCs/>
              </w:rPr>
              <w:t xml:space="preserve">3.3 </w:t>
            </w:r>
            <w:r w:rsidRPr="00421E42">
              <w:rPr>
                <w:rFonts w:asciiTheme="majorHAnsi" w:hAnsiTheme="majorHAnsi" w:cstheme="majorHAnsi"/>
                <w:b/>
                <w:bCs/>
              </w:rPr>
              <w:t>Analytics</w:t>
            </w:r>
          </w:p>
          <w:p w14:paraId="000D7AA7"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Azure Synapse Analytics</w:t>
            </w:r>
          </w:p>
          <w:p w14:paraId="20271344" w14:textId="77777777" w:rsidR="00421E42" w:rsidRPr="00421E42" w:rsidRDefault="00421E42" w:rsidP="00421E42">
            <w:pPr>
              <w:numPr>
                <w:ilvl w:val="0"/>
                <w:numId w:val="68"/>
              </w:numPr>
              <w:rPr>
                <w:rFonts w:asciiTheme="majorHAnsi" w:hAnsiTheme="majorHAnsi" w:cstheme="majorHAnsi"/>
              </w:rPr>
            </w:pPr>
            <w:r w:rsidRPr="00421E42">
              <w:rPr>
                <w:rFonts w:asciiTheme="majorHAnsi" w:hAnsiTheme="majorHAnsi" w:cstheme="majorHAnsi"/>
              </w:rPr>
              <w:t>Data warehouse functionality</w:t>
            </w:r>
          </w:p>
          <w:p w14:paraId="161ACCD5" w14:textId="77777777" w:rsidR="00421E42" w:rsidRPr="00421E42" w:rsidRDefault="00421E42" w:rsidP="00421E42">
            <w:pPr>
              <w:numPr>
                <w:ilvl w:val="0"/>
                <w:numId w:val="68"/>
              </w:numPr>
              <w:rPr>
                <w:rFonts w:asciiTheme="majorHAnsi" w:hAnsiTheme="majorHAnsi" w:cstheme="majorHAnsi"/>
              </w:rPr>
            </w:pPr>
            <w:r w:rsidRPr="00421E42">
              <w:rPr>
                <w:rFonts w:asciiTheme="majorHAnsi" w:hAnsiTheme="majorHAnsi" w:cstheme="majorHAnsi"/>
              </w:rPr>
              <w:t>Trend analysis</w:t>
            </w:r>
          </w:p>
          <w:p w14:paraId="1D30C02D" w14:textId="77777777" w:rsidR="00421E42" w:rsidRPr="00421E42" w:rsidRDefault="00421E42" w:rsidP="00421E42">
            <w:pPr>
              <w:numPr>
                <w:ilvl w:val="0"/>
                <w:numId w:val="68"/>
              </w:numPr>
              <w:rPr>
                <w:rFonts w:asciiTheme="majorHAnsi" w:hAnsiTheme="majorHAnsi" w:cstheme="majorHAnsi"/>
              </w:rPr>
            </w:pPr>
            <w:r w:rsidRPr="00421E42">
              <w:rPr>
                <w:rFonts w:asciiTheme="majorHAnsi" w:hAnsiTheme="majorHAnsi" w:cstheme="majorHAnsi"/>
              </w:rPr>
              <w:t>Large-scale querying</w:t>
            </w:r>
          </w:p>
          <w:p w14:paraId="72494C0C" w14:textId="77777777" w:rsidR="00421E42" w:rsidRPr="00421E42" w:rsidRDefault="00421E42" w:rsidP="00421E42">
            <w:pPr>
              <w:numPr>
                <w:ilvl w:val="0"/>
                <w:numId w:val="68"/>
              </w:numPr>
              <w:rPr>
                <w:rFonts w:asciiTheme="majorHAnsi" w:hAnsiTheme="majorHAnsi" w:cstheme="majorHAnsi"/>
              </w:rPr>
            </w:pPr>
            <w:r w:rsidRPr="00421E42">
              <w:rPr>
                <w:rFonts w:asciiTheme="majorHAnsi" w:hAnsiTheme="majorHAnsi" w:cstheme="majorHAnsi"/>
              </w:rPr>
              <w:t>Integrates with Power BI</w:t>
            </w:r>
          </w:p>
          <w:p w14:paraId="00F75010"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Azure Machine Learning (Future Phase)</w:t>
            </w:r>
          </w:p>
          <w:p w14:paraId="2AC73847" w14:textId="77777777" w:rsidR="00421E42" w:rsidRPr="00421E42" w:rsidRDefault="00421E42" w:rsidP="00421E42">
            <w:pPr>
              <w:numPr>
                <w:ilvl w:val="0"/>
                <w:numId w:val="69"/>
              </w:numPr>
              <w:rPr>
                <w:rFonts w:asciiTheme="majorHAnsi" w:hAnsiTheme="majorHAnsi" w:cstheme="majorHAnsi"/>
              </w:rPr>
            </w:pPr>
            <w:r w:rsidRPr="00421E42">
              <w:rPr>
                <w:rFonts w:asciiTheme="majorHAnsi" w:hAnsiTheme="majorHAnsi" w:cstheme="majorHAnsi"/>
              </w:rPr>
              <w:t>Demand forecasting</w:t>
            </w:r>
          </w:p>
          <w:p w14:paraId="37C6B3B1" w14:textId="77777777" w:rsidR="00421E42" w:rsidRPr="00421E42" w:rsidRDefault="00421E42" w:rsidP="00421E42">
            <w:pPr>
              <w:numPr>
                <w:ilvl w:val="0"/>
                <w:numId w:val="69"/>
              </w:numPr>
              <w:rPr>
                <w:rFonts w:asciiTheme="majorHAnsi" w:hAnsiTheme="majorHAnsi" w:cstheme="majorHAnsi"/>
              </w:rPr>
            </w:pPr>
            <w:r w:rsidRPr="00421E42">
              <w:rPr>
                <w:rFonts w:asciiTheme="majorHAnsi" w:hAnsiTheme="majorHAnsi" w:cstheme="majorHAnsi"/>
              </w:rPr>
              <w:t>Customer segmentation</w:t>
            </w:r>
          </w:p>
          <w:p w14:paraId="5CE85F9C" w14:textId="77777777" w:rsidR="00421E42" w:rsidRPr="00421E42" w:rsidRDefault="00421E42" w:rsidP="00421E42">
            <w:pPr>
              <w:numPr>
                <w:ilvl w:val="0"/>
                <w:numId w:val="69"/>
              </w:numPr>
              <w:rPr>
                <w:rFonts w:asciiTheme="majorHAnsi" w:hAnsiTheme="majorHAnsi" w:cstheme="majorHAnsi"/>
              </w:rPr>
            </w:pPr>
            <w:r w:rsidRPr="00421E42">
              <w:rPr>
                <w:rFonts w:asciiTheme="majorHAnsi" w:hAnsiTheme="majorHAnsi" w:cstheme="majorHAnsi"/>
              </w:rPr>
              <w:t>Product recommendations</w:t>
            </w:r>
          </w:p>
          <w:p w14:paraId="59A8BEC9" w14:textId="77777777" w:rsidR="00421E42" w:rsidRPr="00421E42" w:rsidRDefault="00000000" w:rsidP="00421E42">
            <w:pPr>
              <w:rPr>
                <w:rFonts w:cstheme="minorHAnsi"/>
              </w:rPr>
            </w:pPr>
            <w:r>
              <w:rPr>
                <w:rFonts w:cstheme="minorHAnsi"/>
              </w:rPr>
              <w:pict w14:anchorId="70B01A35">
                <v:rect id="_x0000_i1032" style="width:0;height:1.5pt" o:hralign="center" o:hrstd="t" o:hr="t" fillcolor="#a0a0a0" stroked="f"/>
              </w:pict>
            </w:r>
          </w:p>
          <w:p w14:paraId="39ABFA10" w14:textId="77777777" w:rsidR="00421E42" w:rsidRPr="00421E42" w:rsidRDefault="00421E42" w:rsidP="00421E42">
            <w:pPr>
              <w:rPr>
                <w:rFonts w:asciiTheme="majorHAnsi" w:hAnsiTheme="majorHAnsi" w:cstheme="majorHAnsi"/>
                <w:b/>
                <w:bCs/>
              </w:rPr>
            </w:pPr>
            <w:r w:rsidRPr="00421E42">
              <w:rPr>
                <w:rFonts w:cstheme="minorHAnsi"/>
                <w:b/>
                <w:bCs/>
              </w:rPr>
              <w:t>4</w:t>
            </w:r>
            <w:r w:rsidRPr="00421E42">
              <w:rPr>
                <w:rFonts w:asciiTheme="majorHAnsi" w:hAnsiTheme="majorHAnsi" w:cstheme="majorHAnsi"/>
                <w:b/>
                <w:bCs/>
              </w:rPr>
              <w:t>. Data Types and Data Modelling</w:t>
            </w:r>
          </w:p>
          <w:p w14:paraId="15A517E0"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4.1 Data Categories</w:t>
            </w:r>
          </w:p>
          <w:p w14:paraId="79919A9A"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Customer demographics</w:t>
            </w:r>
          </w:p>
          <w:p w14:paraId="61E508EB"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Sales transactions</w:t>
            </w:r>
          </w:p>
          <w:p w14:paraId="2A940CB1"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Pet inventory</w:t>
            </w:r>
          </w:p>
          <w:p w14:paraId="0CB7BCAB"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Product inventory</w:t>
            </w:r>
          </w:p>
          <w:p w14:paraId="7FCDA1D7"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Supplier information</w:t>
            </w:r>
          </w:p>
          <w:p w14:paraId="0EC6BE61" w14:textId="77777777" w:rsidR="00421E42" w:rsidRPr="00421E42" w:rsidRDefault="00421E42" w:rsidP="00421E42">
            <w:pPr>
              <w:numPr>
                <w:ilvl w:val="0"/>
                <w:numId w:val="70"/>
              </w:numPr>
              <w:rPr>
                <w:rFonts w:asciiTheme="majorHAnsi" w:hAnsiTheme="majorHAnsi" w:cstheme="majorHAnsi"/>
              </w:rPr>
            </w:pPr>
            <w:r w:rsidRPr="00421E42">
              <w:rPr>
                <w:rFonts w:asciiTheme="majorHAnsi" w:hAnsiTheme="majorHAnsi" w:cstheme="majorHAnsi"/>
              </w:rPr>
              <w:t>Store and operational data</w:t>
            </w:r>
          </w:p>
          <w:p w14:paraId="798239B8" w14:textId="77777777" w:rsidR="00421E42" w:rsidRPr="00421E42" w:rsidRDefault="00000000" w:rsidP="00421E42">
            <w:pPr>
              <w:rPr>
                <w:rFonts w:cstheme="minorHAnsi"/>
              </w:rPr>
            </w:pPr>
            <w:r>
              <w:rPr>
                <w:rFonts w:cstheme="minorHAnsi"/>
              </w:rPr>
              <w:pict w14:anchorId="2EEA451D">
                <v:rect id="_x0000_i1033" style="width:0;height:1.5pt" o:hralign="center" o:hrstd="t" o:hr="t" fillcolor="#a0a0a0" stroked="f"/>
              </w:pict>
            </w:r>
          </w:p>
          <w:p w14:paraId="13ED47AD" w14:textId="77777777" w:rsidR="00421E42" w:rsidRPr="00421E42" w:rsidRDefault="00421E42" w:rsidP="00421E42">
            <w:pPr>
              <w:rPr>
                <w:rFonts w:asciiTheme="majorHAnsi" w:hAnsiTheme="majorHAnsi" w:cstheme="majorHAnsi"/>
                <w:b/>
                <w:bCs/>
              </w:rPr>
            </w:pPr>
            <w:r w:rsidRPr="00421E42">
              <w:rPr>
                <w:rFonts w:cstheme="minorHAnsi"/>
                <w:b/>
                <w:bCs/>
              </w:rPr>
              <w:t>4.</w:t>
            </w:r>
            <w:r w:rsidRPr="00421E42">
              <w:rPr>
                <w:rFonts w:asciiTheme="majorHAnsi" w:hAnsiTheme="majorHAnsi" w:cstheme="majorHAnsi"/>
                <w:b/>
                <w:bCs/>
              </w:rPr>
              <w:t>2 Data Modelling Approach</w:t>
            </w:r>
          </w:p>
          <w:p w14:paraId="10E366D5"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Operational Model (Azure SQL)</w:t>
            </w:r>
          </w:p>
          <w:p w14:paraId="7EECA895"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Customers</w:t>
            </w:r>
            <w:r w:rsidRPr="00421E42">
              <w:rPr>
                <w:rFonts w:asciiTheme="majorHAnsi" w:hAnsiTheme="majorHAnsi" w:cstheme="majorHAnsi"/>
              </w:rPr>
              <w:br/>
            </w:r>
            <w:proofErr w:type="spellStart"/>
            <w:r w:rsidRPr="00421E42">
              <w:rPr>
                <w:rFonts w:asciiTheme="majorHAnsi" w:hAnsiTheme="majorHAnsi" w:cstheme="majorHAnsi"/>
              </w:rPr>
              <w:t>CustomerID</w:t>
            </w:r>
            <w:proofErr w:type="spellEnd"/>
            <w:r w:rsidRPr="00421E42">
              <w:rPr>
                <w:rFonts w:asciiTheme="majorHAnsi" w:hAnsiTheme="majorHAnsi" w:cstheme="majorHAnsi"/>
              </w:rPr>
              <w:t xml:space="preserve"> (PK), FirstName, LastName, Email, Phone, </w:t>
            </w:r>
            <w:proofErr w:type="spellStart"/>
            <w:r w:rsidRPr="00421E42">
              <w:rPr>
                <w:rFonts w:asciiTheme="majorHAnsi" w:hAnsiTheme="majorHAnsi" w:cstheme="majorHAnsi"/>
              </w:rPr>
              <w:t>LoyaltyStatus</w:t>
            </w:r>
            <w:proofErr w:type="spellEnd"/>
            <w:r w:rsidRPr="00421E42">
              <w:rPr>
                <w:rFonts w:asciiTheme="majorHAnsi" w:hAnsiTheme="majorHAnsi" w:cstheme="majorHAnsi"/>
              </w:rPr>
              <w:t xml:space="preserve">, </w:t>
            </w:r>
            <w:proofErr w:type="spellStart"/>
            <w:r w:rsidRPr="00421E42">
              <w:rPr>
                <w:rFonts w:asciiTheme="majorHAnsi" w:hAnsiTheme="majorHAnsi" w:cstheme="majorHAnsi"/>
              </w:rPr>
              <w:t>MarketingPreferences</w:t>
            </w:r>
            <w:proofErr w:type="spellEnd"/>
          </w:p>
          <w:p w14:paraId="580C469A"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Products</w:t>
            </w:r>
            <w:r w:rsidRPr="00421E42">
              <w:rPr>
                <w:rFonts w:asciiTheme="majorHAnsi" w:hAnsiTheme="majorHAnsi" w:cstheme="majorHAnsi"/>
              </w:rPr>
              <w:br/>
            </w:r>
            <w:proofErr w:type="spellStart"/>
            <w:r w:rsidRPr="00421E42">
              <w:rPr>
                <w:rFonts w:asciiTheme="majorHAnsi" w:hAnsiTheme="majorHAnsi" w:cstheme="majorHAnsi"/>
              </w:rPr>
              <w:t>ProductID</w:t>
            </w:r>
            <w:proofErr w:type="spellEnd"/>
            <w:r w:rsidRPr="00421E42">
              <w:rPr>
                <w:rFonts w:asciiTheme="majorHAnsi" w:hAnsiTheme="majorHAnsi" w:cstheme="majorHAnsi"/>
              </w:rPr>
              <w:t xml:space="preserve"> (PK), ProductName, Category, Price, Cost, </w:t>
            </w:r>
            <w:proofErr w:type="spellStart"/>
            <w:r w:rsidRPr="00421E42">
              <w:rPr>
                <w:rFonts w:asciiTheme="majorHAnsi" w:hAnsiTheme="majorHAnsi" w:cstheme="majorHAnsi"/>
              </w:rPr>
              <w:t>SupplierID</w:t>
            </w:r>
            <w:proofErr w:type="spellEnd"/>
            <w:r w:rsidRPr="00421E42">
              <w:rPr>
                <w:rFonts w:asciiTheme="majorHAnsi" w:hAnsiTheme="majorHAnsi" w:cstheme="majorHAnsi"/>
              </w:rPr>
              <w:t xml:space="preserve"> (FK)</w:t>
            </w:r>
          </w:p>
          <w:p w14:paraId="69FD6021"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Pets</w:t>
            </w:r>
            <w:r w:rsidRPr="00421E42">
              <w:rPr>
                <w:rFonts w:asciiTheme="majorHAnsi" w:hAnsiTheme="majorHAnsi" w:cstheme="majorHAnsi"/>
              </w:rPr>
              <w:br/>
            </w:r>
            <w:proofErr w:type="spellStart"/>
            <w:r w:rsidRPr="00421E42">
              <w:rPr>
                <w:rFonts w:asciiTheme="majorHAnsi" w:hAnsiTheme="majorHAnsi" w:cstheme="majorHAnsi"/>
              </w:rPr>
              <w:t>PetID</w:t>
            </w:r>
            <w:proofErr w:type="spellEnd"/>
            <w:r w:rsidRPr="00421E42">
              <w:rPr>
                <w:rFonts w:asciiTheme="majorHAnsi" w:hAnsiTheme="majorHAnsi" w:cstheme="majorHAnsi"/>
              </w:rPr>
              <w:t xml:space="preserve"> (PK), Species, Breed, Age, Price, </w:t>
            </w:r>
            <w:proofErr w:type="spellStart"/>
            <w:r w:rsidRPr="00421E42">
              <w:rPr>
                <w:rFonts w:asciiTheme="majorHAnsi" w:hAnsiTheme="majorHAnsi" w:cstheme="majorHAnsi"/>
              </w:rPr>
              <w:t>SupplierID</w:t>
            </w:r>
            <w:proofErr w:type="spellEnd"/>
            <w:r w:rsidRPr="00421E42">
              <w:rPr>
                <w:rFonts w:asciiTheme="majorHAnsi" w:hAnsiTheme="majorHAnsi" w:cstheme="majorHAnsi"/>
              </w:rPr>
              <w:t xml:space="preserve"> (FK)</w:t>
            </w:r>
          </w:p>
          <w:p w14:paraId="385DB831"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lastRenderedPageBreak/>
              <w:t>Suppliers</w:t>
            </w:r>
            <w:r w:rsidRPr="00421E42">
              <w:rPr>
                <w:rFonts w:asciiTheme="majorHAnsi" w:hAnsiTheme="majorHAnsi" w:cstheme="majorHAnsi"/>
              </w:rPr>
              <w:br/>
            </w:r>
            <w:proofErr w:type="spellStart"/>
            <w:r w:rsidRPr="00421E42">
              <w:rPr>
                <w:rFonts w:asciiTheme="majorHAnsi" w:hAnsiTheme="majorHAnsi" w:cstheme="majorHAnsi"/>
              </w:rPr>
              <w:t>SupplierID</w:t>
            </w:r>
            <w:proofErr w:type="spellEnd"/>
            <w:r w:rsidRPr="00421E42">
              <w:rPr>
                <w:rFonts w:asciiTheme="majorHAnsi" w:hAnsiTheme="majorHAnsi" w:cstheme="majorHAnsi"/>
              </w:rPr>
              <w:t xml:space="preserve"> (PK), </w:t>
            </w:r>
            <w:proofErr w:type="spellStart"/>
            <w:r w:rsidRPr="00421E42">
              <w:rPr>
                <w:rFonts w:asciiTheme="majorHAnsi" w:hAnsiTheme="majorHAnsi" w:cstheme="majorHAnsi"/>
              </w:rPr>
              <w:t>SupplierName</w:t>
            </w:r>
            <w:proofErr w:type="spellEnd"/>
            <w:r w:rsidRPr="00421E42">
              <w:rPr>
                <w:rFonts w:asciiTheme="majorHAnsi" w:hAnsiTheme="majorHAnsi" w:cstheme="majorHAnsi"/>
              </w:rPr>
              <w:t xml:space="preserve">, </w:t>
            </w:r>
            <w:proofErr w:type="spellStart"/>
            <w:r w:rsidRPr="00421E42">
              <w:rPr>
                <w:rFonts w:asciiTheme="majorHAnsi" w:hAnsiTheme="majorHAnsi" w:cstheme="majorHAnsi"/>
              </w:rPr>
              <w:t>LeadTime</w:t>
            </w:r>
            <w:proofErr w:type="spellEnd"/>
          </w:p>
          <w:p w14:paraId="7E700058"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Stores</w:t>
            </w:r>
            <w:r w:rsidRPr="00421E42">
              <w:rPr>
                <w:rFonts w:asciiTheme="majorHAnsi" w:hAnsiTheme="majorHAnsi" w:cstheme="majorHAnsi"/>
              </w:rPr>
              <w:br/>
            </w:r>
            <w:proofErr w:type="spellStart"/>
            <w:r w:rsidRPr="00421E42">
              <w:rPr>
                <w:rFonts w:asciiTheme="majorHAnsi" w:hAnsiTheme="majorHAnsi" w:cstheme="majorHAnsi"/>
              </w:rPr>
              <w:t>StoreID</w:t>
            </w:r>
            <w:proofErr w:type="spellEnd"/>
            <w:r w:rsidRPr="00421E42">
              <w:rPr>
                <w:rFonts w:asciiTheme="majorHAnsi" w:hAnsiTheme="majorHAnsi" w:cstheme="majorHAnsi"/>
              </w:rPr>
              <w:t xml:space="preserve"> (PK), Location</w:t>
            </w:r>
          </w:p>
          <w:p w14:paraId="29CA3A4A" w14:textId="77777777" w:rsidR="00421E42" w:rsidRPr="00421E42" w:rsidRDefault="00421E42" w:rsidP="00421E42">
            <w:pPr>
              <w:rPr>
                <w:rFonts w:asciiTheme="majorHAnsi" w:hAnsiTheme="majorHAnsi" w:cstheme="majorHAnsi"/>
              </w:rPr>
            </w:pPr>
            <w:proofErr w:type="spellStart"/>
            <w:r w:rsidRPr="00421E42">
              <w:rPr>
                <w:rFonts w:asciiTheme="majorHAnsi" w:hAnsiTheme="majorHAnsi" w:cstheme="majorHAnsi"/>
              </w:rPr>
              <w:t>SalesOrders</w:t>
            </w:r>
            <w:proofErr w:type="spellEnd"/>
            <w:r w:rsidRPr="00421E42">
              <w:rPr>
                <w:rFonts w:asciiTheme="majorHAnsi" w:hAnsiTheme="majorHAnsi" w:cstheme="majorHAnsi"/>
              </w:rPr>
              <w:br/>
            </w:r>
            <w:proofErr w:type="spellStart"/>
            <w:r w:rsidRPr="00421E42">
              <w:rPr>
                <w:rFonts w:asciiTheme="majorHAnsi" w:hAnsiTheme="majorHAnsi" w:cstheme="majorHAnsi"/>
              </w:rPr>
              <w:t>OrderID</w:t>
            </w:r>
            <w:proofErr w:type="spellEnd"/>
            <w:r w:rsidRPr="00421E42">
              <w:rPr>
                <w:rFonts w:asciiTheme="majorHAnsi" w:hAnsiTheme="majorHAnsi" w:cstheme="majorHAnsi"/>
              </w:rPr>
              <w:t xml:space="preserve"> (PK), </w:t>
            </w:r>
            <w:proofErr w:type="spellStart"/>
            <w:r w:rsidRPr="00421E42">
              <w:rPr>
                <w:rFonts w:asciiTheme="majorHAnsi" w:hAnsiTheme="majorHAnsi" w:cstheme="majorHAnsi"/>
              </w:rPr>
              <w:t>CustomerID</w:t>
            </w:r>
            <w:proofErr w:type="spellEnd"/>
            <w:r w:rsidRPr="00421E42">
              <w:rPr>
                <w:rFonts w:asciiTheme="majorHAnsi" w:hAnsiTheme="majorHAnsi" w:cstheme="majorHAnsi"/>
              </w:rPr>
              <w:t xml:space="preserve"> (FK), </w:t>
            </w:r>
            <w:proofErr w:type="spellStart"/>
            <w:r w:rsidRPr="00421E42">
              <w:rPr>
                <w:rFonts w:asciiTheme="majorHAnsi" w:hAnsiTheme="majorHAnsi" w:cstheme="majorHAnsi"/>
              </w:rPr>
              <w:t>StoreID</w:t>
            </w:r>
            <w:proofErr w:type="spellEnd"/>
            <w:r w:rsidRPr="00421E42">
              <w:rPr>
                <w:rFonts w:asciiTheme="majorHAnsi" w:hAnsiTheme="majorHAnsi" w:cstheme="majorHAnsi"/>
              </w:rPr>
              <w:t xml:space="preserve"> (FK), </w:t>
            </w:r>
            <w:proofErr w:type="spellStart"/>
            <w:r w:rsidRPr="00421E42">
              <w:rPr>
                <w:rFonts w:asciiTheme="majorHAnsi" w:hAnsiTheme="majorHAnsi" w:cstheme="majorHAnsi"/>
              </w:rPr>
              <w:t>OrderDate</w:t>
            </w:r>
            <w:proofErr w:type="spellEnd"/>
            <w:r w:rsidRPr="00421E42">
              <w:rPr>
                <w:rFonts w:asciiTheme="majorHAnsi" w:hAnsiTheme="majorHAnsi" w:cstheme="majorHAnsi"/>
              </w:rPr>
              <w:t xml:space="preserve">, </w:t>
            </w:r>
            <w:proofErr w:type="spellStart"/>
            <w:r w:rsidRPr="00421E42">
              <w:rPr>
                <w:rFonts w:asciiTheme="majorHAnsi" w:hAnsiTheme="majorHAnsi" w:cstheme="majorHAnsi"/>
              </w:rPr>
              <w:t>TotalAmount</w:t>
            </w:r>
            <w:proofErr w:type="spellEnd"/>
          </w:p>
          <w:p w14:paraId="4E2AE859" w14:textId="77777777" w:rsidR="00421E42" w:rsidRPr="00421E42" w:rsidRDefault="00421E42" w:rsidP="00421E42">
            <w:pPr>
              <w:rPr>
                <w:rFonts w:asciiTheme="majorHAnsi" w:hAnsiTheme="majorHAnsi" w:cstheme="majorHAnsi"/>
              </w:rPr>
            </w:pPr>
            <w:proofErr w:type="spellStart"/>
            <w:r w:rsidRPr="00421E42">
              <w:rPr>
                <w:rFonts w:asciiTheme="majorHAnsi" w:hAnsiTheme="majorHAnsi" w:cstheme="majorHAnsi"/>
              </w:rPr>
              <w:t>SalesOrderLines</w:t>
            </w:r>
            <w:proofErr w:type="spellEnd"/>
            <w:r w:rsidRPr="00421E42">
              <w:rPr>
                <w:rFonts w:asciiTheme="majorHAnsi" w:hAnsiTheme="majorHAnsi" w:cstheme="majorHAnsi"/>
              </w:rPr>
              <w:br/>
            </w:r>
            <w:proofErr w:type="spellStart"/>
            <w:r w:rsidRPr="00421E42">
              <w:rPr>
                <w:rFonts w:asciiTheme="majorHAnsi" w:hAnsiTheme="majorHAnsi" w:cstheme="majorHAnsi"/>
              </w:rPr>
              <w:t>OrderLineID</w:t>
            </w:r>
            <w:proofErr w:type="spellEnd"/>
            <w:r w:rsidRPr="00421E42">
              <w:rPr>
                <w:rFonts w:asciiTheme="majorHAnsi" w:hAnsiTheme="majorHAnsi" w:cstheme="majorHAnsi"/>
              </w:rPr>
              <w:t xml:space="preserve"> (PK), </w:t>
            </w:r>
            <w:proofErr w:type="spellStart"/>
            <w:r w:rsidRPr="00421E42">
              <w:rPr>
                <w:rFonts w:asciiTheme="majorHAnsi" w:hAnsiTheme="majorHAnsi" w:cstheme="majorHAnsi"/>
              </w:rPr>
              <w:t>OrderID</w:t>
            </w:r>
            <w:proofErr w:type="spellEnd"/>
            <w:r w:rsidRPr="00421E42">
              <w:rPr>
                <w:rFonts w:asciiTheme="majorHAnsi" w:hAnsiTheme="majorHAnsi" w:cstheme="majorHAnsi"/>
              </w:rPr>
              <w:t xml:space="preserve"> (FK), </w:t>
            </w:r>
            <w:proofErr w:type="spellStart"/>
            <w:r w:rsidRPr="00421E42">
              <w:rPr>
                <w:rFonts w:asciiTheme="majorHAnsi" w:hAnsiTheme="majorHAnsi" w:cstheme="majorHAnsi"/>
              </w:rPr>
              <w:t>ProductID</w:t>
            </w:r>
            <w:proofErr w:type="spellEnd"/>
            <w:r w:rsidRPr="00421E42">
              <w:rPr>
                <w:rFonts w:asciiTheme="majorHAnsi" w:hAnsiTheme="majorHAnsi" w:cstheme="majorHAnsi"/>
              </w:rPr>
              <w:t xml:space="preserve"> (FK nullable), </w:t>
            </w:r>
            <w:proofErr w:type="spellStart"/>
            <w:r w:rsidRPr="00421E42">
              <w:rPr>
                <w:rFonts w:asciiTheme="majorHAnsi" w:hAnsiTheme="majorHAnsi" w:cstheme="majorHAnsi"/>
              </w:rPr>
              <w:t>PetID</w:t>
            </w:r>
            <w:proofErr w:type="spellEnd"/>
            <w:r w:rsidRPr="00421E42">
              <w:rPr>
                <w:rFonts w:asciiTheme="majorHAnsi" w:hAnsiTheme="majorHAnsi" w:cstheme="majorHAnsi"/>
              </w:rPr>
              <w:t xml:space="preserve"> (FK nullable), Quantity</w:t>
            </w:r>
          </w:p>
          <w:p w14:paraId="5F207266" w14:textId="77777777" w:rsidR="00421E42" w:rsidRPr="00421E42" w:rsidRDefault="00000000" w:rsidP="00421E42">
            <w:pPr>
              <w:rPr>
                <w:rFonts w:cstheme="minorHAnsi"/>
              </w:rPr>
            </w:pPr>
            <w:r>
              <w:rPr>
                <w:rFonts w:cstheme="minorHAnsi"/>
              </w:rPr>
              <w:pict w14:anchorId="6C6A25B3">
                <v:rect id="_x0000_i1034" style="width:0;height:1.5pt" o:hralign="center" o:hrstd="t" o:hr="t" fillcolor="#a0a0a0" stroked="f"/>
              </w:pict>
            </w:r>
          </w:p>
          <w:p w14:paraId="7AD1AB9C"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Analytical Model (Star Schema)</w:t>
            </w:r>
          </w:p>
          <w:p w14:paraId="58B189D7" w14:textId="77777777" w:rsidR="00421E42" w:rsidRPr="00421E42" w:rsidRDefault="00421E42" w:rsidP="00421E42">
            <w:pPr>
              <w:rPr>
                <w:rFonts w:asciiTheme="majorHAnsi" w:hAnsiTheme="majorHAnsi" w:cstheme="majorHAnsi"/>
              </w:rPr>
            </w:pPr>
            <w:proofErr w:type="spellStart"/>
            <w:r w:rsidRPr="00421E42">
              <w:rPr>
                <w:rFonts w:asciiTheme="majorHAnsi" w:hAnsiTheme="majorHAnsi" w:cstheme="majorHAnsi"/>
              </w:rPr>
              <w:t>FactSales</w:t>
            </w:r>
            <w:proofErr w:type="spellEnd"/>
            <w:r w:rsidRPr="00421E42">
              <w:rPr>
                <w:rFonts w:asciiTheme="majorHAnsi" w:hAnsiTheme="majorHAnsi" w:cstheme="majorHAnsi"/>
              </w:rPr>
              <w:br/>
              <w:t>Links to:</w:t>
            </w:r>
          </w:p>
          <w:p w14:paraId="2E01D4D9"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DimCustomer</w:t>
            </w:r>
            <w:proofErr w:type="spellEnd"/>
          </w:p>
          <w:p w14:paraId="174F5736"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DimProduct</w:t>
            </w:r>
            <w:proofErr w:type="spellEnd"/>
          </w:p>
          <w:p w14:paraId="59D165F1"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DimPet</w:t>
            </w:r>
            <w:proofErr w:type="spellEnd"/>
          </w:p>
          <w:p w14:paraId="5140B8A6"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DimSupplier</w:t>
            </w:r>
            <w:proofErr w:type="spellEnd"/>
          </w:p>
          <w:p w14:paraId="3AF899F0"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DimStore</w:t>
            </w:r>
            <w:proofErr w:type="spellEnd"/>
          </w:p>
          <w:p w14:paraId="6E3659A9" w14:textId="77777777" w:rsidR="00421E42" w:rsidRPr="00421E42" w:rsidRDefault="00421E42" w:rsidP="00421E42">
            <w:pPr>
              <w:numPr>
                <w:ilvl w:val="0"/>
                <w:numId w:val="71"/>
              </w:numPr>
              <w:rPr>
                <w:rFonts w:asciiTheme="majorHAnsi" w:hAnsiTheme="majorHAnsi" w:cstheme="majorHAnsi"/>
              </w:rPr>
            </w:pPr>
            <w:proofErr w:type="spellStart"/>
            <w:r w:rsidRPr="00421E42">
              <w:rPr>
                <w:rFonts w:asciiTheme="majorHAnsi" w:hAnsiTheme="majorHAnsi" w:cstheme="majorHAnsi"/>
              </w:rPr>
              <w:t>DimDate</w:t>
            </w:r>
            <w:proofErr w:type="spellEnd"/>
          </w:p>
          <w:p w14:paraId="361AA18E"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This structure improves performance and reporting clarity.</w:t>
            </w:r>
          </w:p>
          <w:p w14:paraId="36B4937C"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3F353EC3">
                <v:rect id="_x0000_i1035" style="width:0;height:1.5pt" o:hralign="center" o:hrstd="t" o:hr="t" fillcolor="#a0a0a0" stroked="f"/>
              </w:pict>
            </w:r>
          </w:p>
          <w:p w14:paraId="488AE027"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5. Data Storage Formats</w:t>
            </w:r>
          </w:p>
          <w:p w14:paraId="12C6056C"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CSV – Raw imports</w:t>
            </w:r>
            <w:r w:rsidRPr="00421E42">
              <w:rPr>
                <w:rFonts w:asciiTheme="majorHAnsi" w:hAnsiTheme="majorHAnsi" w:cstheme="majorHAnsi"/>
              </w:rPr>
              <w:br/>
              <w:t>JSON – Semi-structured integrations</w:t>
            </w:r>
            <w:r w:rsidRPr="00421E42">
              <w:rPr>
                <w:rFonts w:asciiTheme="majorHAnsi" w:hAnsiTheme="majorHAnsi" w:cstheme="majorHAnsi"/>
              </w:rPr>
              <w:br/>
              <w:t>Parquet – Optimised analytics format</w:t>
            </w:r>
          </w:p>
          <w:p w14:paraId="51CABE20"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Workflow:</w:t>
            </w:r>
            <w:r w:rsidRPr="00421E42">
              <w:rPr>
                <w:rFonts w:asciiTheme="majorHAnsi" w:hAnsiTheme="majorHAnsi" w:cstheme="majorHAnsi"/>
              </w:rPr>
              <w:br/>
              <w:t>Raw CSV → SQL Cleaning → Parquet for Analytics</w:t>
            </w:r>
          </w:p>
          <w:p w14:paraId="69ECACCF"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78B586B1">
                <v:rect id="_x0000_i1036" style="width:0;height:1.5pt" o:hralign="center" o:hrstd="t" o:hr="t" fillcolor="#a0a0a0" stroked="f"/>
              </w:pict>
            </w:r>
          </w:p>
          <w:p w14:paraId="37AE8393"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6. Data Security and Encryption</w:t>
            </w:r>
          </w:p>
          <w:p w14:paraId="3CFA7A57"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To meet UK GDPR security requirements:</w:t>
            </w:r>
          </w:p>
          <w:p w14:paraId="70343092"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Encryption at rest – SQL TDE and Storage Encryption</w:t>
            </w:r>
            <w:r w:rsidRPr="00421E42">
              <w:rPr>
                <w:rFonts w:asciiTheme="majorHAnsi" w:hAnsiTheme="majorHAnsi" w:cstheme="majorHAnsi"/>
              </w:rPr>
              <w:br/>
            </w:r>
            <w:proofErr w:type="spellStart"/>
            <w:r w:rsidRPr="00421E42">
              <w:rPr>
                <w:rFonts w:asciiTheme="majorHAnsi" w:hAnsiTheme="majorHAnsi" w:cstheme="majorHAnsi"/>
              </w:rPr>
              <w:t>Encryption</w:t>
            </w:r>
            <w:proofErr w:type="spellEnd"/>
            <w:r w:rsidRPr="00421E42">
              <w:rPr>
                <w:rFonts w:asciiTheme="majorHAnsi" w:hAnsiTheme="majorHAnsi" w:cstheme="majorHAnsi"/>
              </w:rPr>
              <w:t xml:space="preserve"> in transit – TLS/HTTPS</w:t>
            </w:r>
            <w:r w:rsidRPr="00421E42">
              <w:rPr>
                <w:rFonts w:asciiTheme="majorHAnsi" w:hAnsiTheme="majorHAnsi" w:cstheme="majorHAnsi"/>
              </w:rPr>
              <w:br/>
              <w:t>Access control – Azure AD + RBAC</w:t>
            </w:r>
            <w:r w:rsidRPr="00421E42">
              <w:rPr>
                <w:rFonts w:asciiTheme="majorHAnsi" w:hAnsiTheme="majorHAnsi" w:cstheme="majorHAnsi"/>
              </w:rPr>
              <w:br/>
              <w:t xml:space="preserve">Network security – Private Endpoints, </w:t>
            </w:r>
            <w:proofErr w:type="spellStart"/>
            <w:r w:rsidRPr="00421E42">
              <w:rPr>
                <w:rFonts w:asciiTheme="majorHAnsi" w:hAnsiTheme="majorHAnsi" w:cstheme="majorHAnsi"/>
              </w:rPr>
              <w:t>VNets</w:t>
            </w:r>
            <w:proofErr w:type="spellEnd"/>
            <w:r w:rsidRPr="00421E42">
              <w:rPr>
                <w:rFonts w:asciiTheme="majorHAnsi" w:hAnsiTheme="majorHAnsi" w:cstheme="majorHAnsi"/>
              </w:rPr>
              <w:br/>
              <w:t>Monitoring – SQL Auditing, Azure Monitor, Log Analytics</w:t>
            </w:r>
            <w:r w:rsidRPr="00421E42">
              <w:rPr>
                <w:rFonts w:asciiTheme="majorHAnsi" w:hAnsiTheme="majorHAnsi" w:cstheme="majorHAnsi"/>
              </w:rPr>
              <w:br/>
              <w:t>Backup – Automated SQL backups + Geo-replication</w:t>
            </w:r>
          </w:p>
          <w:p w14:paraId="1D38507F"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Retention policies must define data lifecycle management.</w:t>
            </w:r>
          </w:p>
          <w:p w14:paraId="1474CA91" w14:textId="77777777" w:rsidR="00421E42" w:rsidRPr="00421E42" w:rsidRDefault="00000000" w:rsidP="00421E42">
            <w:pPr>
              <w:rPr>
                <w:rFonts w:cstheme="minorHAnsi"/>
              </w:rPr>
            </w:pPr>
            <w:r>
              <w:rPr>
                <w:rFonts w:cstheme="minorHAnsi"/>
              </w:rPr>
              <w:pict w14:anchorId="66FD3BEB">
                <v:rect id="_x0000_i1037" style="width:0;height:1.5pt" o:hralign="center" o:hrstd="t" o:hr="t" fillcolor="#a0a0a0" stroked="f"/>
              </w:pict>
            </w:r>
          </w:p>
          <w:p w14:paraId="5F8BD984" w14:textId="77777777" w:rsidR="00421E42" w:rsidRPr="00421E42" w:rsidRDefault="00421E42" w:rsidP="00421E42">
            <w:pPr>
              <w:rPr>
                <w:rFonts w:asciiTheme="majorHAnsi" w:hAnsiTheme="majorHAnsi" w:cstheme="majorHAnsi"/>
                <w:b/>
                <w:bCs/>
              </w:rPr>
            </w:pPr>
            <w:r w:rsidRPr="00421E42">
              <w:rPr>
                <w:rFonts w:cstheme="minorHAnsi"/>
                <w:b/>
                <w:bCs/>
              </w:rPr>
              <w:t>7</w:t>
            </w:r>
            <w:r w:rsidRPr="00421E42">
              <w:rPr>
                <w:rFonts w:asciiTheme="majorHAnsi" w:hAnsiTheme="majorHAnsi" w:cstheme="majorHAnsi"/>
                <w:b/>
                <w:bCs/>
              </w:rPr>
              <w:t>. Backup and Disaster Recovery</w:t>
            </w:r>
          </w:p>
          <w:p w14:paraId="132489AD" w14:textId="77777777" w:rsidR="00421E42" w:rsidRPr="00421E42" w:rsidRDefault="00421E42" w:rsidP="00421E42">
            <w:pPr>
              <w:numPr>
                <w:ilvl w:val="0"/>
                <w:numId w:val="72"/>
              </w:numPr>
              <w:rPr>
                <w:rFonts w:asciiTheme="majorHAnsi" w:hAnsiTheme="majorHAnsi" w:cstheme="majorHAnsi"/>
              </w:rPr>
            </w:pPr>
            <w:r w:rsidRPr="00421E42">
              <w:rPr>
                <w:rFonts w:asciiTheme="majorHAnsi" w:hAnsiTheme="majorHAnsi" w:cstheme="majorHAnsi"/>
              </w:rPr>
              <w:t>Point-in-time restore</w:t>
            </w:r>
          </w:p>
          <w:p w14:paraId="7BC27AD3" w14:textId="77777777" w:rsidR="00421E42" w:rsidRPr="00421E42" w:rsidRDefault="00421E42" w:rsidP="00421E42">
            <w:pPr>
              <w:numPr>
                <w:ilvl w:val="0"/>
                <w:numId w:val="72"/>
              </w:numPr>
              <w:rPr>
                <w:rFonts w:asciiTheme="majorHAnsi" w:hAnsiTheme="majorHAnsi" w:cstheme="majorHAnsi"/>
              </w:rPr>
            </w:pPr>
            <w:r w:rsidRPr="00421E42">
              <w:rPr>
                <w:rFonts w:asciiTheme="majorHAnsi" w:hAnsiTheme="majorHAnsi" w:cstheme="majorHAnsi"/>
              </w:rPr>
              <w:t>Geo-redundant backups</w:t>
            </w:r>
          </w:p>
          <w:p w14:paraId="6EEEEDB5" w14:textId="77777777" w:rsidR="00421E42" w:rsidRPr="00421E42" w:rsidRDefault="00421E42" w:rsidP="00421E42">
            <w:pPr>
              <w:numPr>
                <w:ilvl w:val="0"/>
                <w:numId w:val="72"/>
              </w:numPr>
              <w:rPr>
                <w:rFonts w:asciiTheme="majorHAnsi" w:hAnsiTheme="majorHAnsi" w:cstheme="majorHAnsi"/>
              </w:rPr>
            </w:pPr>
            <w:r w:rsidRPr="00421E42">
              <w:rPr>
                <w:rFonts w:asciiTheme="majorHAnsi" w:hAnsiTheme="majorHAnsi" w:cstheme="majorHAnsi"/>
              </w:rPr>
              <w:t>Defined RPO/RTO targets</w:t>
            </w:r>
          </w:p>
          <w:p w14:paraId="5F2218BC" w14:textId="77777777" w:rsidR="00421E42" w:rsidRPr="00421E42" w:rsidRDefault="00421E42" w:rsidP="00421E42">
            <w:pPr>
              <w:numPr>
                <w:ilvl w:val="0"/>
                <w:numId w:val="72"/>
              </w:numPr>
              <w:rPr>
                <w:rFonts w:asciiTheme="majorHAnsi" w:hAnsiTheme="majorHAnsi" w:cstheme="majorHAnsi"/>
              </w:rPr>
            </w:pPr>
            <w:r w:rsidRPr="00421E42">
              <w:rPr>
                <w:rFonts w:asciiTheme="majorHAnsi" w:hAnsiTheme="majorHAnsi" w:cstheme="majorHAnsi"/>
              </w:rPr>
              <w:t>Regular testing of restoration procedures</w:t>
            </w:r>
          </w:p>
          <w:p w14:paraId="3A1BD85D"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1BF09DE2">
                <v:rect id="_x0000_i1038" style="width:0;height:1.5pt" o:hralign="center" o:hrstd="t" o:hr="t" fillcolor="#a0a0a0" stroked="f"/>
              </w:pict>
            </w:r>
          </w:p>
          <w:p w14:paraId="5948291F"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8. Data Visualisation</w:t>
            </w:r>
          </w:p>
          <w:p w14:paraId="405E7316"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Power BI dashboards can provide:</w:t>
            </w:r>
          </w:p>
          <w:p w14:paraId="0271F142" w14:textId="77777777" w:rsidR="00421E42" w:rsidRPr="00421E42" w:rsidRDefault="00421E42" w:rsidP="00421E42">
            <w:pPr>
              <w:numPr>
                <w:ilvl w:val="0"/>
                <w:numId w:val="73"/>
              </w:numPr>
              <w:rPr>
                <w:rFonts w:asciiTheme="majorHAnsi" w:hAnsiTheme="majorHAnsi" w:cstheme="majorHAnsi"/>
              </w:rPr>
            </w:pPr>
            <w:r w:rsidRPr="00421E42">
              <w:rPr>
                <w:rFonts w:asciiTheme="majorHAnsi" w:hAnsiTheme="majorHAnsi" w:cstheme="majorHAnsi"/>
              </w:rPr>
              <w:t>Sales performance trends</w:t>
            </w:r>
          </w:p>
          <w:p w14:paraId="6841116B" w14:textId="77777777" w:rsidR="00421E42" w:rsidRPr="00421E42" w:rsidRDefault="00421E42" w:rsidP="00421E42">
            <w:pPr>
              <w:numPr>
                <w:ilvl w:val="0"/>
                <w:numId w:val="73"/>
              </w:numPr>
              <w:rPr>
                <w:rFonts w:asciiTheme="majorHAnsi" w:hAnsiTheme="majorHAnsi" w:cstheme="majorHAnsi"/>
              </w:rPr>
            </w:pPr>
            <w:r w:rsidRPr="00421E42">
              <w:rPr>
                <w:rFonts w:asciiTheme="majorHAnsi" w:hAnsiTheme="majorHAnsi" w:cstheme="majorHAnsi"/>
              </w:rPr>
              <w:t>Customer purchasing behaviour</w:t>
            </w:r>
          </w:p>
          <w:p w14:paraId="234628AA" w14:textId="77777777" w:rsidR="00421E42" w:rsidRPr="00421E42" w:rsidRDefault="00421E42" w:rsidP="00421E42">
            <w:pPr>
              <w:numPr>
                <w:ilvl w:val="0"/>
                <w:numId w:val="73"/>
              </w:numPr>
              <w:rPr>
                <w:rFonts w:asciiTheme="majorHAnsi" w:hAnsiTheme="majorHAnsi" w:cstheme="majorHAnsi"/>
              </w:rPr>
            </w:pPr>
            <w:r w:rsidRPr="00421E42">
              <w:rPr>
                <w:rFonts w:asciiTheme="majorHAnsi" w:hAnsiTheme="majorHAnsi" w:cstheme="majorHAnsi"/>
              </w:rPr>
              <w:t>Inventory alerts</w:t>
            </w:r>
          </w:p>
          <w:p w14:paraId="5592D6BA" w14:textId="77777777" w:rsidR="00421E42" w:rsidRPr="00421E42" w:rsidRDefault="00421E42" w:rsidP="00421E42">
            <w:pPr>
              <w:numPr>
                <w:ilvl w:val="0"/>
                <w:numId w:val="73"/>
              </w:numPr>
              <w:rPr>
                <w:rFonts w:asciiTheme="majorHAnsi" w:hAnsiTheme="majorHAnsi" w:cstheme="majorHAnsi"/>
              </w:rPr>
            </w:pPr>
            <w:r w:rsidRPr="00421E42">
              <w:rPr>
                <w:rFonts w:asciiTheme="majorHAnsi" w:hAnsiTheme="majorHAnsi" w:cstheme="majorHAnsi"/>
              </w:rPr>
              <w:t>Profit margins</w:t>
            </w:r>
          </w:p>
          <w:p w14:paraId="7D4476A8" w14:textId="77777777" w:rsidR="00421E42" w:rsidRPr="00421E42" w:rsidRDefault="00421E42" w:rsidP="00421E42">
            <w:pPr>
              <w:numPr>
                <w:ilvl w:val="0"/>
                <w:numId w:val="73"/>
              </w:numPr>
              <w:rPr>
                <w:rFonts w:asciiTheme="majorHAnsi" w:hAnsiTheme="majorHAnsi" w:cstheme="majorHAnsi"/>
              </w:rPr>
            </w:pPr>
            <w:r w:rsidRPr="00421E42">
              <w:rPr>
                <w:rFonts w:asciiTheme="majorHAnsi" w:hAnsiTheme="majorHAnsi" w:cstheme="majorHAnsi"/>
              </w:rPr>
              <w:t>Seasonal forecasting</w:t>
            </w:r>
          </w:p>
          <w:p w14:paraId="46890A1C"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78E5B613">
                <v:rect id="_x0000_i1039" style="width:0;height:1.5pt" o:hralign="center" o:hrstd="t" o:hr="t" fillcolor="#a0a0a0" stroked="f"/>
              </w:pict>
            </w:r>
          </w:p>
          <w:p w14:paraId="1255B069"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9. Future Scalability</w:t>
            </w:r>
          </w:p>
          <w:p w14:paraId="7C5D769F"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lastRenderedPageBreak/>
              <w:t>Azure supports:</w:t>
            </w:r>
          </w:p>
          <w:p w14:paraId="289CA0BB" w14:textId="77777777" w:rsidR="00421E42" w:rsidRPr="00421E42" w:rsidRDefault="00421E42" w:rsidP="00421E42">
            <w:pPr>
              <w:numPr>
                <w:ilvl w:val="0"/>
                <w:numId w:val="74"/>
              </w:numPr>
              <w:rPr>
                <w:rFonts w:asciiTheme="majorHAnsi" w:hAnsiTheme="majorHAnsi" w:cstheme="majorHAnsi"/>
              </w:rPr>
            </w:pPr>
            <w:r w:rsidRPr="00421E42">
              <w:rPr>
                <w:rFonts w:asciiTheme="majorHAnsi" w:hAnsiTheme="majorHAnsi" w:cstheme="majorHAnsi"/>
              </w:rPr>
              <w:t>Increasing SQL compute tiers</w:t>
            </w:r>
          </w:p>
          <w:p w14:paraId="1BCF003A" w14:textId="77777777" w:rsidR="00421E42" w:rsidRPr="00421E42" w:rsidRDefault="00421E42" w:rsidP="00421E42">
            <w:pPr>
              <w:numPr>
                <w:ilvl w:val="0"/>
                <w:numId w:val="74"/>
              </w:numPr>
              <w:rPr>
                <w:rFonts w:asciiTheme="majorHAnsi" w:hAnsiTheme="majorHAnsi" w:cstheme="majorHAnsi"/>
              </w:rPr>
            </w:pPr>
            <w:r w:rsidRPr="00421E42">
              <w:rPr>
                <w:rFonts w:asciiTheme="majorHAnsi" w:hAnsiTheme="majorHAnsi" w:cstheme="majorHAnsi"/>
              </w:rPr>
              <w:t>Expanding Blob Storage</w:t>
            </w:r>
          </w:p>
          <w:p w14:paraId="6F485FD3" w14:textId="77777777" w:rsidR="00421E42" w:rsidRPr="00421E42" w:rsidRDefault="00421E42" w:rsidP="00421E42">
            <w:pPr>
              <w:numPr>
                <w:ilvl w:val="0"/>
                <w:numId w:val="74"/>
              </w:numPr>
              <w:rPr>
                <w:rFonts w:asciiTheme="majorHAnsi" w:hAnsiTheme="majorHAnsi" w:cstheme="majorHAnsi"/>
              </w:rPr>
            </w:pPr>
            <w:r w:rsidRPr="00421E42">
              <w:rPr>
                <w:rFonts w:asciiTheme="majorHAnsi" w:hAnsiTheme="majorHAnsi" w:cstheme="majorHAnsi"/>
              </w:rPr>
              <w:t>Adding new data sources</w:t>
            </w:r>
          </w:p>
          <w:p w14:paraId="469108AE" w14:textId="77777777" w:rsidR="00421E42" w:rsidRPr="00421E42" w:rsidRDefault="00421E42" w:rsidP="00421E42">
            <w:pPr>
              <w:numPr>
                <w:ilvl w:val="0"/>
                <w:numId w:val="74"/>
              </w:numPr>
              <w:rPr>
                <w:rFonts w:asciiTheme="majorHAnsi" w:hAnsiTheme="majorHAnsi" w:cstheme="majorHAnsi"/>
              </w:rPr>
            </w:pPr>
            <w:r w:rsidRPr="00421E42">
              <w:rPr>
                <w:rFonts w:asciiTheme="majorHAnsi" w:hAnsiTheme="majorHAnsi" w:cstheme="majorHAnsi"/>
              </w:rPr>
              <w:t>Introducing AI models</w:t>
            </w:r>
          </w:p>
          <w:p w14:paraId="4506CBC2" w14:textId="77777777" w:rsidR="00421E42" w:rsidRPr="00421E42" w:rsidRDefault="00421E42" w:rsidP="00421E42">
            <w:pPr>
              <w:numPr>
                <w:ilvl w:val="0"/>
                <w:numId w:val="74"/>
              </w:numPr>
              <w:rPr>
                <w:rFonts w:asciiTheme="majorHAnsi" w:hAnsiTheme="majorHAnsi" w:cstheme="majorHAnsi"/>
              </w:rPr>
            </w:pPr>
            <w:r w:rsidRPr="00421E42">
              <w:rPr>
                <w:rFonts w:asciiTheme="majorHAnsi" w:hAnsiTheme="majorHAnsi" w:cstheme="majorHAnsi"/>
              </w:rPr>
              <w:t>Supporting multi-store growth</w:t>
            </w:r>
          </w:p>
          <w:p w14:paraId="30C3B56F"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This ensures long-term sustainability without infrastructure redesign.</w:t>
            </w:r>
          </w:p>
          <w:p w14:paraId="5F1422A3" w14:textId="77777777" w:rsidR="00421E42" w:rsidRPr="00421E42" w:rsidRDefault="00000000" w:rsidP="00421E42">
            <w:pPr>
              <w:rPr>
                <w:rFonts w:asciiTheme="majorHAnsi" w:hAnsiTheme="majorHAnsi" w:cstheme="majorHAnsi"/>
              </w:rPr>
            </w:pPr>
            <w:r>
              <w:rPr>
                <w:rFonts w:asciiTheme="majorHAnsi" w:hAnsiTheme="majorHAnsi" w:cstheme="majorHAnsi"/>
              </w:rPr>
              <w:pict w14:anchorId="1F86E1FA">
                <v:rect id="_x0000_i1040" style="width:0;height:1.5pt" o:hralign="center" o:hrstd="t" o:hr="t" fillcolor="#a0a0a0" stroked="f"/>
              </w:pict>
            </w:r>
          </w:p>
          <w:p w14:paraId="2281B3B7"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10. Conclusion</w:t>
            </w:r>
          </w:p>
          <w:p w14:paraId="68080EAF" w14:textId="77777777" w:rsidR="00A4479C" w:rsidRPr="00746459" w:rsidRDefault="00A4479C" w:rsidP="00A4479C">
            <w:pPr>
              <w:rPr>
                <w:rFonts w:asciiTheme="majorHAnsi" w:hAnsiTheme="majorHAnsi" w:cstheme="majorHAnsi"/>
              </w:rPr>
            </w:pPr>
            <w:r w:rsidRPr="00746459">
              <w:rPr>
                <w:rFonts w:asciiTheme="majorHAnsi" w:hAnsiTheme="majorHAnsi" w:cstheme="majorHAnsi"/>
              </w:rPr>
              <w:t xml:space="preserve">Through the migration to Microsoft Azure, “Paws &amp; Whiskers” can both modernise its data architecture while remaining compliant with UK GDPR and DPA 2018 regulations. </w:t>
            </w:r>
          </w:p>
          <w:p w14:paraId="18283435" w14:textId="77777777" w:rsidR="00A4479C" w:rsidRPr="00746459" w:rsidRDefault="00A4479C" w:rsidP="00A4479C">
            <w:pPr>
              <w:rPr>
                <w:rFonts w:asciiTheme="majorHAnsi" w:hAnsiTheme="majorHAnsi" w:cstheme="majorHAnsi"/>
              </w:rPr>
            </w:pPr>
            <w:r w:rsidRPr="00746459">
              <w:rPr>
                <w:rFonts w:asciiTheme="majorHAnsi" w:hAnsiTheme="majorHAnsi" w:cstheme="majorHAnsi"/>
              </w:rPr>
              <w:t xml:space="preserve">By implementing secure storage, automated integration, structured modelling, and high-scalability analytics, the company will gain operational efficiency, develop robust data governance, and enable data to support its future growth. </w:t>
            </w:r>
          </w:p>
          <w:p w14:paraId="5F26E801" w14:textId="5967868E" w:rsidR="00421E42" w:rsidRPr="00421E42" w:rsidRDefault="00A4479C" w:rsidP="00A4479C">
            <w:pPr>
              <w:rPr>
                <w:rFonts w:asciiTheme="majorHAnsi" w:hAnsiTheme="majorHAnsi" w:cstheme="majorHAnsi"/>
              </w:rPr>
            </w:pPr>
            <w:r w:rsidRPr="00746459">
              <w:rPr>
                <w:rFonts w:asciiTheme="majorHAnsi" w:hAnsiTheme="majorHAnsi" w:cstheme="majorHAnsi"/>
              </w:rPr>
              <w:t>Through careful, responsible implementation including security controls, retention policies, and accountability documentation, the company will securely support customer trust and pass compliance audits.</w:t>
            </w:r>
            <w:r w:rsidR="00000000">
              <w:rPr>
                <w:rFonts w:asciiTheme="majorHAnsi" w:hAnsiTheme="majorHAnsi" w:cstheme="majorHAnsi"/>
              </w:rPr>
              <w:pict w14:anchorId="1497FD07">
                <v:rect id="_x0000_i1041" style="width:0;height:1.5pt" o:hralign="center" o:hrstd="t" o:hr="t" fillcolor="#a0a0a0" stroked="f"/>
              </w:pict>
            </w:r>
          </w:p>
          <w:p w14:paraId="729F6AAB" w14:textId="77777777" w:rsidR="00421E42" w:rsidRPr="00421E42" w:rsidRDefault="00421E42" w:rsidP="00421E42">
            <w:pPr>
              <w:rPr>
                <w:rFonts w:asciiTheme="majorHAnsi" w:hAnsiTheme="majorHAnsi" w:cstheme="majorHAnsi"/>
                <w:b/>
                <w:bCs/>
              </w:rPr>
            </w:pPr>
            <w:r w:rsidRPr="00421E42">
              <w:rPr>
                <w:rFonts w:asciiTheme="majorHAnsi" w:hAnsiTheme="majorHAnsi" w:cstheme="majorHAnsi"/>
                <w:b/>
                <w:bCs/>
              </w:rPr>
              <w:t>References (Harvard Style)</w:t>
            </w:r>
          </w:p>
          <w:p w14:paraId="68CC0912"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European Union (2016) </w:t>
            </w:r>
            <w:r w:rsidRPr="00421E42">
              <w:rPr>
                <w:rFonts w:asciiTheme="majorHAnsi" w:hAnsiTheme="majorHAnsi" w:cstheme="majorHAnsi"/>
                <w:i/>
                <w:iCs/>
              </w:rPr>
              <w:t>General Data Protection Regulation (EU) 2016/679.</w:t>
            </w:r>
          </w:p>
          <w:p w14:paraId="7684E78E"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GOV.UK (2018) </w:t>
            </w:r>
            <w:r w:rsidRPr="00421E42">
              <w:rPr>
                <w:rFonts w:asciiTheme="majorHAnsi" w:hAnsiTheme="majorHAnsi" w:cstheme="majorHAnsi"/>
                <w:i/>
                <w:iCs/>
              </w:rPr>
              <w:t>Data Protection Act 2018.</w:t>
            </w:r>
            <w:r w:rsidRPr="00421E42">
              <w:rPr>
                <w:rFonts w:asciiTheme="majorHAnsi" w:hAnsiTheme="majorHAnsi" w:cstheme="majorHAnsi"/>
              </w:rPr>
              <w:t xml:space="preserve"> Available at: </w:t>
            </w:r>
            <w:hyperlink r:id="rId21" w:history="1">
              <w:r w:rsidRPr="00421E42">
                <w:rPr>
                  <w:rStyle w:val="Hyperlink"/>
                  <w:rFonts w:asciiTheme="majorHAnsi" w:hAnsiTheme="majorHAnsi" w:cstheme="majorHAnsi"/>
                </w:rPr>
                <w:t>https://www.legislation.gov.uk</w:t>
              </w:r>
            </w:hyperlink>
          </w:p>
          <w:p w14:paraId="63B421A1"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Information Commissioner’s Office (ICO) (2023) </w:t>
            </w:r>
            <w:r w:rsidRPr="00421E42">
              <w:rPr>
                <w:rFonts w:asciiTheme="majorHAnsi" w:hAnsiTheme="majorHAnsi" w:cstheme="majorHAnsi"/>
                <w:i/>
                <w:iCs/>
              </w:rPr>
              <w:t>Guide to the UK GDPR.</w:t>
            </w:r>
            <w:r w:rsidRPr="00421E42">
              <w:rPr>
                <w:rFonts w:asciiTheme="majorHAnsi" w:hAnsiTheme="majorHAnsi" w:cstheme="majorHAnsi"/>
              </w:rPr>
              <w:t xml:space="preserve"> Available at: </w:t>
            </w:r>
            <w:hyperlink r:id="rId22" w:history="1">
              <w:r w:rsidRPr="00421E42">
                <w:rPr>
                  <w:rStyle w:val="Hyperlink"/>
                  <w:rFonts w:asciiTheme="majorHAnsi" w:hAnsiTheme="majorHAnsi" w:cstheme="majorHAnsi"/>
                </w:rPr>
                <w:t>https://ico.org.uk</w:t>
              </w:r>
            </w:hyperlink>
          </w:p>
          <w:p w14:paraId="107AFED3"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Information Commissioner’s Office (ICO) (2023) </w:t>
            </w:r>
            <w:r w:rsidRPr="00421E42">
              <w:rPr>
                <w:rFonts w:asciiTheme="majorHAnsi" w:hAnsiTheme="majorHAnsi" w:cstheme="majorHAnsi"/>
                <w:i/>
                <w:iCs/>
              </w:rPr>
              <w:t>Guide to PECR.</w:t>
            </w:r>
          </w:p>
          <w:p w14:paraId="598E9641"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PCI Security Standards Council (2022) </w:t>
            </w:r>
            <w:r w:rsidRPr="00421E42">
              <w:rPr>
                <w:rFonts w:asciiTheme="majorHAnsi" w:hAnsiTheme="majorHAnsi" w:cstheme="majorHAnsi"/>
                <w:i/>
                <w:iCs/>
              </w:rPr>
              <w:t>PCI DSS Quick Guide.</w:t>
            </w:r>
          </w:p>
          <w:p w14:paraId="4E271EE5" w14:textId="77777777" w:rsidR="00421E42" w:rsidRPr="00421E42" w:rsidRDefault="00421E42" w:rsidP="00421E42">
            <w:pPr>
              <w:rPr>
                <w:rFonts w:asciiTheme="majorHAnsi" w:hAnsiTheme="majorHAnsi" w:cstheme="majorHAnsi"/>
              </w:rPr>
            </w:pPr>
            <w:r w:rsidRPr="00421E42">
              <w:rPr>
                <w:rFonts w:asciiTheme="majorHAnsi" w:hAnsiTheme="majorHAnsi" w:cstheme="majorHAnsi"/>
              </w:rPr>
              <w:t xml:space="preserve">Microsoft (2024) </w:t>
            </w:r>
            <w:r w:rsidRPr="00421E42">
              <w:rPr>
                <w:rFonts w:asciiTheme="majorHAnsi" w:hAnsiTheme="majorHAnsi" w:cstheme="majorHAnsi"/>
                <w:i/>
                <w:iCs/>
              </w:rPr>
              <w:t>Azure Documentation – SQL, Blob Storage, Data Factory, Synapse.</w:t>
            </w:r>
          </w:p>
          <w:p w14:paraId="4CDAE265" w14:textId="1D038BFA" w:rsidR="5B22DC51" w:rsidRPr="00E660BC" w:rsidRDefault="00000000" w:rsidP="5B22DC51">
            <w:pPr>
              <w:rPr>
                <w:rFonts w:cstheme="minorHAnsi"/>
              </w:rPr>
            </w:pPr>
            <w:r>
              <w:rPr>
                <w:rFonts w:cstheme="minorHAnsi"/>
              </w:rPr>
              <w:pict w14:anchorId="25D2BAC7">
                <v:rect id="_x0000_i1042" style="width:0;height:1.5pt" o:hralign="center" o:hrstd="t" o:hr="t" fillcolor="#a0a0a0" stroked="f"/>
              </w:pic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E660BC" w14:paraId="67238B8E" w14:textId="77777777" w:rsidTr="009E64C9">
        <w:trPr>
          <w:jc w:val="center"/>
        </w:trPr>
        <w:tc>
          <w:tcPr>
            <w:tcW w:w="9628" w:type="dxa"/>
            <w:shd w:val="clear" w:color="auto" w:fill="2CBA60"/>
          </w:tcPr>
          <w:p w14:paraId="644FDECF" w14:textId="453FB6F2" w:rsidR="00A859C7" w:rsidRPr="00E660BC" w:rsidRDefault="086073CB" w:rsidP="1E064045">
            <w:pPr>
              <w:pStyle w:val="Heading1"/>
              <w:jc w:val="both"/>
              <w:rPr>
                <w:rFonts w:asciiTheme="minorHAnsi" w:hAnsiTheme="minorHAnsi" w:cstheme="minorHAnsi"/>
                <w:b/>
                <w:bCs/>
                <w:color w:val="FFFFFF" w:themeColor="background1"/>
                <w:sz w:val="44"/>
                <w:szCs w:val="44"/>
              </w:rPr>
            </w:pPr>
            <w:bookmarkStart w:id="17" w:name="_Toc168490848"/>
            <w:bookmarkStart w:id="18" w:name="_Toc220398534"/>
            <w:r w:rsidRPr="00E660BC">
              <w:rPr>
                <w:rFonts w:asciiTheme="minorHAnsi" w:hAnsiTheme="minorHAnsi" w:cstheme="minorHAnsi"/>
                <w:b/>
                <w:bCs/>
                <w:color w:val="FFFFFF" w:themeColor="background1"/>
                <w:sz w:val="44"/>
                <w:szCs w:val="44"/>
              </w:rPr>
              <w:lastRenderedPageBreak/>
              <w:t>C</w:t>
            </w:r>
            <w:r w:rsidR="7D384326" w:rsidRPr="00E660BC">
              <w:rPr>
                <w:rFonts w:asciiTheme="minorHAnsi" w:hAnsiTheme="minorHAnsi" w:cstheme="minorHAnsi"/>
                <w:b/>
                <w:bCs/>
                <w:color w:val="FFFFFF" w:themeColor="background1"/>
                <w:sz w:val="44"/>
                <w:szCs w:val="44"/>
              </w:rPr>
              <w:t>ourse Notes</w:t>
            </w:r>
            <w:bookmarkEnd w:id="17"/>
            <w:bookmarkEnd w:id="18"/>
          </w:p>
        </w:tc>
      </w:tr>
    </w:tbl>
    <w:p w14:paraId="72E8DDB3" w14:textId="77777777" w:rsidR="00A859C7" w:rsidRPr="00E660BC" w:rsidRDefault="00A859C7" w:rsidP="00A859C7">
      <w:pPr>
        <w:rPr>
          <w:rFonts w:cstheme="minorHAnsi"/>
          <w:sz w:val="28"/>
          <w:szCs w:val="28"/>
        </w:rPr>
      </w:pPr>
    </w:p>
    <w:p w14:paraId="03AB17FC" w14:textId="19B47088" w:rsidR="00A859C7" w:rsidRPr="00E660BC" w:rsidRDefault="00A859C7" w:rsidP="404954BD">
      <w:pPr>
        <w:spacing w:after="200" w:line="276" w:lineRule="auto"/>
        <w:rPr>
          <w:rFonts w:cstheme="minorHAnsi"/>
          <w:sz w:val="28"/>
          <w:szCs w:val="28"/>
        </w:rPr>
      </w:pPr>
      <w:r w:rsidRPr="00E660BC">
        <w:rPr>
          <w:rFonts w:cstheme="minorHAnsi"/>
          <w:sz w:val="28"/>
          <w:szCs w:val="28"/>
        </w:rPr>
        <w:t>It is recommended to take notes from the course</w:t>
      </w:r>
      <w:r w:rsidR="0094795E" w:rsidRPr="00E660BC">
        <w:rPr>
          <w:rFonts w:cstheme="minorHAnsi"/>
          <w:sz w:val="28"/>
          <w:szCs w:val="28"/>
        </w:rPr>
        <w:t>, use the space below to do so</w:t>
      </w:r>
      <w:r w:rsidR="25E4884A" w:rsidRPr="00E660BC">
        <w:rPr>
          <w:rFonts w:cstheme="minorHAnsi"/>
          <w:sz w:val="28"/>
          <w:szCs w:val="28"/>
        </w:rPr>
        <w:t>, or use the revision guide shared with the class</w:t>
      </w:r>
      <w:r w:rsidR="0094795E" w:rsidRPr="00E660BC">
        <w:rPr>
          <w:rFonts w:cstheme="minorHAnsi"/>
          <w:sz w:val="28"/>
          <w:szCs w:val="28"/>
        </w:rPr>
        <w:t>:</w:t>
      </w:r>
    </w:p>
    <w:p w14:paraId="4D009397" w14:textId="137AC1BF" w:rsidR="00A859C7" w:rsidRPr="00E660BC" w:rsidRDefault="00A859C7" w:rsidP="00A859C7">
      <w:pPr>
        <w:spacing w:after="200" w:line="276" w:lineRule="auto"/>
        <w:rPr>
          <w:rFonts w:cstheme="minorHAnsi"/>
        </w:rPr>
      </w:pPr>
    </w:p>
    <w:p w14:paraId="271BC462" w14:textId="05B4167F" w:rsidR="00A859C7" w:rsidRPr="00E660BC" w:rsidRDefault="00A859C7" w:rsidP="00A859C7">
      <w:pPr>
        <w:spacing w:after="200" w:line="276" w:lineRule="auto"/>
        <w:rPr>
          <w:rFonts w:cstheme="minorHAnsi"/>
        </w:rPr>
      </w:pPr>
    </w:p>
    <w:p w14:paraId="22DF0276" w14:textId="4FE6EE3F" w:rsidR="00A859C7" w:rsidRPr="00E660BC" w:rsidRDefault="00A859C7" w:rsidP="404954BD">
      <w:pPr>
        <w:spacing w:after="200" w:line="276" w:lineRule="auto"/>
        <w:rPr>
          <w:rFonts w:cstheme="minorHAnsi"/>
          <w:b/>
          <w:bCs/>
          <w:noProof/>
          <w:color w:val="00539F"/>
          <w:sz w:val="28"/>
          <w:szCs w:val="28"/>
        </w:rPr>
      </w:pPr>
      <w:r w:rsidRPr="00E660BC">
        <w:rPr>
          <w:rFonts w:cstheme="minorHAns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E660BC" w14:paraId="7CA0DDDC" w14:textId="77777777" w:rsidTr="5B22DC51">
        <w:trPr>
          <w:jc w:val="right"/>
        </w:trPr>
        <w:tc>
          <w:tcPr>
            <w:tcW w:w="9628" w:type="dxa"/>
          </w:tcPr>
          <w:p w14:paraId="606E257C" w14:textId="77777777" w:rsidR="00A859C7" w:rsidRPr="00E660BC" w:rsidRDefault="7D384326" w:rsidP="1E064045">
            <w:pPr>
              <w:pStyle w:val="Heading1"/>
              <w:jc w:val="both"/>
              <w:rPr>
                <w:rFonts w:asciiTheme="minorHAnsi" w:hAnsiTheme="minorHAnsi" w:cstheme="minorHAnsi"/>
                <w:b/>
                <w:bCs/>
                <w:color w:val="FFFFFF" w:themeColor="background1"/>
                <w:sz w:val="44"/>
                <w:szCs w:val="44"/>
              </w:rPr>
            </w:pPr>
            <w:bookmarkStart w:id="19" w:name="_Toc168490849"/>
            <w:bookmarkStart w:id="20" w:name="_Toc220398535"/>
            <w:r w:rsidRPr="00E660BC">
              <w:rPr>
                <w:rFonts w:asciiTheme="minorHAnsi" w:hAnsiTheme="minorHAnsi" w:cstheme="minorHAnsi"/>
                <w:b/>
                <w:bCs/>
                <w:color w:val="FFFFFF" w:themeColor="background1"/>
                <w:sz w:val="44"/>
                <w:szCs w:val="44"/>
              </w:rPr>
              <w:lastRenderedPageBreak/>
              <w:t>Additional Information</w:t>
            </w:r>
            <w:bookmarkEnd w:id="19"/>
            <w:bookmarkEnd w:id="20"/>
          </w:p>
        </w:tc>
      </w:tr>
    </w:tbl>
    <w:p w14:paraId="426C3CA1" w14:textId="77777777" w:rsidR="00A859C7" w:rsidRPr="00E660BC" w:rsidRDefault="00A859C7" w:rsidP="00A859C7">
      <w:pPr>
        <w:rPr>
          <w:rFonts w:cstheme="minorHAnsi"/>
          <w:sz w:val="28"/>
          <w:szCs w:val="28"/>
        </w:rPr>
      </w:pPr>
    </w:p>
    <w:p w14:paraId="4D5EC221" w14:textId="77777777" w:rsidR="00A859C7" w:rsidRPr="00E660BC" w:rsidRDefault="00A859C7" w:rsidP="00A859C7">
      <w:pPr>
        <w:rPr>
          <w:rFonts w:cstheme="minorHAnsi"/>
          <w:b/>
          <w:color w:val="002060"/>
          <w:sz w:val="28"/>
          <w:szCs w:val="28"/>
          <w:u w:val="single"/>
        </w:rPr>
      </w:pPr>
    </w:p>
    <w:p w14:paraId="474A5D6E" w14:textId="464951A7" w:rsidR="00A859C7" w:rsidRPr="00E660BC" w:rsidRDefault="00A859C7" w:rsidP="1E064045">
      <w:pPr>
        <w:rPr>
          <w:rFonts w:cstheme="minorHAnsi"/>
          <w:sz w:val="28"/>
          <w:szCs w:val="28"/>
        </w:rPr>
      </w:pPr>
      <w:r w:rsidRPr="00E660BC">
        <w:rPr>
          <w:rFonts w:cstheme="minorHAnsi"/>
          <w:sz w:val="28"/>
          <w:szCs w:val="28"/>
        </w:rPr>
        <w:t>We have included a range of additional links to further resources and information that you may find useful</w:t>
      </w:r>
      <w:r w:rsidR="0E219B40" w:rsidRPr="00E660BC">
        <w:rPr>
          <w:rFonts w:cstheme="minorHAnsi"/>
          <w:sz w:val="28"/>
          <w:szCs w:val="28"/>
        </w:rPr>
        <w:t xml:space="preserve">, these can be found within your revision guide. </w:t>
      </w:r>
    </w:p>
    <w:p w14:paraId="0AEF1EF4" w14:textId="77777777" w:rsidR="00A859C7" w:rsidRPr="00E660BC" w:rsidRDefault="00A859C7" w:rsidP="00A859C7">
      <w:pPr>
        <w:rPr>
          <w:rFonts w:cstheme="minorHAnsi"/>
          <w:sz w:val="28"/>
          <w:szCs w:val="28"/>
        </w:rPr>
      </w:pPr>
    </w:p>
    <w:p w14:paraId="5BAE5111" w14:textId="77777777" w:rsidR="00A859C7" w:rsidRPr="00E660BC" w:rsidRDefault="00A859C7" w:rsidP="00A859C7">
      <w:pPr>
        <w:spacing w:after="200" w:line="276" w:lineRule="auto"/>
        <w:jc w:val="center"/>
        <w:rPr>
          <w:rFonts w:cstheme="minorHAnsi"/>
          <w:b/>
          <w:sz w:val="28"/>
          <w:szCs w:val="28"/>
        </w:rPr>
      </w:pPr>
      <w:r w:rsidRPr="00E660BC">
        <w:rPr>
          <w:rFonts w:cstheme="minorHAnsi"/>
          <w:b/>
          <w:sz w:val="28"/>
          <w:szCs w:val="28"/>
        </w:rPr>
        <w:t>END OF WORKBOOK</w:t>
      </w:r>
    </w:p>
    <w:p w14:paraId="4968E6F2" w14:textId="77777777" w:rsidR="00A859C7" w:rsidRPr="00E660BC" w:rsidRDefault="00A859C7" w:rsidP="00A859C7">
      <w:pPr>
        <w:jc w:val="center"/>
        <w:rPr>
          <w:rFonts w:cstheme="minorHAnsi"/>
          <w:b/>
          <w:sz w:val="28"/>
          <w:szCs w:val="28"/>
        </w:rPr>
      </w:pPr>
    </w:p>
    <w:p w14:paraId="5870AFB9" w14:textId="6B86299C" w:rsidR="00A859C7" w:rsidRPr="00E660BC" w:rsidRDefault="00A859C7" w:rsidP="1E064045">
      <w:pPr>
        <w:jc w:val="center"/>
        <w:rPr>
          <w:rFonts w:cstheme="minorHAnsi"/>
          <w:b/>
          <w:bCs/>
          <w:sz w:val="28"/>
          <w:szCs w:val="28"/>
        </w:rPr>
      </w:pPr>
      <w:r w:rsidRPr="00E660BC">
        <w:rPr>
          <w:rFonts w:cstheme="minorHAnsi"/>
          <w:b/>
          <w:bCs/>
          <w:sz w:val="28"/>
          <w:szCs w:val="28"/>
        </w:rPr>
        <w:t>Please check through your work thoroughly before submitting and update the table of contents</w:t>
      </w:r>
      <w:r w:rsidR="2D8402BA" w:rsidRPr="00E660BC">
        <w:rPr>
          <w:rFonts w:cstheme="minorHAnsi"/>
          <w:b/>
          <w:bCs/>
          <w:sz w:val="28"/>
          <w:szCs w:val="28"/>
        </w:rPr>
        <w:t xml:space="preserve"> if required. </w:t>
      </w:r>
    </w:p>
    <w:p w14:paraId="0C9A4DDD" w14:textId="69412811" w:rsidR="1E064045" w:rsidRPr="00E660BC" w:rsidRDefault="1E064045" w:rsidP="1E064045">
      <w:pPr>
        <w:jc w:val="center"/>
        <w:rPr>
          <w:rFonts w:cstheme="minorHAnsi"/>
          <w:b/>
          <w:bCs/>
          <w:sz w:val="28"/>
          <w:szCs w:val="28"/>
        </w:rPr>
      </w:pPr>
    </w:p>
    <w:p w14:paraId="27AFCB44" w14:textId="77244878" w:rsidR="2D8402BA" w:rsidRPr="00E660BC" w:rsidRDefault="2D8402BA" w:rsidP="1E064045">
      <w:pPr>
        <w:jc w:val="center"/>
        <w:rPr>
          <w:rFonts w:cstheme="minorHAnsi"/>
          <w:b/>
          <w:bCs/>
          <w:sz w:val="28"/>
          <w:szCs w:val="28"/>
        </w:rPr>
      </w:pPr>
      <w:r w:rsidRPr="00E660BC">
        <w:rPr>
          <w:rFonts w:cstheme="minorHAnsi"/>
          <w:b/>
          <w:bCs/>
          <w:sz w:val="28"/>
          <w:szCs w:val="28"/>
        </w:rPr>
        <w:t xml:space="preserve">Please send your completed work booklet to your trainer. </w:t>
      </w:r>
    </w:p>
    <w:p w14:paraId="2C29DAEE" w14:textId="77777777" w:rsidR="00AA2AA8" w:rsidRPr="00E660BC" w:rsidRDefault="00AA2AA8">
      <w:pPr>
        <w:rPr>
          <w:rFonts w:cstheme="minorHAnsi"/>
        </w:rPr>
      </w:pPr>
    </w:p>
    <w:sectPr w:rsidR="00AA2AA8" w:rsidRPr="00E660BC" w:rsidSect="00D37A85">
      <w:headerReference w:type="default" r:id="rId23"/>
      <w:footerReference w:type="even" r:id="rId24"/>
      <w:footerReference w:type="default" r:id="rId25"/>
      <w:headerReference w:type="first" r:id="rId2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BAF3" w14:textId="77777777" w:rsidR="008C4BE8" w:rsidRDefault="008C4BE8" w:rsidP="009F30C8">
      <w:r>
        <w:separator/>
      </w:r>
    </w:p>
  </w:endnote>
  <w:endnote w:type="continuationSeparator" w:id="0">
    <w:p w14:paraId="4D0FAB14" w14:textId="77777777" w:rsidR="008C4BE8" w:rsidRDefault="008C4BE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57DE" w14:textId="77777777" w:rsidR="008C4BE8" w:rsidRDefault="008C4BE8" w:rsidP="009F30C8">
      <w:r>
        <w:separator/>
      </w:r>
    </w:p>
  </w:footnote>
  <w:footnote w:type="continuationSeparator" w:id="0">
    <w:p w14:paraId="49AEDD0A" w14:textId="77777777" w:rsidR="008C4BE8" w:rsidRDefault="008C4BE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4D0"/>
    <w:multiLevelType w:val="multilevel"/>
    <w:tmpl w:val="39B6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FE1"/>
    <w:multiLevelType w:val="multilevel"/>
    <w:tmpl w:val="15DE5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3"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4" w15:restartNumberingAfterBreak="0">
    <w:nsid w:val="0B0161D5"/>
    <w:multiLevelType w:val="multilevel"/>
    <w:tmpl w:val="0A7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6" w15:restartNumberingAfterBreak="0">
    <w:nsid w:val="0C8C0FFF"/>
    <w:multiLevelType w:val="multilevel"/>
    <w:tmpl w:val="B74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8" w15:restartNumberingAfterBreak="0">
    <w:nsid w:val="0D175C23"/>
    <w:multiLevelType w:val="multilevel"/>
    <w:tmpl w:val="EE1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1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12" w15:restartNumberingAfterBreak="0">
    <w:nsid w:val="16D22E7D"/>
    <w:multiLevelType w:val="multilevel"/>
    <w:tmpl w:val="767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14" w15:restartNumberingAfterBreak="0">
    <w:nsid w:val="19062E5C"/>
    <w:multiLevelType w:val="multilevel"/>
    <w:tmpl w:val="6F6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9691C"/>
    <w:multiLevelType w:val="multilevel"/>
    <w:tmpl w:val="3A2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B3451"/>
    <w:multiLevelType w:val="multilevel"/>
    <w:tmpl w:val="76B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C3A2F"/>
    <w:multiLevelType w:val="multilevel"/>
    <w:tmpl w:val="9C5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30612"/>
    <w:multiLevelType w:val="multilevel"/>
    <w:tmpl w:val="0F8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20"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21"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22" w15:restartNumberingAfterBreak="0">
    <w:nsid w:val="2F4641C8"/>
    <w:multiLevelType w:val="multilevel"/>
    <w:tmpl w:val="8C7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24"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25" w15:restartNumberingAfterBreak="0">
    <w:nsid w:val="302D60F1"/>
    <w:multiLevelType w:val="hybridMultilevel"/>
    <w:tmpl w:val="8F52C332"/>
    <w:lvl w:ilvl="0" w:tplc="01D6BB98">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27" w15:restartNumberingAfterBreak="0">
    <w:nsid w:val="33D6637C"/>
    <w:multiLevelType w:val="multilevel"/>
    <w:tmpl w:val="8B4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E61F0"/>
    <w:multiLevelType w:val="multilevel"/>
    <w:tmpl w:val="E7F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0B1626"/>
    <w:multiLevelType w:val="multilevel"/>
    <w:tmpl w:val="AB9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60602"/>
    <w:multiLevelType w:val="multilevel"/>
    <w:tmpl w:val="49E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77403"/>
    <w:multiLevelType w:val="multilevel"/>
    <w:tmpl w:val="F4C0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33"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34"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35" w15:restartNumberingAfterBreak="0">
    <w:nsid w:val="3A3C4740"/>
    <w:multiLevelType w:val="hybridMultilevel"/>
    <w:tmpl w:val="60DA0F66"/>
    <w:lvl w:ilvl="0" w:tplc="01D6BB9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F916570"/>
    <w:multiLevelType w:val="multilevel"/>
    <w:tmpl w:val="6BF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39"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40"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42" w15:restartNumberingAfterBreak="0">
    <w:nsid w:val="468527EE"/>
    <w:multiLevelType w:val="multilevel"/>
    <w:tmpl w:val="0CC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44" w15:restartNumberingAfterBreak="0">
    <w:nsid w:val="48953100"/>
    <w:multiLevelType w:val="multilevel"/>
    <w:tmpl w:val="FD6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47" w15:restartNumberingAfterBreak="0">
    <w:nsid w:val="4D904AC9"/>
    <w:multiLevelType w:val="multilevel"/>
    <w:tmpl w:val="96D27A0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EE6210A"/>
    <w:multiLevelType w:val="multilevel"/>
    <w:tmpl w:val="82A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51" w15:restartNumberingAfterBreak="0">
    <w:nsid w:val="58B736E7"/>
    <w:multiLevelType w:val="multilevel"/>
    <w:tmpl w:val="005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7C3DFF"/>
    <w:multiLevelType w:val="multilevel"/>
    <w:tmpl w:val="2BB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54"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55"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56"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57"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58"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59"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60" w15:restartNumberingAfterBreak="0">
    <w:nsid w:val="6B560B77"/>
    <w:multiLevelType w:val="multilevel"/>
    <w:tmpl w:val="EF7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D3594"/>
    <w:multiLevelType w:val="multilevel"/>
    <w:tmpl w:val="3F64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443BB4"/>
    <w:multiLevelType w:val="multilevel"/>
    <w:tmpl w:val="66FA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64" w15:restartNumberingAfterBreak="0">
    <w:nsid w:val="70F230E9"/>
    <w:multiLevelType w:val="hybridMultilevel"/>
    <w:tmpl w:val="2D72D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16A3B94"/>
    <w:multiLevelType w:val="hybridMultilevel"/>
    <w:tmpl w:val="783AE0E0"/>
    <w:lvl w:ilvl="0" w:tplc="08090001">
      <w:start w:val="1"/>
      <w:numFmt w:val="bullet"/>
      <w:lvlText w:val=""/>
      <w:lvlJc w:val="left"/>
      <w:pPr>
        <w:ind w:left="720" w:hanging="360"/>
      </w:pPr>
      <w:rPr>
        <w:rFonts w:ascii="Symbol" w:hAnsi="Symbol" w:hint="default"/>
      </w:rPr>
    </w:lvl>
    <w:lvl w:ilvl="1" w:tplc="766C897C">
      <w:numFmt w:val="bullet"/>
      <w:lvlText w:val="•"/>
      <w:lvlJc w:val="left"/>
      <w:pPr>
        <w:ind w:left="1800" w:hanging="72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2004815"/>
    <w:multiLevelType w:val="multilevel"/>
    <w:tmpl w:val="18C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8A7324"/>
    <w:multiLevelType w:val="multilevel"/>
    <w:tmpl w:val="F12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70"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7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73"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7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84A6EDA"/>
    <w:multiLevelType w:val="multilevel"/>
    <w:tmpl w:val="F32E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3450F"/>
    <w:multiLevelType w:val="multilevel"/>
    <w:tmpl w:val="4D0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78"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79"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8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F2F6F61"/>
    <w:multiLevelType w:val="hybridMultilevel"/>
    <w:tmpl w:val="491053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620809">
    <w:abstractNumId w:val="9"/>
  </w:num>
  <w:num w:numId="2" w16cid:durableId="1682194990">
    <w:abstractNumId w:val="24"/>
  </w:num>
  <w:num w:numId="3" w16cid:durableId="146630187">
    <w:abstractNumId w:val="70"/>
  </w:num>
  <w:num w:numId="4" w16cid:durableId="1160150528">
    <w:abstractNumId w:val="41"/>
  </w:num>
  <w:num w:numId="5" w16cid:durableId="492718080">
    <w:abstractNumId w:val="39"/>
  </w:num>
  <w:num w:numId="6" w16cid:durableId="57290723">
    <w:abstractNumId w:val="53"/>
  </w:num>
  <w:num w:numId="7" w16cid:durableId="1158763310">
    <w:abstractNumId w:val="73"/>
  </w:num>
  <w:num w:numId="8" w16cid:durableId="2110345142">
    <w:abstractNumId w:val="13"/>
  </w:num>
  <w:num w:numId="9" w16cid:durableId="1357582146">
    <w:abstractNumId w:val="54"/>
  </w:num>
  <w:num w:numId="10" w16cid:durableId="441849848">
    <w:abstractNumId w:val="63"/>
  </w:num>
  <w:num w:numId="11" w16cid:durableId="905843335">
    <w:abstractNumId w:val="79"/>
  </w:num>
  <w:num w:numId="12" w16cid:durableId="2007125413">
    <w:abstractNumId w:val="7"/>
  </w:num>
  <w:num w:numId="13" w16cid:durableId="814026380">
    <w:abstractNumId w:val="56"/>
  </w:num>
  <w:num w:numId="14" w16cid:durableId="1489903796">
    <w:abstractNumId w:val="34"/>
  </w:num>
  <w:num w:numId="15" w16cid:durableId="1662003420">
    <w:abstractNumId w:val="78"/>
  </w:num>
  <w:num w:numId="16" w16cid:durableId="761687725">
    <w:abstractNumId w:val="26"/>
  </w:num>
  <w:num w:numId="17" w16cid:durableId="2000886799">
    <w:abstractNumId w:val="59"/>
  </w:num>
  <w:num w:numId="18" w16cid:durableId="1376537182">
    <w:abstractNumId w:val="5"/>
  </w:num>
  <w:num w:numId="19" w16cid:durableId="1136290158">
    <w:abstractNumId w:val="69"/>
  </w:num>
  <w:num w:numId="20" w16cid:durableId="575745033">
    <w:abstractNumId w:val="55"/>
  </w:num>
  <w:num w:numId="21" w16cid:durableId="1022390942">
    <w:abstractNumId w:val="46"/>
  </w:num>
  <w:num w:numId="22" w16cid:durableId="1095201587">
    <w:abstractNumId w:val="33"/>
  </w:num>
  <w:num w:numId="23" w16cid:durableId="1012489891">
    <w:abstractNumId w:val="58"/>
  </w:num>
  <w:num w:numId="24" w16cid:durableId="1127352333">
    <w:abstractNumId w:val="57"/>
  </w:num>
  <w:num w:numId="25" w16cid:durableId="1623076695">
    <w:abstractNumId w:val="38"/>
  </w:num>
  <w:num w:numId="26" w16cid:durableId="907765952">
    <w:abstractNumId w:val="72"/>
  </w:num>
  <w:num w:numId="27" w16cid:durableId="1135562716">
    <w:abstractNumId w:val="2"/>
  </w:num>
  <w:num w:numId="28" w16cid:durableId="765461952">
    <w:abstractNumId w:val="23"/>
  </w:num>
  <w:num w:numId="29" w16cid:durableId="1466313153">
    <w:abstractNumId w:val="77"/>
  </w:num>
  <w:num w:numId="30" w16cid:durableId="1983383613">
    <w:abstractNumId w:val="20"/>
  </w:num>
  <w:num w:numId="31" w16cid:durableId="1415591625">
    <w:abstractNumId w:val="3"/>
  </w:num>
  <w:num w:numId="32" w16cid:durableId="1829320927">
    <w:abstractNumId w:val="11"/>
  </w:num>
  <w:num w:numId="33" w16cid:durableId="1030111087">
    <w:abstractNumId w:val="50"/>
  </w:num>
  <w:num w:numId="34" w16cid:durableId="1289552962">
    <w:abstractNumId w:val="19"/>
  </w:num>
  <w:num w:numId="35" w16cid:durableId="1643577834">
    <w:abstractNumId w:val="43"/>
  </w:num>
  <w:num w:numId="36" w16cid:durableId="18552371">
    <w:abstractNumId w:val="21"/>
  </w:num>
  <w:num w:numId="37" w16cid:durableId="39600556">
    <w:abstractNumId w:val="74"/>
  </w:num>
  <w:num w:numId="38" w16cid:durableId="1736969365">
    <w:abstractNumId w:val="36"/>
  </w:num>
  <w:num w:numId="39" w16cid:durableId="808132955">
    <w:abstractNumId w:val="45"/>
  </w:num>
  <w:num w:numId="40" w16cid:durableId="573320686">
    <w:abstractNumId w:val="80"/>
  </w:num>
  <w:num w:numId="41" w16cid:durableId="704211098">
    <w:abstractNumId w:val="40"/>
  </w:num>
  <w:num w:numId="42" w16cid:durableId="1441947909">
    <w:abstractNumId w:val="49"/>
  </w:num>
  <w:num w:numId="43" w16cid:durableId="1602031957">
    <w:abstractNumId w:val="10"/>
  </w:num>
  <w:num w:numId="44" w16cid:durableId="700471344">
    <w:abstractNumId w:val="71"/>
  </w:num>
  <w:num w:numId="45" w16cid:durableId="669260327">
    <w:abstractNumId w:val="68"/>
  </w:num>
  <w:num w:numId="46" w16cid:durableId="118381722">
    <w:abstractNumId w:val="32"/>
  </w:num>
  <w:num w:numId="47" w16cid:durableId="2078243534">
    <w:abstractNumId w:val="76"/>
  </w:num>
  <w:num w:numId="48" w16cid:durableId="894778884">
    <w:abstractNumId w:val="4"/>
  </w:num>
  <w:num w:numId="49" w16cid:durableId="1790392882">
    <w:abstractNumId w:val="15"/>
  </w:num>
  <w:num w:numId="50" w16cid:durableId="1342052500">
    <w:abstractNumId w:val="17"/>
  </w:num>
  <w:num w:numId="51" w16cid:durableId="232202416">
    <w:abstractNumId w:val="52"/>
  </w:num>
  <w:num w:numId="52" w16cid:durableId="2006740131">
    <w:abstractNumId w:val="30"/>
  </w:num>
  <w:num w:numId="53" w16cid:durableId="420837139">
    <w:abstractNumId w:val="37"/>
  </w:num>
  <w:num w:numId="54" w16cid:durableId="1894273456">
    <w:abstractNumId w:val="44"/>
  </w:num>
  <w:num w:numId="55" w16cid:durableId="1345985151">
    <w:abstractNumId w:val="12"/>
  </w:num>
  <w:num w:numId="56" w16cid:durableId="1141189529">
    <w:abstractNumId w:val="0"/>
  </w:num>
  <w:num w:numId="57" w16cid:durableId="140274503">
    <w:abstractNumId w:val="29"/>
  </w:num>
  <w:num w:numId="58" w16cid:durableId="2088645473">
    <w:abstractNumId w:val="28"/>
  </w:num>
  <w:num w:numId="59" w16cid:durableId="170873341">
    <w:abstractNumId w:val="18"/>
  </w:num>
  <w:num w:numId="60" w16cid:durableId="924070722">
    <w:abstractNumId w:val="8"/>
  </w:num>
  <w:num w:numId="61" w16cid:durableId="1628504912">
    <w:abstractNumId w:val="14"/>
  </w:num>
  <w:num w:numId="62" w16cid:durableId="1791894199">
    <w:abstractNumId w:val="31"/>
  </w:num>
  <w:num w:numId="63" w16cid:durableId="1947080138">
    <w:abstractNumId w:val="6"/>
  </w:num>
  <w:num w:numId="64" w16cid:durableId="2033460485">
    <w:abstractNumId w:val="1"/>
  </w:num>
  <w:num w:numId="65" w16cid:durableId="1078670645">
    <w:abstractNumId w:val="66"/>
  </w:num>
  <w:num w:numId="66" w16cid:durableId="150103512">
    <w:abstractNumId w:val="75"/>
  </w:num>
  <w:num w:numId="67" w16cid:durableId="1370957592">
    <w:abstractNumId w:val="60"/>
  </w:num>
  <w:num w:numId="68" w16cid:durableId="1255550115">
    <w:abstractNumId w:val="62"/>
  </w:num>
  <w:num w:numId="69" w16cid:durableId="1877233927">
    <w:abstractNumId w:val="27"/>
  </w:num>
  <w:num w:numId="70" w16cid:durableId="576866282">
    <w:abstractNumId w:val="22"/>
  </w:num>
  <w:num w:numId="71" w16cid:durableId="503513323">
    <w:abstractNumId w:val="16"/>
  </w:num>
  <w:num w:numId="72" w16cid:durableId="54276721">
    <w:abstractNumId w:val="61"/>
  </w:num>
  <w:num w:numId="73" w16cid:durableId="773594161">
    <w:abstractNumId w:val="48"/>
  </w:num>
  <w:num w:numId="74" w16cid:durableId="1727996722">
    <w:abstractNumId w:val="42"/>
  </w:num>
  <w:num w:numId="75" w16cid:durableId="1706905413">
    <w:abstractNumId w:val="67"/>
  </w:num>
  <w:num w:numId="76" w16cid:durableId="997004883">
    <w:abstractNumId w:val="51"/>
  </w:num>
  <w:num w:numId="77" w16cid:durableId="1848716586">
    <w:abstractNumId w:val="65"/>
  </w:num>
  <w:num w:numId="78" w16cid:durableId="856426512">
    <w:abstractNumId w:val="81"/>
  </w:num>
  <w:num w:numId="79" w16cid:durableId="482964086">
    <w:abstractNumId w:val="64"/>
  </w:num>
  <w:num w:numId="80" w16cid:durableId="2013988513">
    <w:abstractNumId w:val="35"/>
  </w:num>
  <w:num w:numId="81" w16cid:durableId="1985162797">
    <w:abstractNumId w:val="25"/>
  </w:num>
  <w:num w:numId="82" w16cid:durableId="80743262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7711"/>
    <w:rsid w:val="000A63A8"/>
    <w:rsid w:val="000A790E"/>
    <w:rsid w:val="000E4B65"/>
    <w:rsid w:val="000E5AEA"/>
    <w:rsid w:val="000F5B28"/>
    <w:rsid w:val="00103283"/>
    <w:rsid w:val="0010538F"/>
    <w:rsid w:val="001231AB"/>
    <w:rsid w:val="00134086"/>
    <w:rsid w:val="00140B2A"/>
    <w:rsid w:val="00153711"/>
    <w:rsid w:val="00161FC1"/>
    <w:rsid w:val="00177231"/>
    <w:rsid w:val="00180CBF"/>
    <w:rsid w:val="00185A4A"/>
    <w:rsid w:val="001B4068"/>
    <w:rsid w:val="001D7A05"/>
    <w:rsid w:val="001E120C"/>
    <w:rsid w:val="00201A78"/>
    <w:rsid w:val="00205D63"/>
    <w:rsid w:val="002202D0"/>
    <w:rsid w:val="0022765F"/>
    <w:rsid w:val="00235F24"/>
    <w:rsid w:val="002530A4"/>
    <w:rsid w:val="00270FDB"/>
    <w:rsid w:val="00271FD1"/>
    <w:rsid w:val="002750D7"/>
    <w:rsid w:val="002C2788"/>
    <w:rsid w:val="002C3CFC"/>
    <w:rsid w:val="002C5362"/>
    <w:rsid w:val="00312DC5"/>
    <w:rsid w:val="003156A7"/>
    <w:rsid w:val="00333442"/>
    <w:rsid w:val="00336A1E"/>
    <w:rsid w:val="0034381D"/>
    <w:rsid w:val="0038707D"/>
    <w:rsid w:val="003875C8"/>
    <w:rsid w:val="0039361F"/>
    <w:rsid w:val="003943F3"/>
    <w:rsid w:val="003A110E"/>
    <w:rsid w:val="003A4146"/>
    <w:rsid w:val="003C5D64"/>
    <w:rsid w:val="003D17F8"/>
    <w:rsid w:val="003D3FA6"/>
    <w:rsid w:val="003D613D"/>
    <w:rsid w:val="003E0C3C"/>
    <w:rsid w:val="003E5A91"/>
    <w:rsid w:val="003E5AAE"/>
    <w:rsid w:val="00400817"/>
    <w:rsid w:val="00402C3C"/>
    <w:rsid w:val="00421E42"/>
    <w:rsid w:val="00422B9B"/>
    <w:rsid w:val="004277EF"/>
    <w:rsid w:val="0044523F"/>
    <w:rsid w:val="0045491E"/>
    <w:rsid w:val="00487499"/>
    <w:rsid w:val="004C0286"/>
    <w:rsid w:val="004E3950"/>
    <w:rsid w:val="004E7426"/>
    <w:rsid w:val="00512D4E"/>
    <w:rsid w:val="00513F2E"/>
    <w:rsid w:val="00532E42"/>
    <w:rsid w:val="0055338E"/>
    <w:rsid w:val="005B03EB"/>
    <w:rsid w:val="005B6145"/>
    <w:rsid w:val="005B7C24"/>
    <w:rsid w:val="005C15C3"/>
    <w:rsid w:val="005E58E1"/>
    <w:rsid w:val="005F3185"/>
    <w:rsid w:val="00611079"/>
    <w:rsid w:val="0064258D"/>
    <w:rsid w:val="0069344C"/>
    <w:rsid w:val="006A0027"/>
    <w:rsid w:val="006B25C2"/>
    <w:rsid w:val="006C3AC3"/>
    <w:rsid w:val="006CE43C"/>
    <w:rsid w:val="006E07ED"/>
    <w:rsid w:val="00727F3F"/>
    <w:rsid w:val="00746459"/>
    <w:rsid w:val="007552D7"/>
    <w:rsid w:val="00762425"/>
    <w:rsid w:val="0076422C"/>
    <w:rsid w:val="00771044"/>
    <w:rsid w:val="007741BD"/>
    <w:rsid w:val="00780A18"/>
    <w:rsid w:val="00785DDE"/>
    <w:rsid w:val="00792F7B"/>
    <w:rsid w:val="007A0F2C"/>
    <w:rsid w:val="007B0536"/>
    <w:rsid w:val="007B1E13"/>
    <w:rsid w:val="007B444A"/>
    <w:rsid w:val="007C0952"/>
    <w:rsid w:val="007D10F8"/>
    <w:rsid w:val="007D6587"/>
    <w:rsid w:val="007F1F1A"/>
    <w:rsid w:val="007F4738"/>
    <w:rsid w:val="00800891"/>
    <w:rsid w:val="00812199"/>
    <w:rsid w:val="00822E7E"/>
    <w:rsid w:val="008239D0"/>
    <w:rsid w:val="00833BA8"/>
    <w:rsid w:val="00834BF2"/>
    <w:rsid w:val="00867878"/>
    <w:rsid w:val="00868CB3"/>
    <w:rsid w:val="008749E3"/>
    <w:rsid w:val="0087726F"/>
    <w:rsid w:val="00877E5E"/>
    <w:rsid w:val="00883929"/>
    <w:rsid w:val="008911CB"/>
    <w:rsid w:val="0089662E"/>
    <w:rsid w:val="00896AB0"/>
    <w:rsid w:val="008C427A"/>
    <w:rsid w:val="008C4BE8"/>
    <w:rsid w:val="008D3201"/>
    <w:rsid w:val="008E0538"/>
    <w:rsid w:val="00900644"/>
    <w:rsid w:val="00936A75"/>
    <w:rsid w:val="009379A5"/>
    <w:rsid w:val="0094795E"/>
    <w:rsid w:val="0096195F"/>
    <w:rsid w:val="0096613D"/>
    <w:rsid w:val="0097186F"/>
    <w:rsid w:val="00981E39"/>
    <w:rsid w:val="0099178B"/>
    <w:rsid w:val="009A77D2"/>
    <w:rsid w:val="009B09A9"/>
    <w:rsid w:val="009B516C"/>
    <w:rsid w:val="009C3EF9"/>
    <w:rsid w:val="009C4D27"/>
    <w:rsid w:val="009D3B37"/>
    <w:rsid w:val="009E64C9"/>
    <w:rsid w:val="009F30C8"/>
    <w:rsid w:val="00A044C3"/>
    <w:rsid w:val="00A07337"/>
    <w:rsid w:val="00A370A2"/>
    <w:rsid w:val="00A4023A"/>
    <w:rsid w:val="00A43BEB"/>
    <w:rsid w:val="00A4479C"/>
    <w:rsid w:val="00A47E04"/>
    <w:rsid w:val="00A5114E"/>
    <w:rsid w:val="00A57D58"/>
    <w:rsid w:val="00A64E9A"/>
    <w:rsid w:val="00A77E0E"/>
    <w:rsid w:val="00A81941"/>
    <w:rsid w:val="00A859C7"/>
    <w:rsid w:val="00AA2AA8"/>
    <w:rsid w:val="00AB4F1D"/>
    <w:rsid w:val="00AC77AD"/>
    <w:rsid w:val="00AD7B8D"/>
    <w:rsid w:val="00AF5961"/>
    <w:rsid w:val="00B12503"/>
    <w:rsid w:val="00B3355F"/>
    <w:rsid w:val="00B55AFA"/>
    <w:rsid w:val="00B7045B"/>
    <w:rsid w:val="00B7076C"/>
    <w:rsid w:val="00B86B37"/>
    <w:rsid w:val="00BA2E1A"/>
    <w:rsid w:val="00BB0C7A"/>
    <w:rsid w:val="00BB6AA7"/>
    <w:rsid w:val="00BE614E"/>
    <w:rsid w:val="00BE6DAC"/>
    <w:rsid w:val="00C0165D"/>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38D1"/>
    <w:rsid w:val="00DB5275"/>
    <w:rsid w:val="00DD26F3"/>
    <w:rsid w:val="00DE1736"/>
    <w:rsid w:val="00DE62C6"/>
    <w:rsid w:val="00DF1ABE"/>
    <w:rsid w:val="00E1111F"/>
    <w:rsid w:val="00E220C1"/>
    <w:rsid w:val="00E24F6E"/>
    <w:rsid w:val="00E30B98"/>
    <w:rsid w:val="00E46535"/>
    <w:rsid w:val="00E660BC"/>
    <w:rsid w:val="00E853A9"/>
    <w:rsid w:val="00E86823"/>
    <w:rsid w:val="00E92FB5"/>
    <w:rsid w:val="00E97FFA"/>
    <w:rsid w:val="00EA4194"/>
    <w:rsid w:val="00EA7E26"/>
    <w:rsid w:val="00EA7F24"/>
    <w:rsid w:val="00ED2D1D"/>
    <w:rsid w:val="00EF2586"/>
    <w:rsid w:val="00EF3550"/>
    <w:rsid w:val="00F07A7D"/>
    <w:rsid w:val="00F1330E"/>
    <w:rsid w:val="00F17D8C"/>
    <w:rsid w:val="00F4650D"/>
    <w:rsid w:val="00F55BA4"/>
    <w:rsid w:val="00F55FB8"/>
    <w:rsid w:val="00F60094"/>
    <w:rsid w:val="00F64240"/>
    <w:rsid w:val="00F72336"/>
    <w:rsid w:val="00F8103E"/>
    <w:rsid w:val="00F92253"/>
    <w:rsid w:val="00FB2320"/>
    <w:rsid w:val="00FB401C"/>
    <w:rsid w:val="00FC1342"/>
    <w:rsid w:val="00FC1E06"/>
    <w:rsid w:val="00FC636C"/>
    <w:rsid w:val="00FD6BD9"/>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3E5A91"/>
  </w:style>
  <w:style w:type="paragraph" w:styleId="Heading1">
    <w:name w:val="heading 1"/>
    <w:basedOn w:val="Normal"/>
    <w:next w:val="Normal"/>
    <w:link w:val="Heading1Char"/>
    <w:uiPriority w:val="9"/>
    <w:qFormat/>
    <w:rsid w:val="003E5A9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aliases w:val="Marks"/>
    <w:basedOn w:val="Normal"/>
    <w:next w:val="Normal"/>
    <w:link w:val="Heading2Char"/>
    <w:uiPriority w:val="9"/>
    <w:unhideWhenUsed/>
    <w:qFormat/>
    <w:rsid w:val="003E5A9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5A9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5A9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E5A9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E5A9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E5A9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E5A9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E5A9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91"/>
    <w:rPr>
      <w:rFonts w:asciiTheme="majorHAnsi" w:eastAsiaTheme="majorEastAsia" w:hAnsiTheme="majorHAnsi" w:cstheme="majorBidi"/>
      <w:color w:val="1F3864" w:themeColor="accent1" w:themeShade="80"/>
      <w:sz w:val="36"/>
      <w:szCs w:val="36"/>
    </w:rPr>
  </w:style>
  <w:style w:type="character" w:customStyle="1" w:styleId="Heading2Char">
    <w:name w:val="Heading 2 Char"/>
    <w:aliases w:val="Marks Char"/>
    <w:basedOn w:val="DefaultParagraphFont"/>
    <w:link w:val="Heading2"/>
    <w:uiPriority w:val="9"/>
    <w:rsid w:val="003E5A91"/>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sz w:val="24"/>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sz w:val="24"/>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sz w:val="24"/>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3E5A91"/>
    <w:pPr>
      <w:outlineLvl w:val="9"/>
    </w:p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177231"/>
    <w:pPr>
      <w:spacing w:before="100" w:beforeAutospacing="1" w:after="100" w:afterAutospacing="1"/>
    </w:pPr>
    <w:rPr>
      <w:rFonts w:ascii="Times New Roman" w:hAnsi="Times New Roman"/>
    </w:rPr>
  </w:style>
  <w:style w:type="character" w:styleId="Strong">
    <w:name w:val="Strong"/>
    <w:basedOn w:val="DefaultParagraphFont"/>
    <w:uiPriority w:val="22"/>
    <w:qFormat/>
    <w:rsid w:val="003E5A91"/>
    <w:rPr>
      <w:b/>
      <w:bCs/>
    </w:rPr>
  </w:style>
  <w:style w:type="character" w:styleId="UnresolvedMention">
    <w:name w:val="Unresolved Mention"/>
    <w:basedOn w:val="DefaultParagraphFont"/>
    <w:uiPriority w:val="99"/>
    <w:semiHidden/>
    <w:unhideWhenUsed/>
    <w:rsid w:val="00421E42"/>
    <w:rPr>
      <w:color w:val="605E5C"/>
      <w:shd w:val="clear" w:color="auto" w:fill="E1DFDD"/>
    </w:rPr>
  </w:style>
  <w:style w:type="character" w:customStyle="1" w:styleId="Heading3Char">
    <w:name w:val="Heading 3 Char"/>
    <w:basedOn w:val="DefaultParagraphFont"/>
    <w:link w:val="Heading3"/>
    <w:uiPriority w:val="9"/>
    <w:rsid w:val="003E5A9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3E5A9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E5A9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E5A9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E5A9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E5A9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E5A91"/>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3E5A91"/>
    <w:pPr>
      <w:spacing w:line="240" w:lineRule="auto"/>
    </w:pPr>
    <w:rPr>
      <w:b/>
      <w:bCs/>
      <w:smallCaps/>
      <w:color w:val="44546A" w:themeColor="text2"/>
    </w:rPr>
  </w:style>
  <w:style w:type="paragraph" w:styleId="Title">
    <w:name w:val="Title"/>
    <w:basedOn w:val="Normal"/>
    <w:next w:val="Normal"/>
    <w:link w:val="TitleChar"/>
    <w:uiPriority w:val="10"/>
    <w:qFormat/>
    <w:rsid w:val="003E5A9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E5A9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E5A9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3E5A91"/>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3E5A91"/>
    <w:rPr>
      <w:i/>
      <w:iCs/>
    </w:rPr>
  </w:style>
  <w:style w:type="paragraph" w:styleId="NoSpacing">
    <w:name w:val="No Spacing"/>
    <w:uiPriority w:val="1"/>
    <w:qFormat/>
    <w:rsid w:val="003E5A91"/>
    <w:pPr>
      <w:spacing w:after="0" w:line="240" w:lineRule="auto"/>
    </w:pPr>
  </w:style>
  <w:style w:type="paragraph" w:styleId="Quote">
    <w:name w:val="Quote"/>
    <w:basedOn w:val="Normal"/>
    <w:next w:val="Normal"/>
    <w:link w:val="QuoteChar"/>
    <w:uiPriority w:val="29"/>
    <w:qFormat/>
    <w:rsid w:val="003E5A9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E5A91"/>
    <w:rPr>
      <w:color w:val="44546A" w:themeColor="text2"/>
      <w:sz w:val="24"/>
      <w:szCs w:val="24"/>
    </w:rPr>
  </w:style>
  <w:style w:type="paragraph" w:styleId="IntenseQuote">
    <w:name w:val="Intense Quote"/>
    <w:basedOn w:val="Normal"/>
    <w:next w:val="Normal"/>
    <w:link w:val="IntenseQuoteChar"/>
    <w:uiPriority w:val="30"/>
    <w:qFormat/>
    <w:rsid w:val="003E5A9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E5A91"/>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3E5A91"/>
    <w:rPr>
      <w:i/>
      <w:iCs/>
      <w:color w:val="595959" w:themeColor="text1" w:themeTint="A6"/>
    </w:rPr>
  </w:style>
  <w:style w:type="character" w:styleId="IntenseEmphasis">
    <w:name w:val="Intense Emphasis"/>
    <w:basedOn w:val="DefaultParagraphFont"/>
    <w:uiPriority w:val="21"/>
    <w:qFormat/>
    <w:rsid w:val="003E5A91"/>
    <w:rPr>
      <w:b/>
      <w:bCs/>
      <w:i/>
      <w:iCs/>
    </w:rPr>
  </w:style>
  <w:style w:type="character" w:styleId="SubtleReference">
    <w:name w:val="Subtle Reference"/>
    <w:basedOn w:val="DefaultParagraphFont"/>
    <w:uiPriority w:val="31"/>
    <w:qFormat/>
    <w:rsid w:val="003E5A9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E5A91"/>
    <w:rPr>
      <w:b/>
      <w:bCs/>
      <w:smallCaps/>
      <w:color w:val="44546A" w:themeColor="text2"/>
      <w:u w:val="single"/>
    </w:rPr>
  </w:style>
  <w:style w:type="character" w:styleId="BookTitle">
    <w:name w:val="Book Title"/>
    <w:basedOn w:val="DefaultParagraphFont"/>
    <w:uiPriority w:val="33"/>
    <w:qFormat/>
    <w:rsid w:val="003E5A91"/>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v.uk/personal-data-my-employer-can-keep-about-me" TargetMode="Externa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legislation.gov.uk/" TargetMode="External"/><Relationship Id="rId7" Type="http://schemas.openxmlformats.org/officeDocument/2006/relationships/settings" Target="settings.xml"/><Relationship Id="rId12" Type="http://schemas.openxmlformats.org/officeDocument/2006/relationships/hyperlink" Target="https://cloud.google.com/"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ws.amazon.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ico.org.u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4.xml><?xml version="1.0" encoding="utf-8"?>
<ds:datastoreItem xmlns:ds="http://schemas.openxmlformats.org/officeDocument/2006/customXml" ds:itemID="{B2915444-ACFA-40BE-BE70-66FAAEB69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3269</TotalTime>
  <Pages>30</Pages>
  <Words>4637</Words>
  <Characters>25600</Characters>
  <Application>Microsoft Office Word</Application>
  <DocSecurity>0</DocSecurity>
  <Lines>1600</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Azom</cp:lastModifiedBy>
  <cp:revision>28</cp:revision>
  <dcterms:created xsi:type="dcterms:W3CDTF">2026-02-17T10:07:00Z</dcterms:created>
  <dcterms:modified xsi:type="dcterms:W3CDTF">2026-02-20T23:54:00Z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