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rPr>
          <w:rFonts w:ascii="Times New Roman" w:hAnsi="Times New Roman"/>
          <w:sz w:val="20"/>
        </w:rPr>
      </w:pPr>
      <w:r>
        <w:rPr>
          <w:rFonts w:ascii="Times New Roman" w:hAnsi="Times New Roman"/>
          <w:sz w:val="20"/>
        </w:rPr>
      </w:r>
    </w:p>
    <w:p>
      <w:pPr>
        <w:pStyle w:val="BodyText"/>
        <w:spacing w:before="0" w:after="0"/>
        <w:rPr>
          <w:rFonts w:ascii="Times New Roman" w:hAnsi="Times New Roman"/>
          <w:sz w:val="20"/>
        </w:rPr>
      </w:pPr>
      <w:r>
        <w:rPr>
          <w:rFonts w:ascii="Times New Roman" w:hAnsi="Times New Roman"/>
          <w:sz w:val="20"/>
        </w:rPr>
      </w:r>
    </w:p>
    <w:p>
      <w:pPr>
        <w:pStyle w:val="BodyText"/>
        <w:spacing w:before="0" w:after="0"/>
        <w:rPr>
          <w:rFonts w:ascii="Times New Roman" w:hAnsi="Times New Roman"/>
          <w:sz w:val="20"/>
        </w:rPr>
      </w:pPr>
      <w:r>
        <w:rPr>
          <w:rFonts w:ascii="Times New Roman" w:hAnsi="Times New Roman"/>
          <w:sz w:val="20"/>
        </w:rPr>
      </w:r>
    </w:p>
    <w:p>
      <w:pPr>
        <w:pStyle w:val="BodyText"/>
        <w:spacing w:before="66" w:after="0"/>
        <w:rPr>
          <w:rFonts w:ascii="Times New Roman" w:hAnsi="Times New Roman"/>
          <w:sz w:val="20"/>
        </w:rPr>
      </w:pPr>
      <w:r>
        <w:rPr>
          <w:rFonts w:ascii="Times New Roman" w:hAnsi="Times New Roman"/>
          <w:sz w:val="20"/>
        </w:rPr>
      </w:r>
    </w:p>
    <w:p>
      <w:pPr>
        <w:pStyle w:val="Normal"/>
        <w:spacing w:lineRule="auto" w:line="240"/>
        <w:ind w:hanging="0" w:start="3543" w:end="0"/>
        <w:rPr>
          <w:rFonts w:ascii="Times New Roman" w:hAnsi="Times New Roman"/>
          <w:sz w:val="20"/>
        </w:rPr>
      </w:pPr>
      <w:r>
        <w:rPr/>
        <w:drawing>
          <wp:inline distT="0" distB="0" distL="0" distR="0">
            <wp:extent cx="1977390" cy="1977390"/>
            <wp:effectExtent l="0" t="0" r="0" b="0"/>
            <wp:docPr id="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7"/>
                    <pic:cNvPicPr>
                      <a:picLocks noChangeAspect="1" noChangeArrowheads="1"/>
                    </pic:cNvPicPr>
                  </pic:nvPicPr>
                  <pic:blipFill>
                    <a:blip r:embed="rId2"/>
                    <a:stretch>
                      <a:fillRect/>
                    </a:stretch>
                  </pic:blipFill>
                  <pic:spPr bwMode="auto">
                    <a:xfrm>
                      <a:off x="0" y="0"/>
                      <a:ext cx="1977390" cy="1977390"/>
                    </a:xfrm>
                    <a:prstGeom prst="rect">
                      <a:avLst/>
                    </a:prstGeom>
                    <a:noFill/>
                  </pic:spPr>
                </pic:pic>
              </a:graphicData>
            </a:graphic>
          </wp:inline>
        </w:drawing>
      </w:r>
    </w:p>
    <w:p>
      <w:pPr>
        <w:pStyle w:val="BodyText"/>
        <w:spacing w:before="51" w:after="0"/>
        <w:rPr>
          <w:rFonts w:ascii="Times New Roman" w:hAnsi="Times New Roman"/>
          <w:sz w:val="22"/>
        </w:rPr>
      </w:pPr>
      <w:r>
        <w:rPr>
          <w:rFonts w:ascii="Times New Roman" w:hAnsi="Times New Roman"/>
          <w:sz w:val="22"/>
        </w:rPr>
      </w:r>
    </w:p>
    <w:p>
      <w:pPr>
        <w:pStyle w:val="Normal"/>
        <w:spacing w:before="0" w:after="0"/>
        <w:ind w:hanging="0" w:start="0" w:end="0"/>
        <w:jc w:val="center"/>
        <w:rPr>
          <w:sz w:val="22"/>
        </w:rPr>
      </w:pPr>
      <w:r>
        <w:rPr>
          <w:color w:val="666666"/>
          <w:sz w:val="22"/>
        </w:rPr>
        <w:t xml:space="preserve">PROFESSIONAL SECURITY </w:t>
      </w:r>
      <w:r>
        <w:rPr>
          <w:color w:val="666666"/>
          <w:spacing w:val="-2"/>
          <w:sz w:val="22"/>
        </w:rPr>
        <w:t>ASSESSMENT</w:t>
      </w:r>
    </w:p>
    <w:p>
      <w:pPr>
        <w:pStyle w:val="BodyText"/>
        <w:spacing w:before="10" w:after="0"/>
        <w:rPr>
          <w:sz w:val="22"/>
        </w:rPr>
      </w:pPr>
      <w:r>
        <w:rPr>
          <w:sz w:val="22"/>
        </w:rPr>
      </w:r>
    </w:p>
    <w:p>
      <w:pPr>
        <w:pStyle w:val="Title"/>
        <w:rPr/>
      </w:pPr>
      <w:r>
        <w:rPr>
          <w:color w:val="333333"/>
          <w:spacing w:val="-2"/>
        </w:rPr>
        <w:t>CYBERSTER</w:t>
      </w:r>
    </w:p>
    <w:tbl>
      <w:tblPr>
        <w:tblW w:w="9354" w:type="dxa"/>
        <w:jc w:val="start"/>
        <w:tblInd w:w="430" w:type="dxa"/>
        <w:tblLayout w:type="fixed"/>
        <w:tblCellMar>
          <w:top w:w="0" w:type="dxa"/>
          <w:start w:w="5" w:type="dxa"/>
          <w:bottom w:w="0" w:type="dxa"/>
          <w:end w:w="5" w:type="dxa"/>
        </w:tblCellMar>
        <w:tblLook w:val="01e0"/>
      </w:tblPr>
      <w:tblGrid>
        <w:gridCol w:w="2549"/>
        <w:gridCol w:w="6805"/>
      </w:tblGrid>
      <w:tr>
        <w:trPr>
          <w:trHeight w:val="47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126" w:after="0"/>
              <w:ind w:start="160" w:end="0"/>
              <w:rPr>
                <w:rFonts w:ascii="Arial" w:hAnsi="Arial"/>
                <w:b/>
                <w:sz w:val="18"/>
              </w:rPr>
            </w:pPr>
            <w:r>
              <w:rPr>
                <w:rFonts w:ascii="Arial" w:hAnsi="Arial"/>
                <w:b/>
                <w:color w:val="FFFFFF"/>
                <w:sz w:val="18"/>
              </w:rPr>
              <w:t xml:space="preserve">Assessment </w:t>
            </w:r>
            <w:r>
              <w:rPr>
                <w:rFonts w:ascii="Arial" w:hAnsi="Arial"/>
                <w:b/>
                <w:color w:val="FFFFFF"/>
                <w:spacing w:val="-2"/>
                <w:sz w:val="18"/>
              </w:rPr>
              <w:t>Title</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126" w:after="0"/>
              <w:ind w:start="160" w:end="0"/>
              <w:rPr>
                <w:sz w:val="18"/>
              </w:rPr>
            </w:pPr>
            <w:r>
              <w:rPr>
                <w:color w:val="FFFFFF"/>
                <w:sz w:val="18"/>
              </w:rPr>
              <w:t xml:space="preserve">Advanced Red Team Operations — Active C2 &amp; Endpoint Enumeration </w:t>
            </w:r>
            <w:r>
              <w:rPr>
                <w:color w:val="FFFFFF"/>
                <w:spacing w:val="-5"/>
                <w:sz w:val="18"/>
              </w:rPr>
              <w:t>Lab</w:t>
            </w:r>
          </w:p>
        </w:tc>
      </w:tr>
      <w:tr>
        <w:trPr>
          <w:trHeight w:val="47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126" w:after="0"/>
              <w:ind w:start="160" w:end="0"/>
              <w:rPr>
                <w:rFonts w:ascii="Arial" w:hAnsi="Arial"/>
                <w:b/>
                <w:sz w:val="18"/>
              </w:rPr>
            </w:pPr>
            <w:r>
              <w:rPr>
                <w:rFonts w:ascii="Arial" w:hAnsi="Arial"/>
                <w:b/>
                <w:color w:val="333333"/>
                <w:spacing w:val="-2"/>
                <w:sz w:val="18"/>
              </w:rPr>
              <w:t>Student</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126" w:after="0"/>
              <w:ind w:start="160" w:end="0"/>
              <w:rPr>
                <w:sz w:val="18"/>
              </w:rPr>
            </w:pPr>
            <w:r>
              <w:rPr>
                <w:color w:val="333333"/>
                <w:spacing w:val="-2"/>
                <w:sz w:val="18"/>
              </w:rPr>
              <w:t>Umar Farooq</w:t>
            </w:r>
          </w:p>
        </w:tc>
      </w:tr>
      <w:tr>
        <w:trPr>
          <w:trHeight w:val="47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126" w:after="0"/>
              <w:ind w:start="160" w:end="0"/>
              <w:rPr>
                <w:rFonts w:ascii="Arial" w:hAnsi="Arial"/>
                <w:b/>
                <w:sz w:val="18"/>
              </w:rPr>
            </w:pPr>
            <w:r>
              <w:rPr>
                <w:rFonts w:ascii="Arial" w:hAnsi="Arial"/>
                <w:b/>
                <w:color w:val="333333"/>
                <w:spacing w:val="-4"/>
                <w:sz w:val="18"/>
              </w:rPr>
              <w:t>Week</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126" w:after="0"/>
              <w:ind w:start="160" w:end="0"/>
              <w:rPr>
                <w:sz w:val="18"/>
              </w:rPr>
            </w:pPr>
            <w:r>
              <w:rPr>
                <w:color w:val="333333"/>
                <w:sz w:val="18"/>
              </w:rPr>
              <w:t xml:space="preserve">Week </w:t>
            </w:r>
            <w:r>
              <w:rPr>
                <w:color w:val="333333"/>
                <w:spacing w:val="-5"/>
                <w:sz w:val="18"/>
              </w:rPr>
              <w:t>12</w:t>
            </w:r>
          </w:p>
        </w:tc>
      </w:tr>
      <w:tr>
        <w:trPr>
          <w:trHeight w:val="47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126" w:after="0"/>
              <w:ind w:start="160" w:end="0"/>
              <w:rPr>
                <w:rFonts w:ascii="Arial" w:hAnsi="Arial"/>
                <w:b/>
                <w:sz w:val="18"/>
              </w:rPr>
            </w:pPr>
            <w:r>
              <w:rPr>
                <w:rFonts w:ascii="Arial" w:hAnsi="Arial"/>
                <w:b/>
                <w:color w:val="333333"/>
                <w:sz w:val="18"/>
              </w:rPr>
              <w:t xml:space="preserve">Analysis </w:t>
            </w:r>
            <w:r>
              <w:rPr>
                <w:rFonts w:ascii="Arial" w:hAnsi="Arial"/>
                <w:b/>
                <w:color w:val="333333"/>
                <w:spacing w:val="-5"/>
                <w:sz w:val="18"/>
              </w:rPr>
              <w:t>IP</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126" w:after="0"/>
              <w:ind w:start="160" w:end="0"/>
              <w:rPr>
                <w:sz w:val="18"/>
              </w:rPr>
            </w:pPr>
            <w:r>
              <w:rPr>
                <w:color w:val="333333"/>
                <w:spacing w:val="-2"/>
                <w:sz w:val="18"/>
              </w:rPr>
              <w:t>192.168.105.128</w:t>
            </w:r>
          </w:p>
        </w:tc>
      </w:tr>
      <w:tr>
        <w:trPr>
          <w:trHeight w:val="47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126" w:after="0"/>
              <w:ind w:start="160" w:end="0"/>
              <w:rPr>
                <w:rFonts w:ascii="Arial" w:hAnsi="Arial"/>
                <w:b/>
                <w:sz w:val="18"/>
              </w:rPr>
            </w:pPr>
            <w:r>
              <w:rPr>
                <w:rFonts w:ascii="Arial" w:hAnsi="Arial"/>
                <w:b/>
                <w:color w:val="333333"/>
                <w:sz w:val="18"/>
              </w:rPr>
              <w:t xml:space="preserve">Evidence </w:t>
            </w:r>
            <w:r>
              <w:rPr>
                <w:rFonts w:ascii="Arial" w:hAnsi="Arial"/>
                <w:b/>
                <w:color w:val="333333"/>
                <w:spacing w:val="-2"/>
                <w:sz w:val="18"/>
              </w:rPr>
              <w:t>Source</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126" w:after="0"/>
              <w:ind w:start="160" w:end="0"/>
              <w:rPr>
                <w:sz w:val="18"/>
              </w:rPr>
            </w:pPr>
            <w:r>
              <w:rPr>
                <w:color w:val="333333"/>
                <w:sz w:val="18"/>
              </w:rPr>
              <w:t xml:space="preserve">User-provided week12.zip screenshots (25 PNG </w:t>
            </w:r>
            <w:r>
              <w:rPr>
                <w:color w:val="333333"/>
                <w:spacing w:val="-2"/>
                <w:sz w:val="18"/>
              </w:rPr>
              <w:t>files)</w:t>
            </w:r>
          </w:p>
        </w:tc>
      </w:tr>
      <w:tr>
        <w:trPr>
          <w:trHeight w:val="47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126" w:after="0"/>
              <w:ind w:start="160" w:end="0"/>
              <w:rPr>
                <w:rFonts w:ascii="Arial" w:hAnsi="Arial"/>
                <w:b/>
                <w:sz w:val="18"/>
              </w:rPr>
            </w:pPr>
            <w:r>
              <w:rPr>
                <w:rFonts w:ascii="Arial" w:hAnsi="Arial"/>
                <w:b/>
                <w:color w:val="333333"/>
                <w:spacing w:val="-2"/>
                <w:sz w:val="18"/>
              </w:rPr>
              <w:t>Classification</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126" w:after="0"/>
              <w:ind w:start="160" w:end="0"/>
              <w:rPr>
                <w:sz w:val="18"/>
              </w:rPr>
            </w:pPr>
            <w:r>
              <w:rPr>
                <w:color w:val="333333"/>
                <w:sz w:val="18"/>
              </w:rPr>
              <w:t xml:space="preserve">CONFIDENTIAL — FOR AUTHORIZED TRAINING USE </w:t>
            </w:r>
            <w:r>
              <w:rPr>
                <w:color w:val="333333"/>
                <w:spacing w:val="-4"/>
                <w:sz w:val="18"/>
              </w:rPr>
              <w:t>ONLY</w:t>
            </w:r>
          </w:p>
        </w:tc>
      </w:tr>
    </w:tbl>
    <w:p>
      <w:pPr>
        <w:pStyle w:val="BodyText"/>
        <w:spacing w:before="0" w:after="0"/>
        <w:rPr>
          <w:rFonts w:ascii="Arial" w:hAnsi="Arial"/>
          <w:b/>
          <w:sz w:val="20"/>
        </w:rPr>
      </w:pPr>
      <w:r>
        <w:rPr>
          <w:rFonts w:ascii="Arial" w:hAnsi="Arial"/>
          <w:b/>
          <w:sz w:val="20"/>
        </w:rPr>
      </w:r>
    </w:p>
    <w:p>
      <w:pPr>
        <w:pStyle w:val="BodyText"/>
        <w:spacing w:before="0" w:after="0"/>
        <w:rPr>
          <w:rFonts w:ascii="Arial" w:hAnsi="Arial"/>
          <w:b/>
          <w:sz w:val="20"/>
        </w:rPr>
      </w:pPr>
      <w:r>
        <w:rPr>
          <w:rFonts w:ascii="Arial" w:hAnsi="Arial"/>
          <w:b/>
          <w:sz w:val="20"/>
        </w:rPr>
      </w:r>
    </w:p>
    <w:p>
      <w:pPr>
        <w:pStyle w:val="BodyText"/>
        <w:spacing w:before="171" w:after="0"/>
        <w:rPr>
          <w:rFonts w:ascii="Arial" w:hAnsi="Arial"/>
          <w:b/>
          <w:sz w:val="20"/>
        </w:rPr>
      </w:pPr>
      <w:r>
        <w:rPr>
          <w:rFonts w:ascii="Arial" w:hAnsi="Arial"/>
          <w:b/>
          <w:sz w:val="20"/>
        </w:rPr>
        <mc:AlternateContent>
          <mc:Choice Requires="wps">
            <w:drawing>
              <wp:anchor distT="0" distB="635" distL="0" distR="0" simplePos="0" relativeHeight="127" behindDoc="1" locked="0" layoutInCell="0" allowOverlap="1">
                <wp:simplePos x="0" y="0"/>
                <wp:positionH relativeFrom="page">
                  <wp:posOffset>616585</wp:posOffset>
                </wp:positionH>
                <wp:positionV relativeFrom="paragraph">
                  <wp:posOffset>269875</wp:posOffset>
                </wp:positionV>
                <wp:extent cx="6327775" cy="1270"/>
                <wp:effectExtent l="0" t="6350" r="0" b="5080"/>
                <wp:wrapTopAndBottom/>
                <wp:docPr id="2" name="Graphic 8"/>
                <a:graphic xmlns:a="http://schemas.openxmlformats.org/drawingml/2006/main">
                  <a:graphicData uri="http://schemas.microsoft.com/office/word/2010/wordprocessingShape">
                    <wps:wsp>
                      <wps:cNvSpPr/>
                      <wps:spPr>
                        <a:xfrm>
                          <a:off x="0" y="0"/>
                          <a:ext cx="6327720" cy="1440"/>
                        </a:xfrm>
                        <a:custGeom>
                          <a:avLst/>
                          <a:gdLst>
                            <a:gd name="textAreaLeft" fmla="*/ 0 w 3587400"/>
                            <a:gd name="textAreaRight" fmla="*/ 3588120 w 3587400"/>
                            <a:gd name="textAreaTop" fmla="*/ 0 h 720"/>
                            <a:gd name="textAreaBottom" fmla="*/ 1440 h 720"/>
                          </a:gdLst>
                          <a:ahLst/>
                          <a:cxnLst/>
                          <a:rect l="textAreaLeft" t="textAreaTop" r="textAreaRight" b="textAreaBottom"/>
                          <a:pathLst>
                            <a:path w="6327775" h="0">
                              <a:moveTo>
                                <a:pt x="0" y="0"/>
                              </a:moveTo>
                              <a:lnTo>
                                <a:pt x="6327599" y="0"/>
                              </a:lnTo>
                            </a:path>
                          </a:pathLst>
                        </a:custGeom>
                        <a:noFill/>
                        <a:ln w="12700">
                          <a:solidFill>
                            <a:srgbClr val="0F2747"/>
                          </a:solidFill>
                          <a:round/>
                        </a:ln>
                      </wps:spPr>
                      <wps:style>
                        <a:lnRef idx="0"/>
                        <a:fillRef idx="0"/>
                        <a:effectRef idx="0"/>
                        <a:fontRef idx="minor"/>
                      </wps:style>
                      <wps:bodyPr/>
                    </wps:wsp>
                  </a:graphicData>
                </a:graphic>
              </wp:anchor>
            </w:drawing>
          </mc:Choice>
          <mc:Fallback>
            <w:pict/>
          </mc:Fallback>
        </mc:AlternateContent>
      </w:r>
    </w:p>
    <w:p>
      <w:pPr>
        <w:pStyle w:val="Normal"/>
        <w:spacing w:before="250" w:after="0"/>
        <w:ind w:hanging="0" w:start="0" w:end="0"/>
        <w:jc w:val="center"/>
        <w:rPr>
          <w:rFonts w:ascii="Arial" w:hAnsi="Arial"/>
          <w:b/>
          <w:i/>
          <w:sz w:val="22"/>
        </w:rPr>
        <w:sectPr>
          <w:type w:val="nextPage"/>
          <w:pgSz w:w="11906" w:h="16838"/>
          <w:pgMar w:left="850" w:right="850" w:gutter="0" w:header="0" w:top="880" w:footer="0" w:bottom="820"/>
          <w:pgNumType w:fmt="decimal"/>
          <w:formProt w:val="false"/>
          <w:textDirection w:val="lrTb"/>
          <w:docGrid w:type="default" w:linePitch="100" w:charSpace="0"/>
        </w:sectPr>
      </w:pPr>
      <w:r>
        <w:rPr>
          <w:rFonts w:ascii="Arial" w:hAnsi="Arial"/>
          <w:b/>
          <w:i/>
          <w:color w:val="0F2747"/>
          <w:sz w:val="22"/>
        </w:rPr>
        <w:t xml:space="preserve">Cyberster Red Team — Detailed Technical Training </w:t>
      </w:r>
      <w:r>
        <w:rPr>
          <w:rFonts w:ascii="Arial" w:hAnsi="Arial"/>
          <w:b/>
          <w:i/>
          <w:color w:val="0F2747"/>
          <w:spacing w:val="-2"/>
          <w:sz w:val="22"/>
        </w:rPr>
        <w:t>Report</w:t>
      </w:r>
    </w:p>
    <w:p>
      <w:pPr>
        <w:pStyle w:val="BodyText"/>
        <w:spacing w:before="152" w:after="0"/>
        <w:rPr>
          <w:rFonts w:ascii="Arial" w:hAnsi="Arial"/>
          <w:b/>
          <w:i/>
          <w:sz w:val="26"/>
        </w:rPr>
      </w:pPr>
      <w:r>
        <w:rPr>
          <w:rFonts w:ascii="Arial" w:hAnsi="Arial"/>
          <w:b/>
          <w:i/>
          <w:sz w:val="26"/>
        </w:rPr>
      </w:r>
    </w:p>
    <w:p>
      <w:pPr>
        <w:pStyle w:val="Heading1"/>
        <w:ind w:hanging="0" w:start="120" w:end="0"/>
        <w:rPr/>
      </w:pPr>
      <w:r>
        <mc:AlternateContent>
          <mc:Choice Requires="wps">
            <w:drawing>
              <wp:anchor distT="6350" distB="5080" distL="6985" distR="5715" simplePos="0" relativeHeight="128" behindDoc="0" locked="0" layoutInCell="0" allowOverlap="1">
                <wp:simplePos x="0" y="0"/>
                <wp:positionH relativeFrom="page">
                  <wp:posOffset>616585</wp:posOffset>
                </wp:positionH>
                <wp:positionV relativeFrom="paragraph">
                  <wp:posOffset>206375</wp:posOffset>
                </wp:positionV>
                <wp:extent cx="6327775" cy="1270"/>
                <wp:effectExtent l="6985" t="6350" r="5715" b="5080"/>
                <wp:wrapNone/>
                <wp:docPr id="3" name="Graphic 9"/>
                <a:graphic xmlns:a="http://schemas.openxmlformats.org/drawingml/2006/main">
                  <a:graphicData uri="http://schemas.microsoft.com/office/word/2010/wordprocessingShape">
                    <wps:wsp>
                      <wps:cNvSpPr/>
                      <wps:spPr>
                        <a:xfrm>
                          <a:off x="0" y="0"/>
                          <a:ext cx="6327720" cy="1440"/>
                        </a:xfrm>
                        <a:custGeom>
                          <a:avLst/>
                          <a:gdLst>
                            <a:gd name="textAreaLeft" fmla="*/ 0 w 3587400"/>
                            <a:gd name="textAreaRight" fmla="*/ 3588120 w 3587400"/>
                            <a:gd name="textAreaTop" fmla="*/ 0 h 720"/>
                            <a:gd name="textAreaBottom" fmla="*/ 1440 h 720"/>
                          </a:gdLst>
                          <a:ahLst/>
                          <a:cxnLst/>
                          <a:rect l="textAreaLeft" t="textAreaTop" r="textAreaRight" b="textAreaBottom"/>
                          <a:pathLst>
                            <a:path w="6327775" h="0">
                              <a:moveTo>
                                <a:pt x="0" y="0"/>
                              </a:moveTo>
                              <a:lnTo>
                                <a:pt x="6327599" y="0"/>
                              </a:lnTo>
                            </a:path>
                          </a:pathLst>
                        </a:custGeom>
                        <a:noFill/>
                        <a:ln w="12700">
                          <a:solidFill>
                            <a:srgbClr val="0F2747"/>
                          </a:solidFill>
                          <a:round/>
                        </a:ln>
                      </wps:spPr>
                      <wps:style>
                        <a:lnRef idx="0"/>
                        <a:fillRef idx="0"/>
                        <a:effectRef idx="0"/>
                        <a:fontRef idx="minor"/>
                      </wps:style>
                      <wps:bodyPr/>
                    </wps:wsp>
                  </a:graphicData>
                </a:graphic>
              </wp:anchor>
            </w:drawing>
          </mc:Choice>
          <mc:Fallback>
            <w:pict/>
          </mc:Fallback>
        </mc:AlternateContent>
      </w:r>
      <w:r>
        <w:rPr>
          <w:color w:val="0F2747"/>
        </w:rPr>
        <w:t xml:space="preserve">Table of </w:t>
      </w:r>
      <w:r>
        <w:rPr>
          <w:color w:val="0F2747"/>
          <w:spacing w:val="-2"/>
        </w:rPr>
        <w:t>Contents</w:t>
      </w:r>
    </w:p>
    <w:p>
      <w:pPr>
        <w:pStyle w:val="Normal"/>
        <w:tabs>
          <w:tab w:val="clear" w:pos="720"/>
          <w:tab w:val="left" w:pos="1072" w:leader="none"/>
          <w:tab w:val="right" w:pos="9242" w:leader="none"/>
        </w:tabs>
        <w:spacing w:before="236" w:after="0"/>
        <w:ind w:hanging="0" w:start="505" w:end="0"/>
        <w:jc w:val="start"/>
        <w:rPr>
          <w:rFonts w:ascii="Arial" w:hAnsi="Arial"/>
          <w:b/>
          <w:sz w:val="18"/>
        </w:rPr>
      </w:pPr>
      <w:r>
        <w:rPr>
          <w:rFonts w:ascii="Arial" w:hAnsi="Arial"/>
          <w:b/>
          <w:color w:val="333333"/>
          <w:spacing w:val="-5"/>
          <w:sz w:val="18"/>
        </w:rPr>
        <w:t>1.</w:t>
      </w:r>
      <w:r>
        <w:rPr>
          <w:rFonts w:ascii="Arial" w:hAnsi="Arial"/>
          <w:b/>
          <w:color w:val="333333"/>
          <w:sz w:val="18"/>
        </w:rPr>
        <w:tab/>
        <w:t>Executive</w:t>
      </w:r>
      <w:r>
        <w:rPr>
          <w:rFonts w:ascii="Arial" w:hAnsi="Arial"/>
          <w:b/>
          <w:color w:val="333333"/>
          <w:spacing w:val="-2"/>
          <w:sz w:val="18"/>
        </w:rPr>
        <w:t xml:space="preserve"> Summary</w:t>
      </w:r>
      <w:r>
        <w:rPr>
          <w:rFonts w:ascii="Arial" w:hAnsi="Arial"/>
          <w:b/>
          <w:color w:val="333333"/>
          <w:sz w:val="18"/>
        </w:rPr>
        <w:tab/>
      </w:r>
      <w:r>
        <w:rPr>
          <w:rFonts w:ascii="Arial" w:hAnsi="Arial"/>
          <w:b/>
          <w:color w:val="333333"/>
          <w:spacing w:val="-10"/>
          <w:sz w:val="18"/>
        </w:rPr>
        <w:t>3</w:t>
      </w:r>
    </w:p>
    <w:p>
      <w:pPr>
        <w:pStyle w:val="BodyText"/>
        <w:spacing w:before="5" w:after="0"/>
        <w:rPr>
          <w:rFonts w:ascii="Arial" w:hAnsi="Arial"/>
          <w:b/>
          <w:sz w:val="6"/>
        </w:rPr>
      </w:pPr>
      <w:r>
        <w:rPr>
          <w:rFonts w:ascii="Arial" w:hAnsi="Arial"/>
          <w:b/>
          <w:sz w:val="6"/>
        </w:rPr>
        <mc:AlternateContent>
          <mc:Choice Requires="wpg">
            <w:drawing>
              <wp:anchor distT="635" distB="0" distL="0" distR="0" simplePos="0" relativeHeight="21" behindDoc="1" locked="0" layoutInCell="0" allowOverlap="1">
                <wp:simplePos x="0" y="0"/>
                <wp:positionH relativeFrom="page">
                  <wp:posOffset>810260</wp:posOffset>
                </wp:positionH>
                <wp:positionV relativeFrom="paragraph">
                  <wp:posOffset>64770</wp:posOffset>
                </wp:positionV>
                <wp:extent cx="5940425" cy="5845810"/>
                <wp:effectExtent l="635" t="1905" r="0" b="2540"/>
                <wp:wrapTopAndBottom/>
                <wp:docPr id="4" name="Group 10"/>
                <a:graphic xmlns:a="http://schemas.openxmlformats.org/drawingml/2006/main">
                  <a:graphicData uri="http://schemas.microsoft.com/office/word/2010/wordprocessingGroup">
                    <wpg:wgp>
                      <wpg:cNvGrpSpPr/>
                      <wpg:grpSpPr>
                        <a:xfrm>
                          <a:off x="0" y="0"/>
                          <a:ext cx="5940360" cy="5845680"/>
                          <a:chOff x="0" y="0"/>
                          <a:chExt cx="5940360" cy="5845680"/>
                        </a:xfrm>
                      </wpg:grpSpPr>
                      <wps:wsp>
                        <wps:cNvPr id="5" name="Graphic 11"/>
                        <wps:cNvSpPr/>
                        <wps:spPr>
                          <a:xfrm>
                            <a:off x="0" y="0"/>
                            <a:ext cx="5940360" cy="5845680"/>
                          </a:xfrm>
                          <a:custGeom>
                            <a:avLst/>
                            <a:gdLst>
                              <a:gd name="textAreaLeft" fmla="*/ 0 w 3367800"/>
                              <a:gd name="textAreaRight" fmla="*/ 3368520 w 3367800"/>
                              <a:gd name="textAreaTop" fmla="*/ 0 h 3314160"/>
                              <a:gd name="textAreaBottom" fmla="*/ 3314880 h 3314160"/>
                            </a:gdLst>
                            <a:ahLst/>
                            <a:cxnLst/>
                            <a:rect l="textAreaLeft" t="textAreaTop" r="textAreaRight" b="textAreaBottom"/>
                            <a:pathLst>
                              <a:path w="5940425" h="5842000">
                                <a:moveTo>
                                  <a:pt x="5940006" y="5588000"/>
                                </a:moveTo>
                                <a:lnTo>
                                  <a:pt x="0" y="5588000"/>
                                </a:lnTo>
                                <a:lnTo>
                                  <a:pt x="0" y="5842000"/>
                                </a:lnTo>
                                <a:lnTo>
                                  <a:pt x="5940006" y="5842000"/>
                                </a:lnTo>
                                <a:lnTo>
                                  <a:pt x="5940006" y="5588000"/>
                                </a:lnTo>
                                <a:close/>
                              </a:path>
                              <a:path w="5940425" h="5842000">
                                <a:moveTo>
                                  <a:pt x="5940006" y="5080000"/>
                                </a:moveTo>
                                <a:lnTo>
                                  <a:pt x="0" y="5080000"/>
                                </a:lnTo>
                                <a:lnTo>
                                  <a:pt x="0" y="5334000"/>
                                </a:lnTo>
                                <a:lnTo>
                                  <a:pt x="5940006" y="5334000"/>
                                </a:lnTo>
                                <a:lnTo>
                                  <a:pt x="5940006" y="5080000"/>
                                </a:lnTo>
                                <a:close/>
                              </a:path>
                              <a:path w="5940425" h="5842000">
                                <a:moveTo>
                                  <a:pt x="5940006" y="4572000"/>
                                </a:moveTo>
                                <a:lnTo>
                                  <a:pt x="0" y="4572000"/>
                                </a:lnTo>
                                <a:lnTo>
                                  <a:pt x="0" y="4826000"/>
                                </a:lnTo>
                                <a:lnTo>
                                  <a:pt x="5940006" y="4826000"/>
                                </a:lnTo>
                                <a:lnTo>
                                  <a:pt x="5940006" y="4572000"/>
                                </a:lnTo>
                                <a:close/>
                              </a:path>
                              <a:path w="5940425" h="5842000">
                                <a:moveTo>
                                  <a:pt x="5940006" y="4064000"/>
                                </a:moveTo>
                                <a:lnTo>
                                  <a:pt x="0" y="4064000"/>
                                </a:lnTo>
                                <a:lnTo>
                                  <a:pt x="0" y="4318000"/>
                                </a:lnTo>
                                <a:lnTo>
                                  <a:pt x="5940006" y="4318000"/>
                                </a:lnTo>
                                <a:lnTo>
                                  <a:pt x="5940006" y="4064000"/>
                                </a:lnTo>
                                <a:close/>
                              </a:path>
                              <a:path w="5940425" h="5842000">
                                <a:moveTo>
                                  <a:pt x="5940006" y="3556000"/>
                                </a:moveTo>
                                <a:lnTo>
                                  <a:pt x="0" y="3556000"/>
                                </a:lnTo>
                                <a:lnTo>
                                  <a:pt x="0" y="3810000"/>
                                </a:lnTo>
                                <a:lnTo>
                                  <a:pt x="5940006" y="3810000"/>
                                </a:lnTo>
                                <a:lnTo>
                                  <a:pt x="5940006" y="3556000"/>
                                </a:lnTo>
                                <a:close/>
                              </a:path>
                              <a:path w="5940425" h="5842000">
                                <a:moveTo>
                                  <a:pt x="5940006" y="3048000"/>
                                </a:moveTo>
                                <a:lnTo>
                                  <a:pt x="0" y="3048000"/>
                                </a:lnTo>
                                <a:lnTo>
                                  <a:pt x="0" y="3302000"/>
                                </a:lnTo>
                                <a:lnTo>
                                  <a:pt x="5940006" y="3302000"/>
                                </a:lnTo>
                                <a:lnTo>
                                  <a:pt x="5940006" y="3048000"/>
                                </a:lnTo>
                                <a:close/>
                              </a:path>
                              <a:path w="5940425" h="5842000">
                                <a:moveTo>
                                  <a:pt x="5940006" y="2540000"/>
                                </a:moveTo>
                                <a:lnTo>
                                  <a:pt x="0" y="2540000"/>
                                </a:lnTo>
                                <a:lnTo>
                                  <a:pt x="0" y="2794000"/>
                                </a:lnTo>
                                <a:lnTo>
                                  <a:pt x="5940006" y="2794000"/>
                                </a:lnTo>
                                <a:lnTo>
                                  <a:pt x="5940006" y="2540000"/>
                                </a:lnTo>
                                <a:close/>
                              </a:path>
                              <a:path w="5940425" h="5842000">
                                <a:moveTo>
                                  <a:pt x="5940006" y="2032000"/>
                                </a:moveTo>
                                <a:lnTo>
                                  <a:pt x="0" y="2032000"/>
                                </a:lnTo>
                                <a:lnTo>
                                  <a:pt x="0" y="2286000"/>
                                </a:lnTo>
                                <a:lnTo>
                                  <a:pt x="5940006" y="2286000"/>
                                </a:lnTo>
                                <a:lnTo>
                                  <a:pt x="5940006" y="2032000"/>
                                </a:lnTo>
                                <a:close/>
                              </a:path>
                              <a:path w="5940425" h="5842000">
                                <a:moveTo>
                                  <a:pt x="5940006" y="1524000"/>
                                </a:moveTo>
                                <a:lnTo>
                                  <a:pt x="0" y="1524000"/>
                                </a:lnTo>
                                <a:lnTo>
                                  <a:pt x="0" y="1778000"/>
                                </a:lnTo>
                                <a:lnTo>
                                  <a:pt x="5940006" y="1778000"/>
                                </a:lnTo>
                                <a:lnTo>
                                  <a:pt x="5940006" y="1524000"/>
                                </a:lnTo>
                                <a:close/>
                              </a:path>
                              <a:path w="5940425" h="5842000">
                                <a:moveTo>
                                  <a:pt x="5940006" y="1016000"/>
                                </a:moveTo>
                                <a:lnTo>
                                  <a:pt x="0" y="1016000"/>
                                </a:lnTo>
                                <a:lnTo>
                                  <a:pt x="0" y="1270000"/>
                                </a:lnTo>
                                <a:lnTo>
                                  <a:pt x="5940006" y="1270000"/>
                                </a:lnTo>
                                <a:lnTo>
                                  <a:pt x="5940006" y="1016000"/>
                                </a:lnTo>
                                <a:close/>
                              </a:path>
                              <a:path w="5940425" h="5842000">
                                <a:moveTo>
                                  <a:pt x="5940006" y="508000"/>
                                </a:moveTo>
                                <a:lnTo>
                                  <a:pt x="0" y="508000"/>
                                </a:lnTo>
                                <a:lnTo>
                                  <a:pt x="0" y="762000"/>
                                </a:lnTo>
                                <a:lnTo>
                                  <a:pt x="5940006" y="762000"/>
                                </a:lnTo>
                                <a:lnTo>
                                  <a:pt x="5940006" y="508000"/>
                                </a:lnTo>
                                <a:close/>
                              </a:path>
                              <a:path w="5940425" h="5842000">
                                <a:moveTo>
                                  <a:pt x="5940006" y="0"/>
                                </a:moveTo>
                                <a:lnTo>
                                  <a:pt x="0" y="0"/>
                                </a:lnTo>
                                <a:lnTo>
                                  <a:pt x="0" y="254000"/>
                                </a:lnTo>
                                <a:lnTo>
                                  <a:pt x="5940006" y="254000"/>
                                </a:lnTo>
                                <a:lnTo>
                                  <a:pt x="5940006" y="0"/>
                                </a:lnTo>
                                <a:close/>
                              </a:path>
                            </a:pathLst>
                          </a:custGeom>
                          <a:solidFill>
                            <a:srgbClr val="F5F7FA"/>
                          </a:solidFill>
                          <a:ln w="0">
                            <a:noFill/>
                          </a:ln>
                        </wps:spPr>
                        <wps:style>
                          <a:lnRef idx="0"/>
                          <a:fillRef idx="0"/>
                          <a:effectRef idx="0"/>
                          <a:fontRef idx="minor"/>
                        </wps:style>
                        <wps:bodyPr/>
                      </wps:wsp>
                      <wps:wsp>
                        <wps:cNvPr id="6" name="Graphic 12"/>
                        <wps:cNvSpPr/>
                        <wps:spPr>
                          <a:xfrm>
                            <a:off x="0" y="0"/>
                            <a:ext cx="5940360" cy="5845680"/>
                          </a:xfrm>
                          <a:custGeom>
                            <a:avLst/>
                            <a:gdLst>
                              <a:gd name="textAreaLeft" fmla="*/ 0 w 3367800"/>
                              <a:gd name="textAreaRight" fmla="*/ 3368520 w 3367800"/>
                              <a:gd name="textAreaTop" fmla="*/ 0 h 3314160"/>
                              <a:gd name="textAreaBottom" fmla="*/ 3314880 h 3314160"/>
                            </a:gdLst>
                            <a:ahLst/>
                            <a:cxnLst/>
                            <a:rect l="textAreaLeft" t="textAreaTop" r="textAreaRight" b="textAreaBottom"/>
                            <a:pathLst>
                              <a:path w="5940425" h="5842000">
                                <a:moveTo>
                                  <a:pt x="0" y="0"/>
                                </a:moveTo>
                                <a:lnTo>
                                  <a:pt x="5939999" y="0"/>
                                </a:lnTo>
                              </a:path>
                              <a:path w="5940425" h="5842000">
                                <a:moveTo>
                                  <a:pt x="0" y="254000"/>
                                </a:moveTo>
                                <a:lnTo>
                                  <a:pt x="5939999" y="254000"/>
                                </a:lnTo>
                              </a:path>
                              <a:path w="5940425" h="5842000">
                                <a:moveTo>
                                  <a:pt x="0" y="508000"/>
                                </a:moveTo>
                                <a:lnTo>
                                  <a:pt x="5939999" y="508000"/>
                                </a:lnTo>
                              </a:path>
                              <a:path w="5940425" h="5842000">
                                <a:moveTo>
                                  <a:pt x="0" y="762000"/>
                                </a:moveTo>
                                <a:lnTo>
                                  <a:pt x="5939999" y="762000"/>
                                </a:lnTo>
                              </a:path>
                              <a:path w="5940425" h="5842000">
                                <a:moveTo>
                                  <a:pt x="0" y="1016000"/>
                                </a:moveTo>
                                <a:lnTo>
                                  <a:pt x="5939999" y="1016000"/>
                                </a:lnTo>
                              </a:path>
                              <a:path w="5940425" h="5842000">
                                <a:moveTo>
                                  <a:pt x="0" y="1270000"/>
                                </a:moveTo>
                                <a:lnTo>
                                  <a:pt x="5939999" y="1270000"/>
                                </a:lnTo>
                              </a:path>
                              <a:path w="5940425" h="5842000">
                                <a:moveTo>
                                  <a:pt x="0" y="1524000"/>
                                </a:moveTo>
                                <a:lnTo>
                                  <a:pt x="5939999" y="1524000"/>
                                </a:lnTo>
                              </a:path>
                              <a:path w="5940425" h="5842000">
                                <a:moveTo>
                                  <a:pt x="0" y="1778000"/>
                                </a:moveTo>
                                <a:lnTo>
                                  <a:pt x="5939999" y="1778000"/>
                                </a:lnTo>
                              </a:path>
                              <a:path w="5940425" h="5842000">
                                <a:moveTo>
                                  <a:pt x="0" y="2032000"/>
                                </a:moveTo>
                                <a:lnTo>
                                  <a:pt x="5939999" y="2032000"/>
                                </a:lnTo>
                              </a:path>
                              <a:path w="5940425" h="5842000">
                                <a:moveTo>
                                  <a:pt x="0" y="2286000"/>
                                </a:moveTo>
                                <a:lnTo>
                                  <a:pt x="5939999" y="2286000"/>
                                </a:lnTo>
                              </a:path>
                              <a:path w="5940425" h="5842000">
                                <a:moveTo>
                                  <a:pt x="0" y="2540000"/>
                                </a:moveTo>
                                <a:lnTo>
                                  <a:pt x="5939999" y="2540000"/>
                                </a:lnTo>
                              </a:path>
                              <a:path w="5940425" h="5842000">
                                <a:moveTo>
                                  <a:pt x="0" y="2794000"/>
                                </a:moveTo>
                                <a:lnTo>
                                  <a:pt x="5939999" y="2794000"/>
                                </a:lnTo>
                              </a:path>
                              <a:path w="5940425" h="5842000">
                                <a:moveTo>
                                  <a:pt x="0" y="3048000"/>
                                </a:moveTo>
                                <a:lnTo>
                                  <a:pt x="5939999" y="3048000"/>
                                </a:lnTo>
                              </a:path>
                              <a:path w="5940425" h="5842000">
                                <a:moveTo>
                                  <a:pt x="0" y="3302000"/>
                                </a:moveTo>
                                <a:lnTo>
                                  <a:pt x="5939999" y="3302000"/>
                                </a:lnTo>
                              </a:path>
                              <a:path w="5940425" h="5842000">
                                <a:moveTo>
                                  <a:pt x="0" y="3556000"/>
                                </a:moveTo>
                                <a:lnTo>
                                  <a:pt x="5939999" y="3556000"/>
                                </a:lnTo>
                              </a:path>
                              <a:path w="5940425" h="5842000">
                                <a:moveTo>
                                  <a:pt x="0" y="3810000"/>
                                </a:moveTo>
                                <a:lnTo>
                                  <a:pt x="5939999" y="3810000"/>
                                </a:lnTo>
                              </a:path>
                              <a:path w="5940425" h="5842000">
                                <a:moveTo>
                                  <a:pt x="0" y="4064000"/>
                                </a:moveTo>
                                <a:lnTo>
                                  <a:pt x="5939999" y="4064000"/>
                                </a:lnTo>
                              </a:path>
                              <a:path w="5940425" h="5842000">
                                <a:moveTo>
                                  <a:pt x="0" y="4318000"/>
                                </a:moveTo>
                                <a:lnTo>
                                  <a:pt x="5939999" y="4318000"/>
                                </a:lnTo>
                              </a:path>
                              <a:path w="5940425" h="5842000">
                                <a:moveTo>
                                  <a:pt x="0" y="4572000"/>
                                </a:moveTo>
                                <a:lnTo>
                                  <a:pt x="5939999" y="4572000"/>
                                </a:lnTo>
                              </a:path>
                              <a:path w="5940425" h="5842000">
                                <a:moveTo>
                                  <a:pt x="0" y="4826000"/>
                                </a:moveTo>
                                <a:lnTo>
                                  <a:pt x="5939999" y="4826000"/>
                                </a:lnTo>
                              </a:path>
                              <a:path w="5940425" h="5842000">
                                <a:moveTo>
                                  <a:pt x="0" y="5080000"/>
                                </a:moveTo>
                                <a:lnTo>
                                  <a:pt x="5939999" y="5080000"/>
                                </a:lnTo>
                              </a:path>
                              <a:path w="5940425" h="5842000">
                                <a:moveTo>
                                  <a:pt x="0" y="5334000"/>
                                </a:moveTo>
                                <a:lnTo>
                                  <a:pt x="5939999" y="5334000"/>
                                </a:lnTo>
                              </a:path>
                              <a:path w="5940425" h="5842000">
                                <a:moveTo>
                                  <a:pt x="0" y="5588000"/>
                                </a:moveTo>
                                <a:lnTo>
                                  <a:pt x="5939999" y="5588000"/>
                                </a:lnTo>
                              </a:path>
                              <a:path w="5940425" h="5842000">
                                <a:moveTo>
                                  <a:pt x="0" y="5842000"/>
                                </a:moveTo>
                                <a:lnTo>
                                  <a:pt x="5939999" y="5842000"/>
                                </a:lnTo>
                              </a:path>
                            </a:pathLst>
                          </a:custGeom>
                          <a:noFill/>
                          <a:ln w="3809">
                            <a:solidFill>
                              <a:srgbClr val="DDDDDD"/>
                            </a:solidFill>
                            <a:round/>
                          </a:ln>
                        </wps:spPr>
                        <wps:style>
                          <a:lnRef idx="0"/>
                          <a:fillRef idx="0"/>
                          <a:effectRef idx="0"/>
                          <a:fontRef idx="minor"/>
                        </wps:style>
                        <wps:bodyPr/>
                      </wps:wsp>
                      <wps:wsp>
                        <wps:cNvPr id="7" name="Textbox 13"/>
                        <wps:cNvSpPr/>
                        <wps:spPr>
                          <a:xfrm>
                            <a:off x="563400" y="315720"/>
                            <a:ext cx="2674800" cy="12780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z w:val="18"/>
                                </w:rPr>
                                <w:t xml:space="preserve">Part 0 — C2 Infrastructure Setup (Sliver </w:t>
                              </w:r>
                              <w:r>
                                <w:rPr>
                                  <w:color w:val="666666"/>
                                  <w:spacing w:val="-2"/>
                                  <w:sz w:val="18"/>
                                </w:rPr>
                                <w:t>Framework)</w:t>
                              </w:r>
                            </w:p>
                          </w:txbxContent>
                        </wps:txbx>
                        <wps:bodyPr lIns="0" tIns="0" rIns="0" bIns="0" anchor="t">
                          <a:noAutofit/>
                        </wps:bodyPr>
                      </wps:wsp>
                      <wps:wsp>
                        <wps:cNvPr id="8" name="Textbox 14"/>
                        <wps:cNvSpPr/>
                        <wps:spPr>
                          <a:xfrm>
                            <a:off x="5536440" y="315720"/>
                            <a:ext cx="75600" cy="12780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pacing w:val="-10"/>
                                  <w:sz w:val="18"/>
                                </w:rPr>
                                <w:t>4</w:t>
                              </w:r>
                            </w:p>
                          </w:txbxContent>
                        </wps:txbx>
                        <wps:bodyPr lIns="0" tIns="0" rIns="0" bIns="0" anchor="t">
                          <a:noAutofit/>
                        </wps:bodyPr>
                      </wps:wsp>
                      <wps:wsp>
                        <wps:cNvPr id="9" name="Textbox 15"/>
                        <wps:cNvSpPr/>
                        <wps:spPr>
                          <a:xfrm>
                            <a:off x="563400" y="824400"/>
                            <a:ext cx="203832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z w:val="18"/>
                                </w:rPr>
                                <w:t xml:space="preserve">Part 1 / Step 1 — Hostname </w:t>
                              </w:r>
                              <w:r>
                                <w:rPr>
                                  <w:color w:val="666666"/>
                                  <w:spacing w:val="-2"/>
                                  <w:sz w:val="18"/>
                                </w:rPr>
                                <w:t>Verification</w:t>
                              </w:r>
                            </w:p>
                          </w:txbxContent>
                        </wps:txbx>
                        <wps:bodyPr lIns="0" tIns="0" rIns="0" bIns="0" anchor="t">
                          <a:noAutofit/>
                        </wps:bodyPr>
                      </wps:wsp>
                      <wps:wsp>
                        <wps:cNvPr id="10" name="Textbox 16"/>
                        <wps:cNvSpPr/>
                        <wps:spPr>
                          <a:xfrm>
                            <a:off x="5536440" y="824400"/>
                            <a:ext cx="7560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pacing w:val="-10"/>
                                  <w:sz w:val="18"/>
                                </w:rPr>
                                <w:t>6</w:t>
                              </w:r>
                            </w:p>
                          </w:txbxContent>
                        </wps:txbx>
                        <wps:bodyPr lIns="0" tIns="0" rIns="0" bIns="0" anchor="t">
                          <a:noAutofit/>
                        </wps:bodyPr>
                      </wps:wsp>
                      <wps:wsp>
                        <wps:cNvPr id="11" name="Textbox 17"/>
                        <wps:cNvSpPr/>
                        <wps:spPr>
                          <a:xfrm>
                            <a:off x="50760" y="1332720"/>
                            <a:ext cx="10728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4.</w:t>
                              </w:r>
                            </w:p>
                          </w:txbxContent>
                        </wps:txbx>
                        <wps:bodyPr lIns="0" tIns="0" rIns="0" bIns="0" anchor="t">
                          <a:noAutofit/>
                        </wps:bodyPr>
                      </wps:wsp>
                      <wps:wsp>
                        <wps:cNvPr id="12" name="Textbox 18"/>
                        <wps:cNvSpPr/>
                        <wps:spPr>
                          <a:xfrm>
                            <a:off x="410760" y="1332720"/>
                            <a:ext cx="296028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333333"/>
                                  <w:sz w:val="18"/>
                                </w:rPr>
                                <w:t xml:space="preserve">Task 02 — Endpoint Enumeration &amp; Privilege </w:t>
                              </w:r>
                              <w:r>
                                <w:rPr>
                                  <w:rFonts w:ascii="Arial" w:hAnsi="Arial"/>
                                  <w:b/>
                                  <w:color w:val="333333"/>
                                  <w:spacing w:val="-2"/>
                                  <w:sz w:val="18"/>
                                </w:rPr>
                                <w:t>Analysis</w:t>
                              </w:r>
                            </w:p>
                          </w:txbxContent>
                        </wps:txbx>
                        <wps:bodyPr lIns="0" tIns="0" rIns="0" bIns="0" anchor="t">
                          <a:noAutofit/>
                        </wps:bodyPr>
                      </wps:wsp>
                      <wps:wsp>
                        <wps:cNvPr id="13" name="Textbox 19"/>
                        <wps:cNvSpPr/>
                        <wps:spPr>
                          <a:xfrm>
                            <a:off x="5536440" y="1332720"/>
                            <a:ext cx="7560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333333"/>
                                  <w:spacing w:val="-10"/>
                                  <w:sz w:val="18"/>
                                </w:rPr>
                                <w:t>7</w:t>
                              </w:r>
                            </w:p>
                          </w:txbxContent>
                        </wps:txbx>
                        <wps:bodyPr lIns="0" tIns="0" rIns="0" bIns="0" anchor="t">
                          <a:noAutofit/>
                        </wps:bodyPr>
                      </wps:wsp>
                      <wps:wsp>
                        <wps:cNvPr id="14" name="Textbox 20"/>
                        <wps:cNvSpPr/>
                        <wps:spPr>
                          <a:xfrm>
                            <a:off x="563400" y="1841040"/>
                            <a:ext cx="301824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z w:val="18"/>
                                </w:rPr>
                                <w:t xml:space="preserve">Part 1 / Step 2 — Nmap Version Detection &amp; Port </w:t>
                              </w:r>
                              <w:r>
                                <w:rPr>
                                  <w:color w:val="666666"/>
                                  <w:spacing w:val="-2"/>
                                  <w:sz w:val="18"/>
                                </w:rPr>
                                <w:t>Scanning</w:t>
                              </w:r>
                            </w:p>
                          </w:txbxContent>
                        </wps:txbx>
                        <wps:bodyPr lIns="0" tIns="0" rIns="0" bIns="0" anchor="t">
                          <a:noAutofit/>
                        </wps:bodyPr>
                      </wps:wsp>
                      <wps:wsp>
                        <wps:cNvPr id="15" name="Textbox 21"/>
                        <wps:cNvSpPr/>
                        <wps:spPr>
                          <a:xfrm>
                            <a:off x="5536440" y="1841040"/>
                            <a:ext cx="7560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pacing w:val="-10"/>
                                  <w:sz w:val="18"/>
                                </w:rPr>
                                <w:t>8</w:t>
                              </w:r>
                            </w:p>
                          </w:txbxContent>
                        </wps:txbx>
                        <wps:bodyPr lIns="0" tIns="0" rIns="0" bIns="0" anchor="t">
                          <a:noAutofit/>
                        </wps:bodyPr>
                      </wps:wsp>
                      <wps:wsp>
                        <wps:cNvPr id="16" name="Textbox 22"/>
                        <wps:cNvSpPr/>
                        <wps:spPr>
                          <a:xfrm>
                            <a:off x="563400" y="2349360"/>
                            <a:ext cx="292860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z w:val="18"/>
                                </w:rPr>
                                <w:t>Part 1 / Step 4 — System Information (Get-</w:t>
                              </w:r>
                              <w:r>
                                <w:rPr>
                                  <w:color w:val="666666"/>
                                  <w:spacing w:val="-2"/>
                                  <w:sz w:val="18"/>
                                </w:rPr>
                                <w:t>ComputerInfo)</w:t>
                              </w:r>
                            </w:p>
                          </w:txbxContent>
                        </wps:txbx>
                        <wps:bodyPr lIns="0" tIns="0" rIns="0" bIns="0" anchor="t">
                          <a:noAutofit/>
                        </wps:bodyPr>
                      </wps:wsp>
                      <wps:wsp>
                        <wps:cNvPr id="17" name="Textbox 23"/>
                        <wps:cNvSpPr/>
                        <wps:spPr>
                          <a:xfrm>
                            <a:off x="5536440" y="2349360"/>
                            <a:ext cx="7560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pacing w:val="-10"/>
                                  <w:sz w:val="18"/>
                                </w:rPr>
                                <w:t>9</w:t>
                              </w:r>
                            </w:p>
                          </w:txbxContent>
                        </wps:txbx>
                        <wps:bodyPr lIns="0" tIns="0" rIns="0" bIns="0" anchor="t">
                          <a:noAutofit/>
                        </wps:bodyPr>
                      </wps:wsp>
                      <wps:wsp>
                        <wps:cNvPr id="18" name="Textbox 24"/>
                        <wps:cNvSpPr/>
                        <wps:spPr>
                          <a:xfrm>
                            <a:off x="563400" y="2857680"/>
                            <a:ext cx="2076480" cy="12816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z w:val="18"/>
                                </w:rPr>
                                <w:t xml:space="preserve">Part 1 / Step 6 — CPU Process </w:t>
                              </w:r>
                              <w:r>
                                <w:rPr>
                                  <w:color w:val="666666"/>
                                  <w:spacing w:val="-2"/>
                                  <w:sz w:val="18"/>
                                </w:rPr>
                                <w:t>Baseline</w:t>
                              </w:r>
                            </w:p>
                          </w:txbxContent>
                        </wps:txbx>
                        <wps:bodyPr lIns="0" tIns="0" rIns="0" bIns="0" anchor="t">
                          <a:noAutofit/>
                        </wps:bodyPr>
                      </wps:wsp>
                      <wps:wsp>
                        <wps:cNvPr id="19" name="Textbox 25"/>
                        <wps:cNvSpPr/>
                        <wps:spPr>
                          <a:xfrm>
                            <a:off x="5504760" y="2857680"/>
                            <a:ext cx="138960" cy="12816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pacing w:val="-5"/>
                                  <w:sz w:val="18"/>
                                </w:rPr>
                                <w:t>11</w:t>
                              </w:r>
                            </w:p>
                          </w:txbxContent>
                        </wps:txbx>
                        <wps:bodyPr lIns="0" tIns="0" rIns="0" bIns="0" anchor="t">
                          <a:noAutofit/>
                        </wps:bodyPr>
                      </wps:wsp>
                      <wps:wsp>
                        <wps:cNvPr id="20" name="Textbox 26"/>
                        <wps:cNvSpPr/>
                        <wps:spPr>
                          <a:xfrm>
                            <a:off x="563400" y="3366720"/>
                            <a:ext cx="232416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z w:val="18"/>
                                </w:rPr>
                                <w:t xml:space="preserve">Part 1 / Step 8 — Antivirus &amp; Defender </w:t>
                              </w:r>
                              <w:r>
                                <w:rPr>
                                  <w:color w:val="666666"/>
                                  <w:spacing w:val="-2"/>
                                  <w:sz w:val="18"/>
                                </w:rPr>
                                <w:t>Status</w:t>
                              </w:r>
                            </w:p>
                          </w:txbxContent>
                        </wps:txbx>
                        <wps:bodyPr lIns="0" tIns="0" rIns="0" bIns="0" anchor="t">
                          <a:noAutofit/>
                        </wps:bodyPr>
                      </wps:wsp>
                      <wps:wsp>
                        <wps:cNvPr id="21" name="Textbox 27"/>
                        <wps:cNvSpPr/>
                        <wps:spPr>
                          <a:xfrm>
                            <a:off x="5504760" y="3366720"/>
                            <a:ext cx="13896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pacing w:val="-5"/>
                                  <w:sz w:val="18"/>
                                </w:rPr>
                                <w:t>13</w:t>
                              </w:r>
                            </w:p>
                          </w:txbxContent>
                        </wps:txbx>
                        <wps:bodyPr lIns="0" tIns="0" rIns="0" bIns="0" anchor="t">
                          <a:noAutofit/>
                        </wps:bodyPr>
                      </wps:wsp>
                      <wps:wsp>
                        <wps:cNvPr id="22" name="Textbox 28"/>
                        <wps:cNvSpPr/>
                        <wps:spPr>
                          <a:xfrm>
                            <a:off x="50760" y="3875400"/>
                            <a:ext cx="10728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5.</w:t>
                              </w:r>
                            </w:p>
                          </w:txbxContent>
                        </wps:txbx>
                        <wps:bodyPr lIns="0" tIns="0" rIns="0" bIns="0" anchor="t">
                          <a:noAutofit/>
                        </wps:bodyPr>
                      </wps:wsp>
                      <wps:wsp>
                        <wps:cNvPr id="23" name="Textbox 29"/>
                        <wps:cNvSpPr/>
                        <wps:spPr>
                          <a:xfrm>
                            <a:off x="410760" y="3875400"/>
                            <a:ext cx="278892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333333"/>
                                  <w:sz w:val="18"/>
                                </w:rPr>
                                <w:t xml:space="preserve">Task 03 — Evidence Collection &amp; Process </w:t>
                              </w:r>
                              <w:r>
                                <w:rPr>
                                  <w:rFonts w:ascii="Arial" w:hAnsi="Arial"/>
                                  <w:b/>
                                  <w:color w:val="333333"/>
                                  <w:spacing w:val="-2"/>
                                  <w:sz w:val="18"/>
                                </w:rPr>
                                <w:t>Analysis</w:t>
                              </w:r>
                            </w:p>
                          </w:txbxContent>
                        </wps:txbx>
                        <wps:bodyPr lIns="0" tIns="0" rIns="0" bIns="0" anchor="t">
                          <a:noAutofit/>
                        </wps:bodyPr>
                      </wps:wsp>
                      <wps:wsp>
                        <wps:cNvPr id="24" name="Textbox 30"/>
                        <wps:cNvSpPr/>
                        <wps:spPr>
                          <a:xfrm>
                            <a:off x="5504760" y="3875400"/>
                            <a:ext cx="13896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14</w:t>
                              </w:r>
                            </w:p>
                          </w:txbxContent>
                        </wps:txbx>
                        <wps:bodyPr lIns="0" tIns="0" rIns="0" bIns="0" anchor="t">
                          <a:noAutofit/>
                        </wps:bodyPr>
                      </wps:wsp>
                      <wps:wsp>
                        <wps:cNvPr id="25" name="Textbox 31"/>
                        <wps:cNvSpPr/>
                        <wps:spPr>
                          <a:xfrm>
                            <a:off x="563400" y="4383360"/>
                            <a:ext cx="229248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z w:val="18"/>
                                </w:rPr>
                                <w:t xml:space="preserve">Part 1 / Step 2 — Running Process </w:t>
                              </w:r>
                              <w:r>
                                <w:rPr>
                                  <w:color w:val="666666"/>
                                  <w:spacing w:val="-2"/>
                                  <w:sz w:val="18"/>
                                </w:rPr>
                                <w:t>Inventory</w:t>
                              </w:r>
                            </w:p>
                          </w:txbxContent>
                        </wps:txbx>
                        <wps:bodyPr lIns="0" tIns="0" rIns="0" bIns="0" anchor="t">
                          <a:noAutofit/>
                        </wps:bodyPr>
                      </wps:wsp>
                      <wps:wsp>
                        <wps:cNvPr id="26" name="Textbox 32"/>
                        <wps:cNvSpPr/>
                        <wps:spPr>
                          <a:xfrm>
                            <a:off x="5504760" y="4383360"/>
                            <a:ext cx="13896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sz w:val="18"/>
                                </w:rPr>
                              </w:pPr>
                              <w:r>
                                <w:rPr>
                                  <w:color w:val="666666"/>
                                  <w:spacing w:val="-5"/>
                                  <w:sz w:val="18"/>
                                </w:rPr>
                                <w:t>14</w:t>
                              </w:r>
                            </w:p>
                          </w:txbxContent>
                        </wps:txbx>
                        <wps:bodyPr lIns="0" tIns="0" rIns="0" bIns="0" anchor="t">
                          <a:noAutofit/>
                        </wps:bodyPr>
                      </wps:wsp>
                      <wps:wsp>
                        <wps:cNvPr id="27" name="Textbox 33"/>
                        <wps:cNvSpPr/>
                        <wps:spPr>
                          <a:xfrm>
                            <a:off x="50760" y="4892040"/>
                            <a:ext cx="10728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6.</w:t>
                              </w:r>
                            </w:p>
                          </w:txbxContent>
                        </wps:txbx>
                        <wps:bodyPr lIns="0" tIns="0" rIns="0" bIns="0" anchor="t">
                          <a:noAutofit/>
                        </wps:bodyPr>
                      </wps:wsp>
                      <wps:wsp>
                        <wps:cNvPr id="28" name="Textbox 34"/>
                        <wps:cNvSpPr/>
                        <wps:spPr>
                          <a:xfrm>
                            <a:off x="410760" y="4892040"/>
                            <a:ext cx="161244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333333"/>
                                  <w:sz w:val="18"/>
                                </w:rPr>
                                <w:t xml:space="preserve">Consolidated Findings </w:t>
                              </w:r>
                              <w:r>
                                <w:rPr>
                                  <w:rFonts w:ascii="Arial" w:hAnsi="Arial"/>
                                  <w:b/>
                                  <w:color w:val="333333"/>
                                  <w:spacing w:val="-2"/>
                                  <w:sz w:val="18"/>
                                </w:rPr>
                                <w:t>Matrix</w:t>
                              </w:r>
                            </w:p>
                          </w:txbxContent>
                        </wps:txbx>
                        <wps:bodyPr lIns="0" tIns="0" rIns="0" bIns="0" anchor="t">
                          <a:noAutofit/>
                        </wps:bodyPr>
                      </wps:wsp>
                      <wps:wsp>
                        <wps:cNvPr id="29" name="Textbox 35"/>
                        <wps:cNvSpPr/>
                        <wps:spPr>
                          <a:xfrm>
                            <a:off x="5504760" y="4892040"/>
                            <a:ext cx="138960" cy="12708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16</w:t>
                              </w:r>
                            </w:p>
                          </w:txbxContent>
                        </wps:txbx>
                        <wps:bodyPr lIns="0" tIns="0" rIns="0" bIns="0" anchor="t">
                          <a:noAutofit/>
                        </wps:bodyPr>
                      </wps:wsp>
                      <wps:wsp>
                        <wps:cNvPr id="30" name="Textbox 36"/>
                        <wps:cNvSpPr/>
                        <wps:spPr>
                          <a:xfrm>
                            <a:off x="50760" y="5400000"/>
                            <a:ext cx="107280" cy="12780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8.</w:t>
                              </w:r>
                            </w:p>
                          </w:txbxContent>
                        </wps:txbx>
                        <wps:bodyPr lIns="0" tIns="0" rIns="0" bIns="0" anchor="t">
                          <a:noAutofit/>
                        </wps:bodyPr>
                      </wps:wsp>
                      <wps:wsp>
                        <wps:cNvPr id="31" name="Textbox 37"/>
                        <wps:cNvSpPr/>
                        <wps:spPr>
                          <a:xfrm>
                            <a:off x="410760" y="5400000"/>
                            <a:ext cx="2418840" cy="12780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333333"/>
                                  <w:sz w:val="18"/>
                                </w:rPr>
                                <w:t xml:space="preserve">Remediation &amp; Detection </w:t>
                              </w:r>
                              <w:r>
                                <w:rPr>
                                  <w:rFonts w:ascii="Arial" w:hAnsi="Arial"/>
                                  <w:b/>
                                  <w:color w:val="333333"/>
                                  <w:spacing w:val="-2"/>
                                  <w:sz w:val="18"/>
                                </w:rPr>
                                <w:t>Recommendations</w:t>
                              </w:r>
                            </w:p>
                          </w:txbxContent>
                        </wps:txbx>
                        <wps:bodyPr lIns="0" tIns="0" rIns="0" bIns="0" anchor="t">
                          <a:noAutofit/>
                        </wps:bodyPr>
                      </wps:wsp>
                      <wps:wsp>
                        <wps:cNvPr id="32" name="Textbox 38"/>
                        <wps:cNvSpPr/>
                        <wps:spPr>
                          <a:xfrm>
                            <a:off x="5504760" y="5400000"/>
                            <a:ext cx="138960" cy="127800"/>
                          </a:xfrm>
                          <a:prstGeom prst="rect">
                            <a:avLst/>
                          </a:prstGeom>
                          <a:noFill/>
                          <a:ln w="0">
                            <a:noFill/>
                          </a:ln>
                        </wps:spPr>
                        <wps:style>
                          <a:lnRef idx="0"/>
                          <a:fillRef idx="0"/>
                          <a:effectRef idx="0"/>
                          <a:fontRef idx="minor"/>
                        </wps:style>
                        <wps:txb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17</w:t>
                              </w:r>
                            </w:p>
                          </w:txbxContent>
                        </wps:txbx>
                        <wps:bodyPr lIns="0" tIns="0" rIns="0" bIns="0" anchor="t">
                          <a:noAutofit/>
                        </wps:bodyPr>
                      </wps:wsp>
                      <wps:wsp>
                        <wps:cNvPr id="33" name="Textbox 39"/>
                        <wps:cNvSpPr/>
                        <wps:spPr>
                          <a:xfrm>
                            <a:off x="0" y="5595120"/>
                            <a:ext cx="5940360" cy="248760"/>
                          </a:xfrm>
                          <a:prstGeom prst="rect">
                            <a:avLst/>
                          </a:prstGeom>
                          <a:noFill/>
                          <a:ln w="0">
                            <a:noFill/>
                          </a:ln>
                        </wps:spPr>
                        <wps:style>
                          <a:lnRef idx="0"/>
                          <a:fillRef idx="0"/>
                          <a:effectRef idx="0"/>
                          <a:fontRef idx="minor"/>
                        </wps:style>
                        <wps:txbx>
                          <w:txbxContent>
                            <w:p>
                              <w:pPr>
                                <w:pStyle w:val="Normal"/>
                                <w:tabs>
                                  <w:tab w:val="clear" w:pos="720"/>
                                  <w:tab w:val="left" w:pos="646" w:leader="none"/>
                                  <w:tab w:val="right" w:pos="8867" w:leader="none"/>
                                </w:tabs>
                                <w:spacing w:before="88" w:after="0"/>
                                <w:ind w:hanging="0" w:start="79" w:end="0"/>
                                <w:jc w:val="start"/>
                                <w:rPr>
                                  <w:rFonts w:ascii="Arial" w:hAnsi="Arial"/>
                                  <w:b/>
                                  <w:sz w:val="18"/>
                                </w:rPr>
                              </w:pPr>
                              <w:r>
                                <w:rPr>
                                  <w:rFonts w:ascii="Arial" w:hAnsi="Arial"/>
                                  <w:b/>
                                  <w:color w:val="333333"/>
                                  <w:spacing w:val="-5"/>
                                  <w:sz w:val="18"/>
                                </w:rPr>
                                <w:t>9.</w:t>
                              </w:r>
                              <w:r>
                                <w:rPr>
                                  <w:rFonts w:ascii="Arial" w:hAnsi="Arial"/>
                                  <w:b/>
                                  <w:color w:val="333333"/>
                                  <w:sz w:val="18"/>
                                </w:rPr>
                                <w:tab/>
                              </w:r>
                              <w:r>
                                <w:rPr>
                                  <w:rFonts w:ascii="Arial" w:hAnsi="Arial"/>
                                  <w:b/>
                                  <w:color w:val="333333"/>
                                  <w:spacing w:val="-2"/>
                                  <w:sz w:val="18"/>
                                </w:rPr>
                                <w:t>Conclusion</w:t>
                              </w:r>
                              <w:r>
                                <w:rPr>
                                  <w:rFonts w:ascii="Arial" w:hAnsi="Arial"/>
                                  <w:b/>
                                  <w:color w:val="333333"/>
                                  <w:sz w:val="18"/>
                                </w:rPr>
                                <w:tab/>
                              </w:r>
                              <w:r>
                                <w:rPr>
                                  <w:rFonts w:ascii="Arial" w:hAnsi="Arial"/>
                                  <w:b/>
                                  <w:color w:val="333333"/>
                                  <w:spacing w:val="-7"/>
                                  <w:sz w:val="18"/>
                                </w:rPr>
                                <w:t>18</w:t>
                              </w:r>
                            </w:p>
                          </w:txbxContent>
                        </wps:txbx>
                        <wps:bodyPr lIns="0" tIns="0" rIns="0" bIns="0" anchor="t">
                          <a:noAutofit/>
                        </wps:bodyPr>
                      </wps:wsp>
                      <wps:wsp>
                        <wps:cNvPr id="34" name="Textbox 40"/>
                        <wps:cNvSpPr/>
                        <wps:spPr>
                          <a:xfrm>
                            <a:off x="0" y="5086440"/>
                            <a:ext cx="5940360" cy="248760"/>
                          </a:xfrm>
                          <a:prstGeom prst="rect">
                            <a:avLst/>
                          </a:prstGeom>
                          <a:noFill/>
                          <a:ln w="0">
                            <a:noFill/>
                          </a:ln>
                        </wps:spPr>
                        <wps:style>
                          <a:lnRef idx="0"/>
                          <a:fillRef idx="0"/>
                          <a:effectRef idx="0"/>
                          <a:fontRef idx="minor"/>
                        </wps:style>
                        <wps:txbx>
                          <w:txbxContent>
                            <w:p>
                              <w:pPr>
                                <w:pStyle w:val="Normal"/>
                                <w:tabs>
                                  <w:tab w:val="clear" w:pos="720"/>
                                  <w:tab w:val="left" w:pos="646" w:leader="none"/>
                                  <w:tab w:val="right" w:pos="8867" w:leader="none"/>
                                </w:tabs>
                                <w:spacing w:before="88" w:after="0"/>
                                <w:ind w:hanging="0" w:start="79" w:end="0"/>
                                <w:jc w:val="start"/>
                                <w:rPr>
                                  <w:rFonts w:ascii="Arial" w:hAnsi="Arial"/>
                                  <w:b/>
                                  <w:sz w:val="18"/>
                                </w:rPr>
                              </w:pPr>
                              <w:r>
                                <w:rPr>
                                  <w:rFonts w:ascii="Arial" w:hAnsi="Arial"/>
                                  <w:b/>
                                  <w:color w:val="333333"/>
                                  <w:spacing w:val="-5"/>
                                  <w:sz w:val="18"/>
                                </w:rPr>
                                <w:t>7.</w:t>
                              </w:r>
                              <w:r>
                                <w:rPr>
                                  <w:rFonts w:ascii="Arial" w:hAnsi="Arial"/>
                                  <w:b/>
                                  <w:color w:val="333333"/>
                                  <w:sz w:val="18"/>
                                </w:rPr>
                                <w:tab/>
                                <w:t xml:space="preserve">Defensive </w:t>
                              </w:r>
                              <w:r>
                                <w:rPr>
                                  <w:rFonts w:ascii="Arial" w:hAnsi="Arial"/>
                                  <w:b/>
                                  <w:color w:val="333333"/>
                                  <w:spacing w:val="-2"/>
                                  <w:sz w:val="18"/>
                                </w:rPr>
                                <w:t>Interpretation</w:t>
                              </w:r>
                              <w:r>
                                <w:rPr>
                                  <w:rFonts w:ascii="Arial" w:hAnsi="Arial"/>
                                  <w:b/>
                                  <w:color w:val="333333"/>
                                  <w:sz w:val="18"/>
                                </w:rPr>
                                <w:tab/>
                              </w:r>
                              <w:r>
                                <w:rPr>
                                  <w:rFonts w:ascii="Arial" w:hAnsi="Arial"/>
                                  <w:b/>
                                  <w:color w:val="333333"/>
                                  <w:spacing w:val="-7"/>
                                  <w:sz w:val="18"/>
                                </w:rPr>
                                <w:t>17</w:t>
                              </w:r>
                            </w:p>
                          </w:txbxContent>
                        </wps:txbx>
                        <wps:bodyPr lIns="0" tIns="0" rIns="0" bIns="0" anchor="t">
                          <a:noAutofit/>
                        </wps:bodyPr>
                      </wps:wsp>
                      <wps:wsp>
                        <wps:cNvPr id="35" name="Textbox 41"/>
                        <wps:cNvSpPr/>
                        <wps:spPr>
                          <a:xfrm>
                            <a:off x="0" y="4577760"/>
                            <a:ext cx="5940360" cy="249480"/>
                          </a:xfrm>
                          <a:prstGeom prst="rect">
                            <a:avLst/>
                          </a:prstGeom>
                          <a:noFill/>
                          <a:ln w="0">
                            <a:noFill/>
                          </a:ln>
                        </wps:spPr>
                        <wps:style>
                          <a:lnRef idx="0"/>
                          <a:fillRef idx="0"/>
                          <a:effectRef idx="0"/>
                          <a:fontRef idx="minor"/>
                        </wps:style>
                        <wps:txbx>
                          <w:txbxContent>
                            <w:p>
                              <w:pPr>
                                <w:pStyle w:val="Normal"/>
                                <w:tabs>
                                  <w:tab w:val="clear" w:pos="720"/>
                                  <w:tab w:val="right" w:pos="8867" w:leader="none"/>
                                </w:tabs>
                                <w:spacing w:before="88" w:after="0"/>
                                <w:ind w:hanging="0" w:start="886" w:end="0"/>
                                <w:jc w:val="start"/>
                                <w:rPr>
                                  <w:sz w:val="18"/>
                                </w:rPr>
                              </w:pPr>
                              <w:r>
                                <w:rPr>
                                  <w:color w:val="666666"/>
                                  <w:sz w:val="18"/>
                                </w:rPr>
                                <w:t xml:space="preserve">Part 1 / Step 3 — Active TCP Connection </w:t>
                              </w:r>
                              <w:r>
                                <w:rPr>
                                  <w:color w:val="666666"/>
                                  <w:spacing w:val="-2"/>
                                  <w:sz w:val="18"/>
                                </w:rPr>
                                <w:t>Mapping</w:t>
                              </w:r>
                              <w:r>
                                <w:rPr>
                                  <w:color w:val="666666"/>
                                  <w:sz w:val="18"/>
                                </w:rPr>
                                <w:tab/>
                              </w:r>
                              <w:r>
                                <w:rPr>
                                  <w:color w:val="666666"/>
                                  <w:spacing w:val="-5"/>
                                  <w:sz w:val="18"/>
                                </w:rPr>
                                <w:t>15</w:t>
                              </w:r>
                            </w:p>
                          </w:txbxContent>
                        </wps:txbx>
                        <wps:bodyPr lIns="0" tIns="0" rIns="0" bIns="0" anchor="t">
                          <a:noAutofit/>
                        </wps:bodyPr>
                      </wps:wsp>
                      <wps:wsp>
                        <wps:cNvPr id="36" name="Textbox 42"/>
                        <wps:cNvSpPr/>
                        <wps:spPr>
                          <a:xfrm>
                            <a:off x="0" y="4069800"/>
                            <a:ext cx="5940360" cy="248760"/>
                          </a:xfrm>
                          <a:prstGeom prst="rect">
                            <a:avLst/>
                          </a:prstGeom>
                          <a:noFill/>
                          <a:ln w="0">
                            <a:noFill/>
                          </a:ln>
                        </wps:spPr>
                        <wps:style>
                          <a:lnRef idx="0"/>
                          <a:fillRef idx="0"/>
                          <a:effectRef idx="0"/>
                          <a:fontRef idx="minor"/>
                        </wps:style>
                        <wps:txbx>
                          <w:txbxContent>
                            <w:p>
                              <w:pPr>
                                <w:pStyle w:val="Normal"/>
                                <w:tabs>
                                  <w:tab w:val="clear" w:pos="720"/>
                                  <w:tab w:val="right" w:pos="8867" w:leader="none"/>
                                </w:tabs>
                                <w:spacing w:before="88" w:after="0"/>
                                <w:ind w:hanging="0" w:start="886" w:end="0"/>
                                <w:jc w:val="start"/>
                                <w:rPr>
                                  <w:sz w:val="18"/>
                                </w:rPr>
                              </w:pPr>
                              <w:r>
                                <w:rPr>
                                  <w:color w:val="666666"/>
                                  <w:sz w:val="18"/>
                                </w:rPr>
                                <w:t xml:space="preserve">Part 1 / Step 1 — Evidence Folder </w:t>
                              </w:r>
                              <w:r>
                                <w:rPr>
                                  <w:color w:val="666666"/>
                                  <w:spacing w:val="-2"/>
                                  <w:sz w:val="18"/>
                                </w:rPr>
                                <w:t>Identification</w:t>
                              </w:r>
                              <w:r>
                                <w:rPr>
                                  <w:color w:val="666666"/>
                                  <w:sz w:val="18"/>
                                </w:rPr>
                                <w:tab/>
                              </w:r>
                              <w:r>
                                <w:rPr>
                                  <w:color w:val="666666"/>
                                  <w:spacing w:val="-5"/>
                                  <w:sz w:val="18"/>
                                </w:rPr>
                                <w:t>14</w:t>
                              </w:r>
                            </w:p>
                          </w:txbxContent>
                        </wps:txbx>
                        <wps:bodyPr lIns="0" tIns="0" rIns="0" bIns="0" anchor="t">
                          <a:noAutofit/>
                        </wps:bodyPr>
                      </wps:wsp>
                      <wps:wsp>
                        <wps:cNvPr id="37" name="Textbox 43"/>
                        <wps:cNvSpPr/>
                        <wps:spPr>
                          <a:xfrm>
                            <a:off x="0" y="3561120"/>
                            <a:ext cx="5940360" cy="249480"/>
                          </a:xfrm>
                          <a:prstGeom prst="rect">
                            <a:avLst/>
                          </a:prstGeom>
                          <a:noFill/>
                          <a:ln w="0">
                            <a:noFill/>
                          </a:ln>
                        </wps:spPr>
                        <wps:style>
                          <a:lnRef idx="0"/>
                          <a:fillRef idx="0"/>
                          <a:effectRef idx="0"/>
                          <a:fontRef idx="minor"/>
                        </wps:style>
                        <wps:txbx>
                          <w:txbxContent>
                            <w:p>
                              <w:pPr>
                                <w:pStyle w:val="Normal"/>
                                <w:tabs>
                                  <w:tab w:val="clear" w:pos="720"/>
                                  <w:tab w:val="right" w:pos="8867" w:leader="none"/>
                                </w:tabs>
                                <w:spacing w:before="88" w:after="0"/>
                                <w:ind w:hanging="0" w:start="886" w:end="0"/>
                                <w:jc w:val="start"/>
                                <w:rPr>
                                  <w:sz w:val="18"/>
                                </w:rPr>
                              </w:pPr>
                              <w:r>
                                <w:rPr>
                                  <w:color w:val="666666"/>
                                  <w:sz w:val="18"/>
                                </w:rPr>
                                <w:t xml:space="preserve">Part 1 / Step 9 — Windows Event &amp; PowerShell Log </w:t>
                              </w:r>
                              <w:r>
                                <w:rPr>
                                  <w:color w:val="666666"/>
                                  <w:spacing w:val="-2"/>
                                  <w:sz w:val="18"/>
                                </w:rPr>
                                <w:t>Paths</w:t>
                              </w:r>
                              <w:r>
                                <w:rPr>
                                  <w:color w:val="666666"/>
                                  <w:sz w:val="18"/>
                                </w:rPr>
                                <w:tab/>
                              </w:r>
                              <w:r>
                                <w:rPr>
                                  <w:color w:val="666666"/>
                                  <w:spacing w:val="-5"/>
                                  <w:sz w:val="18"/>
                                </w:rPr>
                                <w:t>13</w:t>
                              </w:r>
                            </w:p>
                          </w:txbxContent>
                        </wps:txbx>
                        <wps:bodyPr lIns="0" tIns="0" rIns="0" bIns="0" anchor="t">
                          <a:noAutofit/>
                        </wps:bodyPr>
                      </wps:wsp>
                      <wps:wsp>
                        <wps:cNvPr id="38" name="Textbox 44"/>
                        <wps:cNvSpPr/>
                        <wps:spPr>
                          <a:xfrm>
                            <a:off x="0" y="3053160"/>
                            <a:ext cx="5940360" cy="248760"/>
                          </a:xfrm>
                          <a:prstGeom prst="rect">
                            <a:avLst/>
                          </a:prstGeom>
                          <a:noFill/>
                          <a:ln w="0">
                            <a:noFill/>
                          </a:ln>
                        </wps:spPr>
                        <wps:style>
                          <a:lnRef idx="0"/>
                          <a:fillRef idx="0"/>
                          <a:effectRef idx="0"/>
                          <a:fontRef idx="minor"/>
                        </wps:style>
                        <wps:txbx>
                          <w:txbxContent>
                            <w:p>
                              <w:pPr>
                                <w:pStyle w:val="Normal"/>
                                <w:tabs>
                                  <w:tab w:val="clear" w:pos="720"/>
                                  <w:tab w:val="right" w:pos="8867" w:leader="none"/>
                                </w:tabs>
                                <w:spacing w:before="88" w:after="0"/>
                                <w:ind w:hanging="0" w:start="886" w:end="0"/>
                                <w:jc w:val="start"/>
                                <w:rPr>
                                  <w:sz w:val="18"/>
                                </w:rPr>
                              </w:pPr>
                              <w:r>
                                <w:rPr>
                                  <w:color w:val="666666"/>
                                  <w:sz w:val="18"/>
                                </w:rPr>
                                <w:t xml:space="preserve">Part 1 / Step 7 — Network Connections &amp; Listening </w:t>
                              </w:r>
                              <w:r>
                                <w:rPr>
                                  <w:color w:val="666666"/>
                                  <w:spacing w:val="-2"/>
                                  <w:sz w:val="18"/>
                                </w:rPr>
                                <w:t>Ports</w:t>
                              </w:r>
                              <w:r>
                                <w:rPr>
                                  <w:color w:val="666666"/>
                                  <w:sz w:val="18"/>
                                </w:rPr>
                                <w:tab/>
                              </w:r>
                              <w:r>
                                <w:rPr>
                                  <w:color w:val="666666"/>
                                  <w:spacing w:val="-5"/>
                                  <w:sz w:val="18"/>
                                </w:rPr>
                                <w:t>12</w:t>
                              </w:r>
                            </w:p>
                          </w:txbxContent>
                        </wps:txbx>
                        <wps:bodyPr lIns="0" tIns="0" rIns="0" bIns="0" anchor="t">
                          <a:noAutofit/>
                        </wps:bodyPr>
                      </wps:wsp>
                      <wps:wsp>
                        <wps:cNvPr id="39" name="Textbox 45"/>
                        <wps:cNvSpPr/>
                        <wps:spPr>
                          <a:xfrm>
                            <a:off x="0" y="2543760"/>
                            <a:ext cx="5940360" cy="248760"/>
                          </a:xfrm>
                          <a:prstGeom prst="rect">
                            <a:avLst/>
                          </a:prstGeom>
                          <a:noFill/>
                          <a:ln w="0">
                            <a:noFill/>
                          </a:ln>
                        </wps:spPr>
                        <wps:style>
                          <a:lnRef idx="0"/>
                          <a:fillRef idx="0"/>
                          <a:effectRef idx="0"/>
                          <a:fontRef idx="minor"/>
                        </wps:style>
                        <wps:txbx>
                          <w:txbxContent>
                            <w:p>
                              <w:pPr>
                                <w:pStyle w:val="Normal"/>
                                <w:tabs>
                                  <w:tab w:val="clear" w:pos="720"/>
                                  <w:tab w:val="right" w:pos="8867" w:leader="none"/>
                                </w:tabs>
                                <w:spacing w:before="88" w:after="0"/>
                                <w:ind w:hanging="0" w:start="886" w:end="0"/>
                                <w:jc w:val="start"/>
                                <w:rPr>
                                  <w:sz w:val="18"/>
                                </w:rPr>
                              </w:pPr>
                              <w:r>
                                <w:rPr>
                                  <w:color w:val="666666"/>
                                  <w:sz w:val="18"/>
                                </w:rPr>
                                <w:t xml:space="preserve">Part 1 / Step 5 — Running Services </w:t>
                              </w:r>
                              <w:r>
                                <w:rPr>
                                  <w:color w:val="666666"/>
                                  <w:spacing w:val="-2"/>
                                  <w:sz w:val="18"/>
                                </w:rPr>
                                <w:t>Enumeration</w:t>
                              </w:r>
                              <w:r>
                                <w:rPr>
                                  <w:color w:val="666666"/>
                                  <w:sz w:val="18"/>
                                </w:rPr>
                                <w:tab/>
                              </w:r>
                              <w:r>
                                <w:rPr>
                                  <w:color w:val="666666"/>
                                  <w:spacing w:val="-5"/>
                                  <w:sz w:val="18"/>
                                </w:rPr>
                                <w:t>10</w:t>
                              </w:r>
                            </w:p>
                          </w:txbxContent>
                        </wps:txbx>
                        <wps:bodyPr lIns="0" tIns="0" rIns="0" bIns="0" anchor="t">
                          <a:noAutofit/>
                        </wps:bodyPr>
                      </wps:wsp>
                      <wps:wsp>
                        <wps:cNvPr id="40" name="Textbox 46"/>
                        <wps:cNvSpPr/>
                        <wps:spPr>
                          <a:xfrm>
                            <a:off x="0" y="2035080"/>
                            <a:ext cx="5940360" cy="249480"/>
                          </a:xfrm>
                          <a:prstGeom prst="rect">
                            <a:avLst/>
                          </a:prstGeom>
                          <a:noFill/>
                          <a:ln w="0">
                            <a:noFill/>
                          </a:ln>
                        </wps:spPr>
                        <wps:style>
                          <a:lnRef idx="0"/>
                          <a:fillRef idx="0"/>
                          <a:effectRef idx="0"/>
                          <a:fontRef idx="minor"/>
                        </wps:style>
                        <wps:txbx>
                          <w:txbxContent>
                            <w:p>
                              <w:pPr>
                                <w:pStyle w:val="Normal"/>
                                <w:tabs>
                                  <w:tab w:val="clear" w:pos="720"/>
                                  <w:tab w:val="right" w:pos="8817" w:leader="none"/>
                                </w:tabs>
                                <w:spacing w:before="88" w:after="0"/>
                                <w:ind w:hanging="0" w:start="886" w:end="0"/>
                                <w:jc w:val="start"/>
                                <w:rPr>
                                  <w:sz w:val="18"/>
                                </w:rPr>
                              </w:pPr>
                              <w:r>
                                <w:rPr>
                                  <w:color w:val="666666"/>
                                  <w:sz w:val="18"/>
                                </w:rPr>
                                <w:t xml:space="preserve">Part 1 / Step 3 — Privilege Enumeration </w:t>
                              </w:r>
                              <w:r>
                                <w:rPr>
                                  <w:color w:val="666666"/>
                                  <w:spacing w:val="-2"/>
                                  <w:sz w:val="18"/>
                                </w:rPr>
                                <w:t>(whoami)</w:t>
                              </w:r>
                              <w:r>
                                <w:rPr>
                                  <w:color w:val="666666"/>
                                  <w:sz w:val="18"/>
                                </w:rPr>
                                <w:tab/>
                              </w:r>
                              <w:r>
                                <w:rPr>
                                  <w:color w:val="666666"/>
                                  <w:spacing w:val="-10"/>
                                  <w:sz w:val="18"/>
                                </w:rPr>
                                <w:t>8</w:t>
                              </w:r>
                            </w:p>
                          </w:txbxContent>
                        </wps:txbx>
                        <wps:bodyPr lIns="0" tIns="0" rIns="0" bIns="0" anchor="t">
                          <a:noAutofit/>
                        </wps:bodyPr>
                      </wps:wsp>
                      <wps:wsp>
                        <wps:cNvPr id="41" name="Textbox 47"/>
                        <wps:cNvSpPr/>
                        <wps:spPr>
                          <a:xfrm>
                            <a:off x="0" y="1527120"/>
                            <a:ext cx="5940360" cy="248760"/>
                          </a:xfrm>
                          <a:prstGeom prst="rect">
                            <a:avLst/>
                          </a:prstGeom>
                          <a:noFill/>
                          <a:ln w="0">
                            <a:noFill/>
                          </a:ln>
                        </wps:spPr>
                        <wps:style>
                          <a:lnRef idx="0"/>
                          <a:fillRef idx="0"/>
                          <a:effectRef idx="0"/>
                          <a:fontRef idx="minor"/>
                        </wps:style>
                        <wps:txbx>
                          <w:txbxContent>
                            <w:p>
                              <w:pPr>
                                <w:pStyle w:val="Normal"/>
                                <w:tabs>
                                  <w:tab w:val="clear" w:pos="720"/>
                                  <w:tab w:val="right" w:pos="8817" w:leader="none"/>
                                </w:tabs>
                                <w:spacing w:before="88" w:after="0"/>
                                <w:ind w:hanging="0" w:start="886" w:end="0"/>
                                <w:jc w:val="start"/>
                                <w:rPr>
                                  <w:sz w:val="18"/>
                                </w:rPr>
                              </w:pPr>
                              <w:r>
                                <w:rPr>
                                  <w:color w:val="666666"/>
                                  <w:sz w:val="18"/>
                                </w:rPr>
                                <w:t xml:space="preserve">Part 1 / Step 1 — Setting Target &amp; Initial </w:t>
                              </w:r>
                              <w:r>
                                <w:rPr>
                                  <w:color w:val="666666"/>
                                  <w:spacing w:val="-2"/>
                                  <w:sz w:val="18"/>
                                </w:rPr>
                                <w:t>Recon</w:t>
                              </w:r>
                              <w:r>
                                <w:rPr>
                                  <w:color w:val="666666"/>
                                  <w:sz w:val="18"/>
                                </w:rPr>
                                <w:tab/>
                              </w:r>
                              <w:r>
                                <w:rPr>
                                  <w:color w:val="666666"/>
                                  <w:spacing w:val="-10"/>
                                  <w:sz w:val="18"/>
                                </w:rPr>
                                <w:t>7</w:t>
                              </w:r>
                            </w:p>
                          </w:txbxContent>
                        </wps:txbx>
                        <wps:bodyPr lIns="0" tIns="0" rIns="0" bIns="0" anchor="t">
                          <a:noAutofit/>
                        </wps:bodyPr>
                      </wps:wsp>
                      <wps:wsp>
                        <wps:cNvPr id="42" name="Textbox 48"/>
                        <wps:cNvSpPr/>
                        <wps:spPr>
                          <a:xfrm>
                            <a:off x="0" y="1018440"/>
                            <a:ext cx="5940360" cy="249480"/>
                          </a:xfrm>
                          <a:prstGeom prst="rect">
                            <a:avLst/>
                          </a:prstGeom>
                          <a:noFill/>
                          <a:ln w="0">
                            <a:noFill/>
                          </a:ln>
                        </wps:spPr>
                        <wps:style>
                          <a:lnRef idx="0"/>
                          <a:fillRef idx="0"/>
                          <a:effectRef idx="0"/>
                          <a:fontRef idx="minor"/>
                        </wps:style>
                        <wps:txbx>
                          <w:txbxContent>
                            <w:p>
                              <w:pPr>
                                <w:pStyle w:val="Normal"/>
                                <w:tabs>
                                  <w:tab w:val="clear" w:pos="720"/>
                                  <w:tab w:val="right" w:pos="8817" w:leader="none"/>
                                </w:tabs>
                                <w:spacing w:before="88" w:after="0"/>
                                <w:ind w:hanging="0" w:start="886" w:end="0"/>
                                <w:jc w:val="start"/>
                                <w:rPr>
                                  <w:sz w:val="18"/>
                                </w:rPr>
                              </w:pPr>
                              <w:r>
                                <w:rPr>
                                  <w:color w:val="666666"/>
                                  <w:sz w:val="18"/>
                                </w:rPr>
                                <w:t xml:space="preserve">Part 1 / Step 2 — IP and Network Interface </w:t>
                              </w:r>
                              <w:r>
                                <w:rPr>
                                  <w:color w:val="666666"/>
                                  <w:spacing w:val="-2"/>
                                  <w:sz w:val="18"/>
                                </w:rPr>
                                <w:t>Check</w:t>
                              </w:r>
                              <w:r>
                                <w:rPr>
                                  <w:color w:val="666666"/>
                                  <w:sz w:val="18"/>
                                </w:rPr>
                                <w:tab/>
                              </w:r>
                              <w:r>
                                <w:rPr>
                                  <w:color w:val="666666"/>
                                  <w:spacing w:val="-10"/>
                                  <w:sz w:val="18"/>
                                </w:rPr>
                                <w:t>6</w:t>
                              </w:r>
                            </w:p>
                          </w:txbxContent>
                        </wps:txbx>
                        <wps:bodyPr lIns="0" tIns="0" rIns="0" bIns="0" anchor="t">
                          <a:noAutofit/>
                        </wps:bodyPr>
                      </wps:wsp>
                      <wps:wsp>
                        <wps:cNvPr id="43" name="Textbox 49"/>
                        <wps:cNvSpPr/>
                        <wps:spPr>
                          <a:xfrm>
                            <a:off x="0" y="510480"/>
                            <a:ext cx="5940360" cy="248760"/>
                          </a:xfrm>
                          <a:prstGeom prst="rect">
                            <a:avLst/>
                          </a:prstGeom>
                          <a:noFill/>
                          <a:ln w="0">
                            <a:noFill/>
                          </a:ln>
                        </wps:spPr>
                        <wps:style>
                          <a:lnRef idx="0"/>
                          <a:fillRef idx="0"/>
                          <a:effectRef idx="0"/>
                          <a:fontRef idx="minor"/>
                        </wps:style>
                        <wps:txbx>
                          <w:txbxContent>
                            <w:p>
                              <w:pPr>
                                <w:pStyle w:val="Normal"/>
                                <w:tabs>
                                  <w:tab w:val="clear" w:pos="720"/>
                                  <w:tab w:val="left" w:pos="646" w:leader="none"/>
                                  <w:tab w:val="right" w:pos="8817" w:leader="none"/>
                                </w:tabs>
                                <w:spacing w:before="88" w:after="0"/>
                                <w:ind w:hanging="0" w:start="79" w:end="0"/>
                                <w:jc w:val="start"/>
                                <w:rPr>
                                  <w:rFonts w:ascii="Arial" w:hAnsi="Arial"/>
                                  <w:b/>
                                  <w:sz w:val="18"/>
                                </w:rPr>
                              </w:pPr>
                              <w:r>
                                <w:rPr>
                                  <w:rFonts w:ascii="Arial" w:hAnsi="Arial"/>
                                  <w:b/>
                                  <w:color w:val="333333"/>
                                  <w:spacing w:val="-5"/>
                                  <w:sz w:val="18"/>
                                </w:rPr>
                                <w:t>3.</w:t>
                              </w:r>
                              <w:r>
                                <w:rPr>
                                  <w:rFonts w:ascii="Arial" w:hAnsi="Arial"/>
                                  <w:b/>
                                  <w:color w:val="333333"/>
                                  <w:sz w:val="18"/>
                                </w:rPr>
                                <w:tab/>
                                <w:t xml:space="preserve">Task 01 — Target Identification &amp; System </w:t>
                              </w:r>
                              <w:r>
                                <w:rPr>
                                  <w:rFonts w:ascii="Arial" w:hAnsi="Arial"/>
                                  <w:b/>
                                  <w:color w:val="333333"/>
                                  <w:spacing w:val="-2"/>
                                  <w:sz w:val="18"/>
                                </w:rPr>
                                <w:t>Recon</w:t>
                              </w:r>
                              <w:r>
                                <w:rPr>
                                  <w:rFonts w:ascii="Arial" w:hAnsi="Arial"/>
                                  <w:b/>
                                  <w:color w:val="333333"/>
                                  <w:sz w:val="18"/>
                                </w:rPr>
                                <w:tab/>
                              </w:r>
                              <w:r>
                                <w:rPr>
                                  <w:rFonts w:ascii="Arial" w:hAnsi="Arial"/>
                                  <w:b/>
                                  <w:color w:val="333333"/>
                                  <w:spacing w:val="-10"/>
                                  <w:sz w:val="18"/>
                                </w:rPr>
                                <w:t>6</w:t>
                              </w:r>
                            </w:p>
                          </w:txbxContent>
                        </wps:txbx>
                        <wps:bodyPr lIns="0" tIns="0" rIns="0" bIns="0" anchor="t">
                          <a:noAutofit/>
                        </wps:bodyPr>
                      </wps:wsp>
                      <wps:wsp>
                        <wps:cNvPr id="44" name="Textbox 50"/>
                        <wps:cNvSpPr/>
                        <wps:spPr>
                          <a:xfrm>
                            <a:off x="0" y="1800"/>
                            <a:ext cx="5940360" cy="248760"/>
                          </a:xfrm>
                          <a:prstGeom prst="rect">
                            <a:avLst/>
                          </a:prstGeom>
                          <a:noFill/>
                          <a:ln w="0">
                            <a:noFill/>
                          </a:ln>
                        </wps:spPr>
                        <wps:style>
                          <a:lnRef idx="0"/>
                          <a:fillRef idx="0"/>
                          <a:effectRef idx="0"/>
                          <a:fontRef idx="minor"/>
                        </wps:style>
                        <wps:txbx>
                          <w:txbxContent>
                            <w:p>
                              <w:pPr>
                                <w:pStyle w:val="Normal"/>
                                <w:tabs>
                                  <w:tab w:val="clear" w:pos="720"/>
                                  <w:tab w:val="left" w:pos="646" w:leader="none"/>
                                  <w:tab w:val="right" w:pos="8817" w:leader="none"/>
                                </w:tabs>
                                <w:spacing w:before="88" w:after="0"/>
                                <w:ind w:hanging="0" w:start="79" w:end="0"/>
                                <w:jc w:val="start"/>
                                <w:rPr>
                                  <w:rFonts w:ascii="Arial" w:hAnsi="Arial"/>
                                  <w:b/>
                                  <w:sz w:val="18"/>
                                </w:rPr>
                              </w:pPr>
                              <w:r>
                                <w:rPr>
                                  <w:rFonts w:ascii="Arial" w:hAnsi="Arial"/>
                                  <w:b/>
                                  <w:color w:val="333333"/>
                                  <w:spacing w:val="-5"/>
                                  <w:sz w:val="18"/>
                                </w:rPr>
                                <w:t>2.</w:t>
                              </w:r>
                              <w:r>
                                <w:rPr>
                                  <w:rFonts w:ascii="Arial" w:hAnsi="Arial"/>
                                  <w:b/>
                                  <w:color w:val="333333"/>
                                  <w:sz w:val="18"/>
                                </w:rPr>
                                <w:tab/>
                                <w:t xml:space="preserve">Laboratory </w:t>
                              </w:r>
                              <w:r>
                                <w:rPr>
                                  <w:rFonts w:ascii="Arial" w:hAnsi="Arial"/>
                                  <w:b/>
                                  <w:color w:val="333333"/>
                                  <w:spacing w:val="-2"/>
                                  <w:sz w:val="18"/>
                                </w:rPr>
                                <w:t>Environment</w:t>
                              </w:r>
                              <w:r>
                                <w:rPr>
                                  <w:rFonts w:ascii="Arial" w:hAnsi="Arial"/>
                                  <w:b/>
                                  <w:color w:val="333333"/>
                                  <w:sz w:val="18"/>
                                </w:rPr>
                                <w:tab/>
                              </w:r>
                              <w:r>
                                <w:rPr>
                                  <w:rFonts w:ascii="Arial" w:hAnsi="Arial"/>
                                  <w:b/>
                                  <w:color w:val="333333"/>
                                  <w:spacing w:val="-12"/>
                                  <w:sz w:val="18"/>
                                </w:rPr>
                                <w:t>3</w:t>
                              </w:r>
                            </w:p>
                          </w:txbxContent>
                        </wps:txbx>
                        <wps:bodyPr lIns="0" tIns="0" rIns="0" bIns="0" anchor="t">
                          <a:noAutofit/>
                        </wps:bodyPr>
                      </wps:wsp>
                    </wpg:wgp>
                  </a:graphicData>
                </a:graphic>
              </wp:anchor>
            </w:drawing>
          </mc:Choice>
          <mc:Fallback>
            <w:pict>
              <v:group id="shape_0" alt="Group 10" style="position:absolute;margin-left:63.8pt;margin-top:5.1pt;width:467.75pt;height:460.3pt" coordorigin="1276,102" coordsize="9355,9206">
                <v:rect id="shape_0" stroked="f" o:allowincell="f" style="position:absolute;left:2163;top:599;width:4211;height:200;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z w:val="18"/>
                          </w:rPr>
                          <w:t xml:space="preserve">Part 0 — C2 Infrastructure Setup (Sliver </w:t>
                        </w:r>
                        <w:r>
                          <w:rPr>
                            <w:color w:val="666666"/>
                            <w:spacing w:val="-2"/>
                            <w:sz w:val="18"/>
                          </w:rPr>
                          <w:t>Framework)</w:t>
                        </w:r>
                      </w:p>
                    </w:txbxContent>
                  </v:textbox>
                  <w10:wrap type="topAndBottom"/>
                </v:rect>
                <v:rect id="shape_0" stroked="f" o:allowincell="f" style="position:absolute;left:9995;top:599;width:118;height:200;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pacing w:val="-10"/>
                            <w:sz w:val="18"/>
                          </w:rPr>
                          <w:t>4</w:t>
                        </w:r>
                      </w:p>
                    </w:txbxContent>
                  </v:textbox>
                  <w10:wrap type="topAndBottom"/>
                </v:rect>
                <v:rect id="shape_0" stroked="f" o:allowincell="f" style="position:absolute;left:2163;top:1400;width:3209;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z w:val="18"/>
                          </w:rPr>
                          <w:t xml:space="preserve">Part 1 / Step 1 — Hostname </w:t>
                        </w:r>
                        <w:r>
                          <w:rPr>
                            <w:color w:val="666666"/>
                            <w:spacing w:val="-2"/>
                            <w:sz w:val="18"/>
                          </w:rPr>
                          <w:t>Verification</w:t>
                        </w:r>
                      </w:p>
                    </w:txbxContent>
                  </v:textbox>
                  <w10:wrap type="topAndBottom"/>
                </v:rect>
                <v:rect id="shape_0" stroked="f" o:allowincell="f" style="position:absolute;left:9995;top:1400;width:118;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pacing w:val="-10"/>
                            <w:sz w:val="18"/>
                          </w:rPr>
                          <w:t>6</w:t>
                        </w:r>
                      </w:p>
                    </w:txbxContent>
                  </v:textbox>
                  <w10:wrap type="topAndBottom"/>
                </v:rect>
                <v:rect id="shape_0" stroked="f" o:allowincell="f" style="position:absolute;left:1356;top:2201;width:168;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4.</w:t>
                        </w:r>
                      </w:p>
                    </w:txbxContent>
                  </v:textbox>
                  <w10:wrap type="topAndBottom"/>
                </v:rect>
                <v:rect id="shape_0" stroked="f" o:allowincell="f" style="position:absolute;left:1923;top:2201;width:4661;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333333"/>
                            <w:sz w:val="18"/>
                          </w:rPr>
                          <w:t xml:space="preserve">Task 02 — Endpoint Enumeration &amp; Privilege </w:t>
                        </w:r>
                        <w:r>
                          <w:rPr>
                            <w:rFonts w:ascii="Arial" w:hAnsi="Arial"/>
                            <w:b/>
                            <w:color w:val="333333"/>
                            <w:spacing w:val="-2"/>
                            <w:sz w:val="18"/>
                          </w:rPr>
                          <w:t>Analysis</w:t>
                        </w:r>
                      </w:p>
                    </w:txbxContent>
                  </v:textbox>
                  <w10:wrap type="topAndBottom"/>
                </v:rect>
                <v:rect id="shape_0" stroked="f" o:allowincell="f" style="position:absolute;left:9995;top:2201;width:118;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333333"/>
                            <w:spacing w:val="-10"/>
                            <w:sz w:val="18"/>
                          </w:rPr>
                          <w:t>7</w:t>
                        </w:r>
                      </w:p>
                    </w:txbxContent>
                  </v:textbox>
                  <w10:wrap type="topAndBottom"/>
                </v:rect>
                <v:rect id="shape_0" stroked="f" o:allowincell="f" style="position:absolute;left:2163;top:3001;width:4752;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z w:val="18"/>
                          </w:rPr>
                          <w:t xml:space="preserve">Part 1 / Step 2 — Nmap Version Detection &amp; Port </w:t>
                        </w:r>
                        <w:r>
                          <w:rPr>
                            <w:color w:val="666666"/>
                            <w:spacing w:val="-2"/>
                            <w:sz w:val="18"/>
                          </w:rPr>
                          <w:t>Scanning</w:t>
                        </w:r>
                      </w:p>
                    </w:txbxContent>
                  </v:textbox>
                  <w10:wrap type="topAndBottom"/>
                </v:rect>
                <v:rect id="shape_0" stroked="f" o:allowincell="f" style="position:absolute;left:9995;top:3001;width:118;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pacing w:val="-10"/>
                            <w:sz w:val="18"/>
                          </w:rPr>
                          <w:t>8</w:t>
                        </w:r>
                      </w:p>
                    </w:txbxContent>
                  </v:textbox>
                  <w10:wrap type="topAndBottom"/>
                </v:rect>
                <v:rect id="shape_0" stroked="f" o:allowincell="f" style="position:absolute;left:2163;top:3802;width:4611;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z w:val="18"/>
                          </w:rPr>
                          <w:t>Part 1 / Step 4 — System Information (Get-</w:t>
                        </w:r>
                        <w:r>
                          <w:rPr>
                            <w:color w:val="666666"/>
                            <w:spacing w:val="-2"/>
                            <w:sz w:val="18"/>
                          </w:rPr>
                          <w:t>ComputerInfo)</w:t>
                        </w:r>
                      </w:p>
                    </w:txbxContent>
                  </v:textbox>
                  <w10:wrap type="topAndBottom"/>
                </v:rect>
                <v:rect id="shape_0" stroked="f" o:allowincell="f" style="position:absolute;left:9995;top:3802;width:118;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pacing w:val="-10"/>
                            <w:sz w:val="18"/>
                          </w:rPr>
                          <w:t>9</w:t>
                        </w:r>
                      </w:p>
                    </w:txbxContent>
                  </v:textbox>
                  <w10:wrap type="topAndBottom"/>
                </v:rect>
                <v:rect id="shape_0" stroked="f" o:allowincell="f" style="position:absolute;left:2163;top:4602;width:3269;height:201;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z w:val="18"/>
                          </w:rPr>
                          <w:t xml:space="preserve">Part 1 / Step 6 — CPU Process </w:t>
                        </w:r>
                        <w:r>
                          <w:rPr>
                            <w:color w:val="666666"/>
                            <w:spacing w:val="-2"/>
                            <w:sz w:val="18"/>
                          </w:rPr>
                          <w:t>Baseline</w:t>
                        </w:r>
                      </w:p>
                    </w:txbxContent>
                  </v:textbox>
                  <w10:wrap type="topAndBottom"/>
                </v:rect>
                <v:rect id="shape_0" stroked="f" o:allowincell="f" style="position:absolute;left:9945;top:4602;width:218;height:201;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pacing w:val="-5"/>
                            <w:sz w:val="18"/>
                          </w:rPr>
                          <w:t>11</w:t>
                        </w:r>
                      </w:p>
                    </w:txbxContent>
                  </v:textbox>
                  <w10:wrap type="topAndBottom"/>
                </v:rect>
                <v:rect id="shape_0" stroked="f" o:allowincell="f" style="position:absolute;left:2163;top:5404;width:3659;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z w:val="18"/>
                          </w:rPr>
                          <w:t xml:space="preserve">Part 1 / Step 8 — Antivirus &amp; Defender </w:t>
                        </w:r>
                        <w:r>
                          <w:rPr>
                            <w:color w:val="666666"/>
                            <w:spacing w:val="-2"/>
                            <w:sz w:val="18"/>
                          </w:rPr>
                          <w:t>Status</w:t>
                        </w:r>
                      </w:p>
                    </w:txbxContent>
                  </v:textbox>
                  <w10:wrap type="topAndBottom"/>
                </v:rect>
                <v:rect id="shape_0" stroked="f" o:allowincell="f" style="position:absolute;left:9945;top:5404;width:218;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pacing w:val="-5"/>
                            <w:sz w:val="18"/>
                          </w:rPr>
                          <w:t>13</w:t>
                        </w:r>
                      </w:p>
                    </w:txbxContent>
                  </v:textbox>
                  <w10:wrap type="topAndBottom"/>
                </v:rect>
                <v:rect id="shape_0" stroked="f" o:allowincell="f" style="position:absolute;left:1356;top:6205;width:168;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5.</w:t>
                        </w:r>
                      </w:p>
                    </w:txbxContent>
                  </v:textbox>
                  <w10:wrap type="topAndBottom"/>
                </v:rect>
                <v:rect id="shape_0" stroked="f" o:allowincell="f" style="position:absolute;left:1923;top:6205;width:4391;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333333"/>
                            <w:sz w:val="18"/>
                          </w:rPr>
                          <w:t xml:space="preserve">Task 03 — Evidence Collection &amp; Process </w:t>
                        </w:r>
                        <w:r>
                          <w:rPr>
                            <w:rFonts w:ascii="Arial" w:hAnsi="Arial"/>
                            <w:b/>
                            <w:color w:val="333333"/>
                            <w:spacing w:val="-2"/>
                            <w:sz w:val="18"/>
                          </w:rPr>
                          <w:t>Analysis</w:t>
                        </w:r>
                      </w:p>
                    </w:txbxContent>
                  </v:textbox>
                  <w10:wrap type="topAndBottom"/>
                </v:rect>
                <v:rect id="shape_0" stroked="f" o:allowincell="f" style="position:absolute;left:9945;top:6205;width:218;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14</w:t>
                        </w:r>
                      </w:p>
                    </w:txbxContent>
                  </v:textbox>
                  <w10:wrap type="topAndBottom"/>
                </v:rect>
                <v:rect id="shape_0" stroked="f" o:allowincell="f" style="position:absolute;left:2163;top:7005;width:3609;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z w:val="18"/>
                          </w:rPr>
                          <w:t xml:space="preserve">Part 1 / Step 2 — Running Process </w:t>
                        </w:r>
                        <w:r>
                          <w:rPr>
                            <w:color w:val="666666"/>
                            <w:spacing w:val="-2"/>
                            <w:sz w:val="18"/>
                          </w:rPr>
                          <w:t>Inventory</w:t>
                        </w:r>
                      </w:p>
                    </w:txbxContent>
                  </v:textbox>
                  <w10:wrap type="topAndBottom"/>
                </v:rect>
                <v:rect id="shape_0" stroked="f" o:allowincell="f" style="position:absolute;left:9945;top:7005;width:218;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sz w:val="18"/>
                          </w:rPr>
                        </w:pPr>
                        <w:r>
                          <w:rPr>
                            <w:color w:val="666666"/>
                            <w:spacing w:val="-5"/>
                            <w:sz w:val="18"/>
                          </w:rPr>
                          <w:t>14</w:t>
                        </w:r>
                      </w:p>
                    </w:txbxContent>
                  </v:textbox>
                  <w10:wrap type="topAndBottom"/>
                </v:rect>
                <v:rect id="shape_0" stroked="f" o:allowincell="f" style="position:absolute;left:1356;top:7806;width:168;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6.</w:t>
                        </w:r>
                      </w:p>
                    </w:txbxContent>
                  </v:textbox>
                  <w10:wrap type="topAndBottom"/>
                </v:rect>
                <v:rect id="shape_0" stroked="f" o:allowincell="f" style="position:absolute;left:1923;top:7806;width:2538;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333333"/>
                            <w:sz w:val="18"/>
                          </w:rPr>
                          <w:t xml:space="preserve">Consolidated Findings </w:t>
                        </w:r>
                        <w:r>
                          <w:rPr>
                            <w:rFonts w:ascii="Arial" w:hAnsi="Arial"/>
                            <w:b/>
                            <w:color w:val="333333"/>
                            <w:spacing w:val="-2"/>
                            <w:sz w:val="18"/>
                          </w:rPr>
                          <w:t>Matrix</w:t>
                        </w:r>
                      </w:p>
                    </w:txbxContent>
                  </v:textbox>
                  <w10:wrap type="topAndBottom"/>
                </v:rect>
                <v:rect id="shape_0" stroked="f" o:allowincell="f" style="position:absolute;left:9945;top:7806;width:218;height:199;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16</w:t>
                        </w:r>
                      </w:p>
                    </w:txbxContent>
                  </v:textbox>
                  <w10:wrap type="topAndBottom"/>
                </v:rect>
                <v:rect id="shape_0" stroked="f" o:allowincell="f" style="position:absolute;left:1356;top:8606;width:168;height:200;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8.</w:t>
                        </w:r>
                      </w:p>
                    </w:txbxContent>
                  </v:textbox>
                  <w10:wrap type="topAndBottom"/>
                </v:rect>
                <v:rect id="shape_0" stroked="f" o:allowincell="f" style="position:absolute;left:1923;top:8606;width:3808;height:200;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333333"/>
                            <w:sz w:val="18"/>
                          </w:rPr>
                          <w:t xml:space="preserve">Remediation &amp; Detection </w:t>
                        </w:r>
                        <w:r>
                          <w:rPr>
                            <w:rFonts w:ascii="Arial" w:hAnsi="Arial"/>
                            <w:b/>
                            <w:color w:val="333333"/>
                            <w:spacing w:val="-2"/>
                            <w:sz w:val="18"/>
                          </w:rPr>
                          <w:t>Recommendations</w:t>
                        </w:r>
                      </w:p>
                    </w:txbxContent>
                  </v:textbox>
                  <w10:wrap type="topAndBottom"/>
                </v:rect>
                <v:rect id="shape_0" stroked="f" o:allowincell="f" style="position:absolute;left:9945;top:8606;width:218;height:200;mso-wrap-style:square;v-text-anchor:top;mso-position-horizontal-relative:page">
                  <v:fill o:detectmouseclick="t" on="false"/>
                  <v:stroke color="#3465a4" joinstyle="round" endcap="flat"/>
                  <v:textbox>
                    <w:txbxContent>
                      <w:p>
                        <w:pPr>
                          <w:pStyle w:val="Normal"/>
                          <w:spacing w:lineRule="exact" w:line="201" w:before="0" w:after="0"/>
                          <w:ind w:hanging="0" w:start="0" w:end="0"/>
                          <w:jc w:val="start"/>
                          <w:rPr>
                            <w:rFonts w:ascii="Arial" w:hAnsi="Arial"/>
                            <w:b/>
                            <w:sz w:val="18"/>
                          </w:rPr>
                        </w:pPr>
                        <w:r>
                          <w:rPr>
                            <w:rFonts w:ascii="Arial" w:hAnsi="Arial"/>
                            <w:b/>
                            <w:color w:val="333333"/>
                            <w:spacing w:val="-5"/>
                            <w:sz w:val="18"/>
                          </w:rPr>
                          <w:t>17</w:t>
                        </w:r>
                      </w:p>
                    </w:txbxContent>
                  </v:textbox>
                  <w10:wrap type="topAndBottom"/>
                </v:rect>
                <v:rect id="shape_0" stroked="f" o:allowincell="f" style="position:absolute;left:1276;top:8913;width:9354;height:391;mso-wrap-style:square;v-text-anchor:top;mso-position-horizontal-relative:page">
                  <v:fill o:detectmouseclick="t" on="false"/>
                  <v:stroke color="#3465a4" joinstyle="round" endcap="flat"/>
                  <v:textbox>
                    <w:txbxContent>
                      <w:p>
                        <w:pPr>
                          <w:pStyle w:val="Normal"/>
                          <w:tabs>
                            <w:tab w:val="clear" w:pos="720"/>
                            <w:tab w:val="left" w:pos="646" w:leader="none"/>
                            <w:tab w:val="right" w:pos="8867" w:leader="none"/>
                          </w:tabs>
                          <w:spacing w:before="88" w:after="0"/>
                          <w:ind w:hanging="0" w:start="79" w:end="0"/>
                          <w:jc w:val="start"/>
                          <w:rPr>
                            <w:rFonts w:ascii="Arial" w:hAnsi="Arial"/>
                            <w:b/>
                            <w:sz w:val="18"/>
                          </w:rPr>
                        </w:pPr>
                        <w:r>
                          <w:rPr>
                            <w:rFonts w:ascii="Arial" w:hAnsi="Arial"/>
                            <w:b/>
                            <w:color w:val="333333"/>
                            <w:spacing w:val="-5"/>
                            <w:sz w:val="18"/>
                          </w:rPr>
                          <w:t>9.</w:t>
                        </w:r>
                        <w:r>
                          <w:rPr>
                            <w:rFonts w:ascii="Arial" w:hAnsi="Arial"/>
                            <w:b/>
                            <w:color w:val="333333"/>
                            <w:sz w:val="18"/>
                          </w:rPr>
                          <w:tab/>
                        </w:r>
                        <w:r>
                          <w:rPr>
                            <w:rFonts w:ascii="Arial" w:hAnsi="Arial"/>
                            <w:b/>
                            <w:color w:val="333333"/>
                            <w:spacing w:val="-2"/>
                            <w:sz w:val="18"/>
                          </w:rPr>
                          <w:t>Conclusion</w:t>
                        </w:r>
                        <w:r>
                          <w:rPr>
                            <w:rFonts w:ascii="Arial" w:hAnsi="Arial"/>
                            <w:b/>
                            <w:color w:val="333333"/>
                            <w:sz w:val="18"/>
                          </w:rPr>
                          <w:tab/>
                        </w:r>
                        <w:r>
                          <w:rPr>
                            <w:rFonts w:ascii="Arial" w:hAnsi="Arial"/>
                            <w:b/>
                            <w:color w:val="333333"/>
                            <w:spacing w:val="-7"/>
                            <w:sz w:val="18"/>
                          </w:rPr>
                          <w:t>18</w:t>
                        </w:r>
                      </w:p>
                    </w:txbxContent>
                  </v:textbox>
                  <w10:wrap type="topAndBottom"/>
                </v:rect>
                <v:rect id="shape_0" stroked="f" o:allowincell="f" style="position:absolute;left:1276;top:8112;width:9354;height:391;mso-wrap-style:square;v-text-anchor:top;mso-position-horizontal-relative:page">
                  <v:fill o:detectmouseclick="t" on="false"/>
                  <v:stroke color="#3465a4" joinstyle="round" endcap="flat"/>
                  <v:textbox>
                    <w:txbxContent>
                      <w:p>
                        <w:pPr>
                          <w:pStyle w:val="Normal"/>
                          <w:tabs>
                            <w:tab w:val="clear" w:pos="720"/>
                            <w:tab w:val="left" w:pos="646" w:leader="none"/>
                            <w:tab w:val="right" w:pos="8867" w:leader="none"/>
                          </w:tabs>
                          <w:spacing w:before="88" w:after="0"/>
                          <w:ind w:hanging="0" w:start="79" w:end="0"/>
                          <w:jc w:val="start"/>
                          <w:rPr>
                            <w:rFonts w:ascii="Arial" w:hAnsi="Arial"/>
                            <w:b/>
                            <w:sz w:val="18"/>
                          </w:rPr>
                        </w:pPr>
                        <w:r>
                          <w:rPr>
                            <w:rFonts w:ascii="Arial" w:hAnsi="Arial"/>
                            <w:b/>
                            <w:color w:val="333333"/>
                            <w:spacing w:val="-5"/>
                            <w:sz w:val="18"/>
                          </w:rPr>
                          <w:t>7.</w:t>
                        </w:r>
                        <w:r>
                          <w:rPr>
                            <w:rFonts w:ascii="Arial" w:hAnsi="Arial"/>
                            <w:b/>
                            <w:color w:val="333333"/>
                            <w:sz w:val="18"/>
                          </w:rPr>
                          <w:tab/>
                          <w:t xml:space="preserve">Defensive </w:t>
                        </w:r>
                        <w:r>
                          <w:rPr>
                            <w:rFonts w:ascii="Arial" w:hAnsi="Arial"/>
                            <w:b/>
                            <w:color w:val="333333"/>
                            <w:spacing w:val="-2"/>
                            <w:sz w:val="18"/>
                          </w:rPr>
                          <w:t>Interpretation</w:t>
                        </w:r>
                        <w:r>
                          <w:rPr>
                            <w:rFonts w:ascii="Arial" w:hAnsi="Arial"/>
                            <w:b/>
                            <w:color w:val="333333"/>
                            <w:sz w:val="18"/>
                          </w:rPr>
                          <w:tab/>
                        </w:r>
                        <w:r>
                          <w:rPr>
                            <w:rFonts w:ascii="Arial" w:hAnsi="Arial"/>
                            <w:b/>
                            <w:color w:val="333333"/>
                            <w:spacing w:val="-7"/>
                            <w:sz w:val="18"/>
                          </w:rPr>
                          <w:t>17</w:t>
                        </w:r>
                      </w:p>
                    </w:txbxContent>
                  </v:textbox>
                  <w10:wrap type="topAndBottom"/>
                </v:rect>
                <v:rect id="shape_0" stroked="f" o:allowincell="f" style="position:absolute;left:1276;top:7311;width:9354;height:392;mso-wrap-style:square;v-text-anchor:top;mso-position-horizontal-relative:page">
                  <v:fill o:detectmouseclick="t" on="false"/>
                  <v:stroke color="#3465a4" joinstyle="round" endcap="flat"/>
                  <v:textbox>
                    <w:txbxContent>
                      <w:p>
                        <w:pPr>
                          <w:pStyle w:val="Normal"/>
                          <w:tabs>
                            <w:tab w:val="clear" w:pos="720"/>
                            <w:tab w:val="right" w:pos="8867" w:leader="none"/>
                          </w:tabs>
                          <w:spacing w:before="88" w:after="0"/>
                          <w:ind w:hanging="0" w:start="886" w:end="0"/>
                          <w:jc w:val="start"/>
                          <w:rPr>
                            <w:sz w:val="18"/>
                          </w:rPr>
                        </w:pPr>
                        <w:r>
                          <w:rPr>
                            <w:color w:val="666666"/>
                            <w:sz w:val="18"/>
                          </w:rPr>
                          <w:t xml:space="preserve">Part 1 / Step 3 — Active TCP Connection </w:t>
                        </w:r>
                        <w:r>
                          <w:rPr>
                            <w:color w:val="666666"/>
                            <w:spacing w:val="-2"/>
                            <w:sz w:val="18"/>
                          </w:rPr>
                          <w:t>Mapping</w:t>
                        </w:r>
                        <w:r>
                          <w:rPr>
                            <w:color w:val="666666"/>
                            <w:sz w:val="18"/>
                          </w:rPr>
                          <w:tab/>
                        </w:r>
                        <w:r>
                          <w:rPr>
                            <w:color w:val="666666"/>
                            <w:spacing w:val="-5"/>
                            <w:sz w:val="18"/>
                          </w:rPr>
                          <w:t>15</w:t>
                        </w:r>
                      </w:p>
                    </w:txbxContent>
                  </v:textbox>
                  <w10:wrap type="topAndBottom"/>
                </v:rect>
                <v:rect id="shape_0" stroked="f" o:allowincell="f" style="position:absolute;left:1276;top:6511;width:9354;height:391;mso-wrap-style:square;v-text-anchor:top;mso-position-horizontal-relative:page">
                  <v:fill o:detectmouseclick="t" on="false"/>
                  <v:stroke color="#3465a4" joinstyle="round" endcap="flat"/>
                  <v:textbox>
                    <w:txbxContent>
                      <w:p>
                        <w:pPr>
                          <w:pStyle w:val="Normal"/>
                          <w:tabs>
                            <w:tab w:val="clear" w:pos="720"/>
                            <w:tab w:val="right" w:pos="8867" w:leader="none"/>
                          </w:tabs>
                          <w:spacing w:before="88" w:after="0"/>
                          <w:ind w:hanging="0" w:start="886" w:end="0"/>
                          <w:jc w:val="start"/>
                          <w:rPr>
                            <w:sz w:val="18"/>
                          </w:rPr>
                        </w:pPr>
                        <w:r>
                          <w:rPr>
                            <w:color w:val="666666"/>
                            <w:sz w:val="18"/>
                          </w:rPr>
                          <w:t xml:space="preserve">Part 1 / Step 1 — Evidence Folder </w:t>
                        </w:r>
                        <w:r>
                          <w:rPr>
                            <w:color w:val="666666"/>
                            <w:spacing w:val="-2"/>
                            <w:sz w:val="18"/>
                          </w:rPr>
                          <w:t>Identification</w:t>
                        </w:r>
                        <w:r>
                          <w:rPr>
                            <w:color w:val="666666"/>
                            <w:sz w:val="18"/>
                          </w:rPr>
                          <w:tab/>
                        </w:r>
                        <w:r>
                          <w:rPr>
                            <w:color w:val="666666"/>
                            <w:spacing w:val="-5"/>
                            <w:sz w:val="18"/>
                          </w:rPr>
                          <w:t>14</w:t>
                        </w:r>
                      </w:p>
                    </w:txbxContent>
                  </v:textbox>
                  <w10:wrap type="topAndBottom"/>
                </v:rect>
                <v:rect id="shape_0" stroked="f" o:allowincell="f" style="position:absolute;left:1276;top:5710;width:9354;height:392;mso-wrap-style:square;v-text-anchor:top;mso-position-horizontal-relative:page">
                  <v:fill o:detectmouseclick="t" on="false"/>
                  <v:stroke color="#3465a4" joinstyle="round" endcap="flat"/>
                  <v:textbox>
                    <w:txbxContent>
                      <w:p>
                        <w:pPr>
                          <w:pStyle w:val="Normal"/>
                          <w:tabs>
                            <w:tab w:val="clear" w:pos="720"/>
                            <w:tab w:val="right" w:pos="8867" w:leader="none"/>
                          </w:tabs>
                          <w:spacing w:before="88" w:after="0"/>
                          <w:ind w:hanging="0" w:start="886" w:end="0"/>
                          <w:jc w:val="start"/>
                          <w:rPr>
                            <w:sz w:val="18"/>
                          </w:rPr>
                        </w:pPr>
                        <w:r>
                          <w:rPr>
                            <w:color w:val="666666"/>
                            <w:sz w:val="18"/>
                          </w:rPr>
                          <w:t xml:space="preserve">Part 1 / Step 9 — Windows Event &amp; PowerShell Log </w:t>
                        </w:r>
                        <w:r>
                          <w:rPr>
                            <w:color w:val="666666"/>
                            <w:spacing w:val="-2"/>
                            <w:sz w:val="18"/>
                          </w:rPr>
                          <w:t>Paths</w:t>
                        </w:r>
                        <w:r>
                          <w:rPr>
                            <w:color w:val="666666"/>
                            <w:sz w:val="18"/>
                          </w:rPr>
                          <w:tab/>
                        </w:r>
                        <w:r>
                          <w:rPr>
                            <w:color w:val="666666"/>
                            <w:spacing w:val="-5"/>
                            <w:sz w:val="18"/>
                          </w:rPr>
                          <w:t>13</w:t>
                        </w:r>
                      </w:p>
                    </w:txbxContent>
                  </v:textbox>
                  <w10:wrap type="topAndBottom"/>
                </v:rect>
                <v:rect id="shape_0" stroked="f" o:allowincell="f" style="position:absolute;left:1276;top:4910;width:9354;height:391;mso-wrap-style:square;v-text-anchor:top;mso-position-horizontal-relative:page">
                  <v:fill o:detectmouseclick="t" on="false"/>
                  <v:stroke color="#3465a4" joinstyle="round" endcap="flat"/>
                  <v:textbox>
                    <w:txbxContent>
                      <w:p>
                        <w:pPr>
                          <w:pStyle w:val="Normal"/>
                          <w:tabs>
                            <w:tab w:val="clear" w:pos="720"/>
                            <w:tab w:val="right" w:pos="8867" w:leader="none"/>
                          </w:tabs>
                          <w:spacing w:before="88" w:after="0"/>
                          <w:ind w:hanging="0" w:start="886" w:end="0"/>
                          <w:jc w:val="start"/>
                          <w:rPr>
                            <w:sz w:val="18"/>
                          </w:rPr>
                        </w:pPr>
                        <w:r>
                          <w:rPr>
                            <w:color w:val="666666"/>
                            <w:sz w:val="18"/>
                          </w:rPr>
                          <w:t xml:space="preserve">Part 1 / Step 7 — Network Connections &amp; Listening </w:t>
                        </w:r>
                        <w:r>
                          <w:rPr>
                            <w:color w:val="666666"/>
                            <w:spacing w:val="-2"/>
                            <w:sz w:val="18"/>
                          </w:rPr>
                          <w:t>Ports</w:t>
                        </w:r>
                        <w:r>
                          <w:rPr>
                            <w:color w:val="666666"/>
                            <w:sz w:val="18"/>
                          </w:rPr>
                          <w:tab/>
                        </w:r>
                        <w:r>
                          <w:rPr>
                            <w:color w:val="666666"/>
                            <w:spacing w:val="-5"/>
                            <w:sz w:val="18"/>
                          </w:rPr>
                          <w:t>12</w:t>
                        </w:r>
                      </w:p>
                    </w:txbxContent>
                  </v:textbox>
                  <w10:wrap type="topAndBottom"/>
                </v:rect>
                <v:rect id="shape_0" stroked="f" o:allowincell="f" style="position:absolute;left:1276;top:4108;width:9354;height:391;mso-wrap-style:square;v-text-anchor:top;mso-position-horizontal-relative:page">
                  <v:fill o:detectmouseclick="t" on="false"/>
                  <v:stroke color="#3465a4" joinstyle="round" endcap="flat"/>
                  <v:textbox>
                    <w:txbxContent>
                      <w:p>
                        <w:pPr>
                          <w:pStyle w:val="Normal"/>
                          <w:tabs>
                            <w:tab w:val="clear" w:pos="720"/>
                            <w:tab w:val="right" w:pos="8867" w:leader="none"/>
                          </w:tabs>
                          <w:spacing w:before="88" w:after="0"/>
                          <w:ind w:hanging="0" w:start="886" w:end="0"/>
                          <w:jc w:val="start"/>
                          <w:rPr>
                            <w:sz w:val="18"/>
                          </w:rPr>
                        </w:pPr>
                        <w:r>
                          <w:rPr>
                            <w:color w:val="666666"/>
                            <w:sz w:val="18"/>
                          </w:rPr>
                          <w:t xml:space="preserve">Part 1 / Step 5 — Running Services </w:t>
                        </w:r>
                        <w:r>
                          <w:rPr>
                            <w:color w:val="666666"/>
                            <w:spacing w:val="-2"/>
                            <w:sz w:val="18"/>
                          </w:rPr>
                          <w:t>Enumeration</w:t>
                        </w:r>
                        <w:r>
                          <w:rPr>
                            <w:color w:val="666666"/>
                            <w:sz w:val="18"/>
                          </w:rPr>
                          <w:tab/>
                        </w:r>
                        <w:r>
                          <w:rPr>
                            <w:color w:val="666666"/>
                            <w:spacing w:val="-5"/>
                            <w:sz w:val="18"/>
                          </w:rPr>
                          <w:t>10</w:t>
                        </w:r>
                      </w:p>
                    </w:txbxContent>
                  </v:textbox>
                  <w10:wrap type="topAndBottom"/>
                </v:rect>
                <v:rect id="shape_0" stroked="f" o:allowincell="f" style="position:absolute;left:1276;top:3307;width:9354;height:392;mso-wrap-style:square;v-text-anchor:top;mso-position-horizontal-relative:page">
                  <v:fill o:detectmouseclick="t" on="false"/>
                  <v:stroke color="#3465a4" joinstyle="round" endcap="flat"/>
                  <v:textbox>
                    <w:txbxContent>
                      <w:p>
                        <w:pPr>
                          <w:pStyle w:val="Normal"/>
                          <w:tabs>
                            <w:tab w:val="clear" w:pos="720"/>
                            <w:tab w:val="right" w:pos="8817" w:leader="none"/>
                          </w:tabs>
                          <w:spacing w:before="88" w:after="0"/>
                          <w:ind w:hanging="0" w:start="886" w:end="0"/>
                          <w:jc w:val="start"/>
                          <w:rPr>
                            <w:sz w:val="18"/>
                          </w:rPr>
                        </w:pPr>
                        <w:r>
                          <w:rPr>
                            <w:color w:val="666666"/>
                            <w:sz w:val="18"/>
                          </w:rPr>
                          <w:t xml:space="preserve">Part 1 / Step 3 — Privilege Enumeration </w:t>
                        </w:r>
                        <w:r>
                          <w:rPr>
                            <w:color w:val="666666"/>
                            <w:spacing w:val="-2"/>
                            <w:sz w:val="18"/>
                          </w:rPr>
                          <w:t>(whoami)</w:t>
                        </w:r>
                        <w:r>
                          <w:rPr>
                            <w:color w:val="666666"/>
                            <w:sz w:val="18"/>
                          </w:rPr>
                          <w:tab/>
                        </w:r>
                        <w:r>
                          <w:rPr>
                            <w:color w:val="666666"/>
                            <w:spacing w:val="-10"/>
                            <w:sz w:val="18"/>
                          </w:rPr>
                          <w:t>8</w:t>
                        </w:r>
                      </w:p>
                    </w:txbxContent>
                  </v:textbox>
                  <w10:wrap type="topAndBottom"/>
                </v:rect>
                <v:rect id="shape_0" stroked="f" o:allowincell="f" style="position:absolute;left:1276;top:2507;width:9354;height:391;mso-wrap-style:square;v-text-anchor:top;mso-position-horizontal-relative:page">
                  <v:fill o:detectmouseclick="t" on="false"/>
                  <v:stroke color="#3465a4" joinstyle="round" endcap="flat"/>
                  <v:textbox>
                    <w:txbxContent>
                      <w:p>
                        <w:pPr>
                          <w:pStyle w:val="Normal"/>
                          <w:tabs>
                            <w:tab w:val="clear" w:pos="720"/>
                            <w:tab w:val="right" w:pos="8817" w:leader="none"/>
                          </w:tabs>
                          <w:spacing w:before="88" w:after="0"/>
                          <w:ind w:hanging="0" w:start="886" w:end="0"/>
                          <w:jc w:val="start"/>
                          <w:rPr>
                            <w:sz w:val="18"/>
                          </w:rPr>
                        </w:pPr>
                        <w:r>
                          <w:rPr>
                            <w:color w:val="666666"/>
                            <w:sz w:val="18"/>
                          </w:rPr>
                          <w:t xml:space="preserve">Part 1 / Step 1 — Setting Target &amp; Initial </w:t>
                        </w:r>
                        <w:r>
                          <w:rPr>
                            <w:color w:val="666666"/>
                            <w:spacing w:val="-2"/>
                            <w:sz w:val="18"/>
                          </w:rPr>
                          <w:t>Recon</w:t>
                        </w:r>
                        <w:r>
                          <w:rPr>
                            <w:color w:val="666666"/>
                            <w:sz w:val="18"/>
                          </w:rPr>
                          <w:tab/>
                        </w:r>
                        <w:r>
                          <w:rPr>
                            <w:color w:val="666666"/>
                            <w:spacing w:val="-10"/>
                            <w:sz w:val="18"/>
                          </w:rPr>
                          <w:t>7</w:t>
                        </w:r>
                      </w:p>
                    </w:txbxContent>
                  </v:textbox>
                  <w10:wrap type="topAndBottom"/>
                </v:rect>
                <v:rect id="shape_0" stroked="f" o:allowincell="f" style="position:absolute;left:1276;top:1706;width:9354;height:392;mso-wrap-style:square;v-text-anchor:top;mso-position-horizontal-relative:page">
                  <v:fill o:detectmouseclick="t" on="false"/>
                  <v:stroke color="#3465a4" joinstyle="round" endcap="flat"/>
                  <v:textbox>
                    <w:txbxContent>
                      <w:p>
                        <w:pPr>
                          <w:pStyle w:val="Normal"/>
                          <w:tabs>
                            <w:tab w:val="clear" w:pos="720"/>
                            <w:tab w:val="right" w:pos="8817" w:leader="none"/>
                          </w:tabs>
                          <w:spacing w:before="88" w:after="0"/>
                          <w:ind w:hanging="0" w:start="886" w:end="0"/>
                          <w:jc w:val="start"/>
                          <w:rPr>
                            <w:sz w:val="18"/>
                          </w:rPr>
                        </w:pPr>
                        <w:r>
                          <w:rPr>
                            <w:color w:val="666666"/>
                            <w:sz w:val="18"/>
                          </w:rPr>
                          <w:t xml:space="preserve">Part 1 / Step 2 — IP and Network Interface </w:t>
                        </w:r>
                        <w:r>
                          <w:rPr>
                            <w:color w:val="666666"/>
                            <w:spacing w:val="-2"/>
                            <w:sz w:val="18"/>
                          </w:rPr>
                          <w:t>Check</w:t>
                        </w:r>
                        <w:r>
                          <w:rPr>
                            <w:color w:val="666666"/>
                            <w:sz w:val="18"/>
                          </w:rPr>
                          <w:tab/>
                        </w:r>
                        <w:r>
                          <w:rPr>
                            <w:color w:val="666666"/>
                            <w:spacing w:val="-10"/>
                            <w:sz w:val="18"/>
                          </w:rPr>
                          <w:t>6</w:t>
                        </w:r>
                      </w:p>
                    </w:txbxContent>
                  </v:textbox>
                  <w10:wrap type="topAndBottom"/>
                </v:rect>
                <v:rect id="shape_0" stroked="f" o:allowincell="f" style="position:absolute;left:1276;top:906;width:9354;height:391;mso-wrap-style:square;v-text-anchor:top;mso-position-horizontal-relative:page">
                  <v:fill o:detectmouseclick="t" on="false"/>
                  <v:stroke color="#3465a4" joinstyle="round" endcap="flat"/>
                  <v:textbox>
                    <w:txbxContent>
                      <w:p>
                        <w:pPr>
                          <w:pStyle w:val="Normal"/>
                          <w:tabs>
                            <w:tab w:val="clear" w:pos="720"/>
                            <w:tab w:val="left" w:pos="646" w:leader="none"/>
                            <w:tab w:val="right" w:pos="8817" w:leader="none"/>
                          </w:tabs>
                          <w:spacing w:before="88" w:after="0"/>
                          <w:ind w:hanging="0" w:start="79" w:end="0"/>
                          <w:jc w:val="start"/>
                          <w:rPr>
                            <w:rFonts w:ascii="Arial" w:hAnsi="Arial"/>
                            <w:b/>
                            <w:sz w:val="18"/>
                          </w:rPr>
                        </w:pPr>
                        <w:r>
                          <w:rPr>
                            <w:rFonts w:ascii="Arial" w:hAnsi="Arial"/>
                            <w:b/>
                            <w:color w:val="333333"/>
                            <w:spacing w:val="-5"/>
                            <w:sz w:val="18"/>
                          </w:rPr>
                          <w:t>3.</w:t>
                        </w:r>
                        <w:r>
                          <w:rPr>
                            <w:rFonts w:ascii="Arial" w:hAnsi="Arial"/>
                            <w:b/>
                            <w:color w:val="333333"/>
                            <w:sz w:val="18"/>
                          </w:rPr>
                          <w:tab/>
                          <w:t xml:space="preserve">Task 01 — Target Identification &amp; System </w:t>
                        </w:r>
                        <w:r>
                          <w:rPr>
                            <w:rFonts w:ascii="Arial" w:hAnsi="Arial"/>
                            <w:b/>
                            <w:color w:val="333333"/>
                            <w:spacing w:val="-2"/>
                            <w:sz w:val="18"/>
                          </w:rPr>
                          <w:t>Recon</w:t>
                        </w:r>
                        <w:r>
                          <w:rPr>
                            <w:rFonts w:ascii="Arial" w:hAnsi="Arial"/>
                            <w:b/>
                            <w:color w:val="333333"/>
                            <w:sz w:val="18"/>
                          </w:rPr>
                          <w:tab/>
                        </w:r>
                        <w:r>
                          <w:rPr>
                            <w:rFonts w:ascii="Arial" w:hAnsi="Arial"/>
                            <w:b/>
                            <w:color w:val="333333"/>
                            <w:spacing w:val="-10"/>
                            <w:sz w:val="18"/>
                          </w:rPr>
                          <w:t>6</w:t>
                        </w:r>
                      </w:p>
                    </w:txbxContent>
                  </v:textbox>
                  <w10:wrap type="topAndBottom"/>
                </v:rect>
                <v:rect id="shape_0" stroked="f" o:allowincell="f" style="position:absolute;left:1276;top:105;width:9354;height:391;mso-wrap-style:square;v-text-anchor:top;mso-position-horizontal-relative:page">
                  <v:fill o:detectmouseclick="t" on="false"/>
                  <v:stroke color="#3465a4" joinstyle="round" endcap="flat"/>
                  <v:textbox>
                    <w:txbxContent>
                      <w:p>
                        <w:pPr>
                          <w:pStyle w:val="Normal"/>
                          <w:tabs>
                            <w:tab w:val="clear" w:pos="720"/>
                            <w:tab w:val="left" w:pos="646" w:leader="none"/>
                            <w:tab w:val="right" w:pos="8817" w:leader="none"/>
                          </w:tabs>
                          <w:spacing w:before="88" w:after="0"/>
                          <w:ind w:hanging="0" w:start="79" w:end="0"/>
                          <w:jc w:val="start"/>
                          <w:rPr>
                            <w:rFonts w:ascii="Arial" w:hAnsi="Arial"/>
                            <w:b/>
                            <w:sz w:val="18"/>
                          </w:rPr>
                        </w:pPr>
                        <w:r>
                          <w:rPr>
                            <w:rFonts w:ascii="Arial" w:hAnsi="Arial"/>
                            <w:b/>
                            <w:color w:val="333333"/>
                            <w:spacing w:val="-5"/>
                            <w:sz w:val="18"/>
                          </w:rPr>
                          <w:t>2.</w:t>
                        </w:r>
                        <w:r>
                          <w:rPr>
                            <w:rFonts w:ascii="Arial" w:hAnsi="Arial"/>
                            <w:b/>
                            <w:color w:val="333333"/>
                            <w:sz w:val="18"/>
                          </w:rPr>
                          <w:tab/>
                          <w:t xml:space="preserve">Laboratory </w:t>
                        </w:r>
                        <w:r>
                          <w:rPr>
                            <w:rFonts w:ascii="Arial" w:hAnsi="Arial"/>
                            <w:b/>
                            <w:color w:val="333333"/>
                            <w:spacing w:val="-2"/>
                            <w:sz w:val="18"/>
                          </w:rPr>
                          <w:t>Environment</w:t>
                        </w:r>
                        <w:r>
                          <w:rPr>
                            <w:rFonts w:ascii="Arial" w:hAnsi="Arial"/>
                            <w:b/>
                            <w:color w:val="333333"/>
                            <w:sz w:val="18"/>
                          </w:rPr>
                          <w:tab/>
                        </w:r>
                        <w:r>
                          <w:rPr>
                            <w:rFonts w:ascii="Arial" w:hAnsi="Arial"/>
                            <w:b/>
                            <w:color w:val="333333"/>
                            <w:spacing w:val="-12"/>
                            <w:sz w:val="18"/>
                          </w:rPr>
                          <w:t>3</w:t>
                        </w:r>
                      </w:p>
                    </w:txbxContent>
                  </v:textbox>
                  <w10:wrap type="topAndBottom"/>
                </v:rect>
              </v:group>
            </w:pict>
          </mc:Fallback>
        </mc:AlternateContent>
      </w:r>
    </w:p>
    <w:p>
      <w:pPr>
        <w:pStyle w:val="Normal"/>
        <w:tabs>
          <w:tab w:val="clear" w:pos="720"/>
          <w:tab w:val="left" w:pos="1072" w:leader="none"/>
          <w:tab w:val="left" w:pos="9092" w:leader="none"/>
        </w:tabs>
        <w:spacing w:before="88" w:after="0"/>
        <w:ind w:hanging="0" w:start="505" w:end="0"/>
        <w:jc w:val="start"/>
        <w:rPr>
          <w:rFonts w:ascii="Arial" w:hAnsi="Arial"/>
          <w:b/>
          <w:sz w:val="18"/>
        </w:rPr>
      </w:pPr>
      <w:r>
        <w:rPr>
          <w:rFonts w:ascii="Arial" w:hAnsi="Arial"/>
          <w:b/>
          <w:color w:val="333333"/>
          <w:spacing w:val="-5"/>
          <w:sz w:val="18"/>
        </w:rPr>
        <w:t>10.</w:t>
      </w:r>
      <w:r>
        <w:rPr>
          <w:rFonts w:ascii="Arial" w:hAnsi="Arial"/>
          <w:b/>
          <w:color w:val="333333"/>
          <w:sz w:val="18"/>
        </w:rPr>
        <w:tab/>
        <w:t xml:space="preserve">References &amp; Submission </w:t>
      </w:r>
      <w:r>
        <w:rPr>
          <w:rFonts w:ascii="Arial" w:hAnsi="Arial"/>
          <w:b/>
          <w:color w:val="333333"/>
          <w:spacing w:val="-2"/>
          <w:sz w:val="18"/>
        </w:rPr>
        <w:t>Checklist</w:t>
      </w:r>
      <w:r>
        <w:rPr>
          <w:rFonts w:ascii="Arial" w:hAnsi="Arial"/>
          <w:b/>
          <w:color w:val="333333"/>
          <w:sz w:val="18"/>
        </w:rPr>
        <w:tab/>
      </w:r>
      <w:r>
        <w:rPr>
          <w:rFonts w:ascii="Arial" w:hAnsi="Arial"/>
          <w:b/>
          <w:color w:val="333333"/>
          <w:spacing w:val="-5"/>
          <w:sz w:val="18"/>
        </w:rPr>
        <w:t>18</w:t>
      </w:r>
    </w:p>
    <w:p>
      <w:pPr>
        <w:pStyle w:val="BodyText"/>
        <w:spacing w:before="9" w:after="0"/>
        <w:rPr>
          <w:rFonts w:ascii="Arial" w:hAnsi="Arial"/>
          <w:b/>
          <w:sz w:val="6"/>
        </w:rPr>
        <w:sectPr>
          <w:type w:val="nextPage"/>
          <w:pgSz w:w="11906" w:h="16838"/>
          <w:pgMar w:left="850" w:right="850" w:gutter="0" w:header="0" w:top="0" w:footer="0" w:bottom="632"/>
          <w:pgNumType w:fmt="decimal"/>
          <w:formProt w:val="false"/>
          <w:textDirection w:val="lrTb"/>
          <w:docGrid w:type="default" w:linePitch="100" w:charSpace="0"/>
        </w:sectPr>
      </w:pPr>
      <w:r>
        <w:rPr>
          <w:rFonts w:ascii="Arial" w:hAnsi="Arial"/>
          <w:b/>
          <w:sz w:val="6"/>
        </w:rPr>
        <mc:AlternateContent>
          <mc:Choice Requires="wps">
            <w:drawing>
              <wp:anchor distT="0" distB="0" distL="0" distR="0" simplePos="0" relativeHeight="126" behindDoc="1" locked="0" layoutInCell="0" allowOverlap="1">
                <wp:simplePos x="0" y="0"/>
                <wp:positionH relativeFrom="page">
                  <wp:posOffset>810260</wp:posOffset>
                </wp:positionH>
                <wp:positionV relativeFrom="paragraph">
                  <wp:posOffset>64770</wp:posOffset>
                </wp:positionV>
                <wp:extent cx="5940425" cy="1270"/>
                <wp:effectExtent l="635" t="1905" r="0" b="635"/>
                <wp:wrapTopAndBottom/>
                <wp:docPr id="45" name="Graphic 51"/>
                <a:graphic xmlns:a="http://schemas.openxmlformats.org/drawingml/2006/main">
                  <a:graphicData uri="http://schemas.microsoft.com/office/word/2010/wordprocessingShape">
                    <wps:wsp>
                      <wps:cNvSpPr/>
                      <wps:spPr>
                        <a:xfrm>
                          <a:off x="0" y="0"/>
                          <a:ext cx="5940360" cy="1440"/>
                        </a:xfrm>
                        <a:custGeom>
                          <a:avLst/>
                          <a:gdLst>
                            <a:gd name="textAreaLeft" fmla="*/ 0 w 3367800"/>
                            <a:gd name="textAreaRight" fmla="*/ 3368520 w 3367800"/>
                            <a:gd name="textAreaTop" fmla="*/ 0 h 720"/>
                            <a:gd name="textAreaBottom" fmla="*/ 1440 h 720"/>
                          </a:gdLst>
                          <a:ahLst/>
                          <a:cxnLst/>
                          <a:rect l="textAreaLeft" t="textAreaTop" r="textAreaRight" b="textAreaBottom"/>
                          <a:pathLst>
                            <a:path w="5940425" h="0">
                              <a:moveTo>
                                <a:pt x="0" y="0"/>
                              </a:moveTo>
                              <a:lnTo>
                                <a:pt x="5939999" y="0"/>
                              </a:lnTo>
                            </a:path>
                          </a:pathLst>
                        </a:custGeom>
                        <a:noFill/>
                        <a:ln w="3810">
                          <a:solidFill>
                            <a:srgbClr val="DDDDDD"/>
                          </a:solidFill>
                          <a:round/>
                        </a:ln>
                      </wps:spPr>
                      <wps:style>
                        <a:lnRef idx="0"/>
                        <a:fillRef idx="0"/>
                        <a:effectRef idx="0"/>
                        <a:fontRef idx="minor"/>
                      </wps:style>
                      <wps:bodyPr/>
                    </wps:wsp>
                  </a:graphicData>
                </a:graphic>
              </wp:anchor>
            </w:drawing>
          </mc:Choice>
          <mc:Fallback>
            <w:pict/>
          </mc:Fallback>
        </mc:AlternateContent>
      </w:r>
    </w:p>
    <w:p>
      <w:pPr>
        <w:pStyle w:val="BodyText"/>
        <w:spacing w:before="152" w:after="0"/>
        <w:rPr>
          <w:rFonts w:ascii="Arial" w:hAnsi="Arial"/>
          <w:b/>
          <w:sz w:val="26"/>
        </w:rPr>
      </w:pPr>
      <w:r>
        <w:rPr>
          <w:rFonts w:ascii="Arial" w:hAnsi="Arial"/>
          <w:b/>
          <w:sz w:val="26"/>
        </w:rPr>
      </w:r>
    </w:p>
    <w:p>
      <w:pPr>
        <w:pStyle w:val="Heading1"/>
        <w:numPr>
          <w:ilvl w:val="0"/>
          <w:numId w:val="2"/>
        </w:numPr>
        <w:tabs>
          <w:tab w:val="clear" w:pos="720"/>
          <w:tab w:val="left" w:pos="409" w:leader="none"/>
        </w:tabs>
        <w:spacing w:lineRule="auto" w:line="240" w:before="1" w:after="0"/>
        <w:ind w:hanging="289" w:start="409" w:end="0"/>
        <w:jc w:val="start"/>
        <w:rPr/>
      </w:pPr>
      <w:r>
        <mc:AlternateContent>
          <mc:Choice Requires="wps">
            <w:drawing>
              <wp:anchor distT="635" distB="0" distL="0" distR="0" simplePos="0" relativeHeight="60" behindDoc="1" locked="0" layoutInCell="0" allowOverlap="1">
                <wp:simplePos x="0" y="0"/>
                <wp:positionH relativeFrom="page">
                  <wp:posOffset>616585</wp:posOffset>
                </wp:positionH>
                <wp:positionV relativeFrom="paragraph">
                  <wp:posOffset>206375</wp:posOffset>
                </wp:positionV>
                <wp:extent cx="6327775" cy="1270"/>
                <wp:effectExtent l="0" t="6350" r="0" b="5080"/>
                <wp:wrapTopAndBottom/>
                <wp:docPr id="46" name="Graphic 52"/>
                <a:graphic xmlns:a="http://schemas.openxmlformats.org/drawingml/2006/main">
                  <a:graphicData uri="http://schemas.microsoft.com/office/word/2010/wordprocessingShape">
                    <wps:wsp>
                      <wps:cNvSpPr/>
                      <wps:spPr>
                        <a:xfrm>
                          <a:off x="0" y="0"/>
                          <a:ext cx="6327720" cy="1440"/>
                        </a:xfrm>
                        <a:custGeom>
                          <a:avLst/>
                          <a:gdLst>
                            <a:gd name="textAreaLeft" fmla="*/ 0 w 3587400"/>
                            <a:gd name="textAreaRight" fmla="*/ 3588120 w 3587400"/>
                            <a:gd name="textAreaTop" fmla="*/ 0 h 720"/>
                            <a:gd name="textAreaBottom" fmla="*/ 1440 h 720"/>
                          </a:gdLst>
                          <a:ahLst/>
                          <a:cxnLst/>
                          <a:rect l="textAreaLeft" t="textAreaTop" r="textAreaRight" b="textAreaBottom"/>
                          <a:pathLst>
                            <a:path w="6327775" h="0">
                              <a:moveTo>
                                <a:pt x="0" y="0"/>
                              </a:moveTo>
                              <a:lnTo>
                                <a:pt x="6327599" y="0"/>
                              </a:lnTo>
                            </a:path>
                          </a:pathLst>
                        </a:custGeom>
                        <a:noFill/>
                        <a:ln w="12700">
                          <a:solidFill>
                            <a:srgbClr val="0F2747"/>
                          </a:solidFill>
                          <a:round/>
                        </a:ln>
                      </wps:spPr>
                      <wps:style>
                        <a:lnRef idx="0"/>
                        <a:fillRef idx="0"/>
                        <a:effectRef idx="0"/>
                        <a:fontRef idx="minor"/>
                      </wps:style>
                      <wps:bodyPr/>
                    </wps:wsp>
                  </a:graphicData>
                </a:graphic>
              </wp:anchor>
            </w:drawing>
          </mc:Choice>
          <mc:Fallback>
            <w:pict/>
          </mc:Fallback>
        </mc:AlternateContent>
      </w:r>
      <w:r>
        <w:rPr>
          <w:color w:val="0F2747"/>
        </w:rPr>
        <w:t xml:space="preserve">Executive </w:t>
      </w:r>
      <w:r>
        <w:rPr>
          <w:color w:val="0F2747"/>
          <w:spacing w:val="-2"/>
        </w:rPr>
        <w:t>Summary</w:t>
      </w:r>
    </w:p>
    <w:p>
      <w:pPr>
        <w:pStyle w:val="Normal"/>
        <w:spacing w:lineRule="auto" w:line="302" w:before="121" w:after="0"/>
        <w:ind w:hanging="0" w:start="120" w:end="117"/>
        <w:jc w:val="both"/>
        <w:rPr>
          <w:sz w:val="18"/>
        </w:rPr>
      </w:pPr>
      <w:r>
        <w:rPr>
          <w:color w:val="333333"/>
          <w:sz w:val="18"/>
        </w:rPr>
        <w:t>This report documents Week 12 practical evidence across the C2 infrastructure setup, target identification, endpoint enumeration, and evidence collection tasks. The work covers Sliver C2 framework initialization and session establishment, Windows target reconnaissance via hostname and IP verification, comprehensive endpoint enumeration including privilege analysis,</w:t>
      </w:r>
      <w:r>
        <w:rPr>
          <w:color w:val="333333"/>
          <w:spacing w:val="-5"/>
          <w:sz w:val="18"/>
        </w:rPr>
        <w:t xml:space="preserve"> </w:t>
      </w:r>
      <w:r>
        <w:rPr>
          <w:color w:val="333333"/>
          <w:sz w:val="18"/>
        </w:rPr>
        <w:t>system</w:t>
      </w:r>
      <w:r>
        <w:rPr>
          <w:color w:val="333333"/>
          <w:spacing w:val="-5"/>
          <w:sz w:val="18"/>
        </w:rPr>
        <w:t xml:space="preserve"> </w:t>
      </w:r>
      <w:r>
        <w:rPr>
          <w:color w:val="333333"/>
          <w:sz w:val="18"/>
        </w:rPr>
        <w:t>information</w:t>
      </w:r>
      <w:r>
        <w:rPr>
          <w:color w:val="333333"/>
          <w:spacing w:val="-5"/>
          <w:sz w:val="18"/>
        </w:rPr>
        <w:t xml:space="preserve"> </w:t>
      </w:r>
      <w:r>
        <w:rPr>
          <w:color w:val="333333"/>
          <w:sz w:val="18"/>
        </w:rPr>
        <w:t>gathering,</w:t>
      </w:r>
      <w:r>
        <w:rPr>
          <w:color w:val="333333"/>
          <w:spacing w:val="-5"/>
          <w:sz w:val="18"/>
        </w:rPr>
        <w:t xml:space="preserve"> </w:t>
      </w:r>
      <w:r>
        <w:rPr>
          <w:color w:val="333333"/>
          <w:sz w:val="18"/>
        </w:rPr>
        <w:t>service</w:t>
      </w:r>
      <w:r>
        <w:rPr>
          <w:color w:val="333333"/>
          <w:spacing w:val="-5"/>
          <w:sz w:val="18"/>
        </w:rPr>
        <w:t xml:space="preserve"> </w:t>
      </w:r>
      <w:r>
        <w:rPr>
          <w:color w:val="333333"/>
          <w:sz w:val="18"/>
        </w:rPr>
        <w:t>and</w:t>
      </w:r>
      <w:r>
        <w:rPr>
          <w:color w:val="333333"/>
          <w:spacing w:val="-5"/>
          <w:sz w:val="18"/>
        </w:rPr>
        <w:t xml:space="preserve"> </w:t>
      </w:r>
      <w:r>
        <w:rPr>
          <w:color w:val="333333"/>
          <w:sz w:val="18"/>
        </w:rPr>
        <w:t>process</w:t>
      </w:r>
      <w:r>
        <w:rPr>
          <w:color w:val="333333"/>
          <w:spacing w:val="-5"/>
          <w:sz w:val="18"/>
        </w:rPr>
        <w:t xml:space="preserve"> </w:t>
      </w:r>
      <w:r>
        <w:rPr>
          <w:color w:val="333333"/>
          <w:sz w:val="18"/>
        </w:rPr>
        <w:t>baselines,</w:t>
      </w:r>
      <w:r>
        <w:rPr>
          <w:color w:val="333333"/>
          <w:spacing w:val="-5"/>
          <w:sz w:val="18"/>
        </w:rPr>
        <w:t xml:space="preserve"> </w:t>
      </w:r>
      <w:r>
        <w:rPr>
          <w:color w:val="333333"/>
          <w:sz w:val="18"/>
        </w:rPr>
        <w:t>network</w:t>
      </w:r>
      <w:r>
        <w:rPr>
          <w:color w:val="333333"/>
          <w:spacing w:val="-5"/>
          <w:sz w:val="18"/>
        </w:rPr>
        <w:t xml:space="preserve"> </w:t>
      </w:r>
      <w:r>
        <w:rPr>
          <w:color w:val="333333"/>
          <w:sz w:val="18"/>
        </w:rPr>
        <w:t>connection</w:t>
      </w:r>
      <w:r>
        <w:rPr>
          <w:color w:val="333333"/>
          <w:spacing w:val="-5"/>
          <w:sz w:val="18"/>
        </w:rPr>
        <w:t xml:space="preserve"> </w:t>
      </w:r>
      <w:r>
        <w:rPr>
          <w:color w:val="333333"/>
          <w:sz w:val="18"/>
        </w:rPr>
        <w:t>mapping,</w:t>
      </w:r>
      <w:r>
        <w:rPr>
          <w:color w:val="333333"/>
          <w:spacing w:val="-5"/>
          <w:sz w:val="18"/>
        </w:rPr>
        <w:t xml:space="preserve"> </w:t>
      </w:r>
      <w:r>
        <w:rPr>
          <w:color w:val="333333"/>
          <w:sz w:val="18"/>
        </w:rPr>
        <w:t>and</w:t>
      </w:r>
      <w:r>
        <w:rPr>
          <w:color w:val="333333"/>
          <w:spacing w:val="-5"/>
          <w:sz w:val="18"/>
        </w:rPr>
        <w:t xml:space="preserve"> </w:t>
      </w:r>
      <w:r>
        <w:rPr>
          <w:color w:val="333333"/>
          <w:sz w:val="18"/>
        </w:rPr>
        <w:t>structured</w:t>
      </w:r>
      <w:r>
        <w:rPr>
          <w:color w:val="333333"/>
          <w:spacing w:val="-5"/>
          <w:sz w:val="18"/>
        </w:rPr>
        <w:t xml:space="preserve"> </w:t>
      </w:r>
      <w:r>
        <w:rPr>
          <w:color w:val="333333"/>
          <w:sz w:val="18"/>
        </w:rPr>
        <w:t xml:space="preserve">evidence </w:t>
      </w:r>
      <w:r>
        <w:rPr>
          <w:color w:val="333333"/>
          <w:spacing w:val="-2"/>
          <w:sz w:val="18"/>
        </w:rPr>
        <w:t>collection.</w:t>
      </w:r>
    </w:p>
    <w:p>
      <w:pPr>
        <w:pStyle w:val="Normal"/>
        <w:spacing w:lineRule="auto" w:line="302" w:before="96" w:after="0"/>
        <w:ind w:hanging="0" w:start="120" w:end="117"/>
        <w:jc w:val="both"/>
        <w:rPr>
          <w:sz w:val="18"/>
        </w:rPr>
      </w:pPr>
      <w:r>
        <w:rPr>
          <w:color w:val="333333"/>
          <w:sz w:val="18"/>
        </w:rPr>
        <w:t>All evidence is sourced from the supplied week12.zip screenshot archive, organized by task and part folders. The report maps each screenshot to its task objective, presents the observable output, and draws only the conclusions directly supported by the visible evidence.</w:t>
      </w:r>
    </w:p>
    <w:p>
      <w:pPr>
        <w:pStyle w:val="BodyText"/>
        <w:spacing w:before="2" w:after="0"/>
        <w:rPr>
          <w:sz w:val="7"/>
        </w:rPr>
      </w:pPr>
      <w:r>
        <w:rPr>
          <w:sz w:val="7"/>
        </w:rPr>
      </w:r>
    </w:p>
    <w:tbl>
      <w:tblPr>
        <w:tblW w:w="9355" w:type="dxa"/>
        <w:jc w:val="start"/>
        <w:tblInd w:w="431" w:type="dxa"/>
        <w:tblLayout w:type="fixed"/>
        <w:tblCellMar>
          <w:top w:w="0" w:type="dxa"/>
          <w:start w:w="5" w:type="dxa"/>
          <w:bottom w:w="0" w:type="dxa"/>
          <w:end w:w="5" w:type="dxa"/>
        </w:tblCellMar>
        <w:tblLook w:val="01e0"/>
      </w:tblPr>
      <w:tblGrid>
        <w:gridCol w:w="2266"/>
        <w:gridCol w:w="5388"/>
        <w:gridCol w:w="1701"/>
      </w:tblGrid>
      <w:tr>
        <w:trPr>
          <w:trHeight w:val="390" w:hRule="atLeast"/>
        </w:trPr>
        <w:tc>
          <w:tcPr>
            <w:tcW w:w="2266"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Part / </w:t>
            </w:r>
            <w:r>
              <w:rPr>
                <w:rFonts w:ascii="Arial" w:hAnsi="Arial"/>
                <w:b/>
                <w:color w:val="FFFFFF"/>
                <w:spacing w:val="-4"/>
                <w:sz w:val="16"/>
              </w:rPr>
              <w:t>Task</w:t>
            </w:r>
          </w:p>
        </w:tc>
        <w:tc>
          <w:tcPr>
            <w:tcW w:w="5388"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ind w:start="98" w:end="0"/>
              <w:rPr>
                <w:rFonts w:ascii="Arial" w:hAnsi="Arial"/>
                <w:b/>
                <w:sz w:val="16"/>
              </w:rPr>
            </w:pPr>
            <w:r>
              <w:rPr>
                <w:rFonts w:ascii="Arial" w:hAnsi="Arial"/>
                <w:b/>
                <w:color w:val="FFFFFF"/>
                <w:sz w:val="16"/>
              </w:rPr>
              <w:t xml:space="preserve">Evidence </w:t>
            </w:r>
            <w:r>
              <w:rPr>
                <w:rFonts w:ascii="Arial" w:hAnsi="Arial"/>
                <w:b/>
                <w:color w:val="FFFFFF"/>
                <w:spacing w:val="-2"/>
                <w:sz w:val="16"/>
              </w:rPr>
              <w:t>Focus</w:t>
            </w:r>
          </w:p>
        </w:tc>
        <w:tc>
          <w:tcPr>
            <w:tcW w:w="1701"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ind w:start="98" w:end="0"/>
              <w:rPr>
                <w:rFonts w:ascii="Arial" w:hAnsi="Arial"/>
                <w:b/>
                <w:sz w:val="16"/>
              </w:rPr>
            </w:pPr>
            <w:r>
              <w:rPr>
                <w:rFonts w:ascii="Arial" w:hAnsi="Arial"/>
                <w:b/>
                <w:color w:val="FFFFFF"/>
                <w:spacing w:val="-2"/>
                <w:sz w:val="16"/>
              </w:rPr>
              <w:t>Status</w:t>
            </w:r>
          </w:p>
        </w:tc>
      </w:tr>
      <w:tr>
        <w:trPr>
          <w:trHeight w:val="370" w:hRule="atLeast"/>
        </w:trPr>
        <w:tc>
          <w:tcPr>
            <w:tcW w:w="2266"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Part </w:t>
            </w:r>
            <w:r>
              <w:rPr>
                <w:color w:val="333333"/>
                <w:spacing w:val="-10"/>
                <w:sz w:val="16"/>
              </w:rPr>
              <w:t>0</w:t>
            </w:r>
          </w:p>
        </w:tc>
        <w:tc>
          <w:tcPr>
            <w:tcW w:w="5388"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z w:val="16"/>
              </w:rPr>
              <w:t xml:space="preserve">Sliver C2 Framework — console, listener, session, </w:t>
            </w:r>
            <w:r>
              <w:rPr>
                <w:color w:val="333333"/>
                <w:spacing w:val="-2"/>
                <w:sz w:val="16"/>
              </w:rPr>
              <w:t>shell</w:t>
            </w:r>
          </w:p>
        </w:tc>
        <w:tc>
          <w:tcPr>
            <w:tcW w:w="1701"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z w:val="16"/>
              </w:rPr>
              <w:t xml:space="preserve">Fully </w:t>
            </w:r>
            <w:r>
              <w:rPr>
                <w:color w:val="333333"/>
                <w:spacing w:val="-2"/>
                <w:sz w:val="16"/>
              </w:rPr>
              <w:t>Evidenced</w:t>
            </w:r>
          </w:p>
        </w:tc>
      </w:tr>
      <w:tr>
        <w:trPr>
          <w:trHeight w:val="370" w:hRule="atLeast"/>
        </w:trPr>
        <w:tc>
          <w:tcPr>
            <w:tcW w:w="2266"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Task </w:t>
            </w:r>
            <w:r>
              <w:rPr>
                <w:color w:val="333333"/>
                <w:spacing w:val="-5"/>
                <w:sz w:val="16"/>
              </w:rPr>
              <w:t>01</w:t>
            </w:r>
          </w:p>
        </w:tc>
        <w:tc>
          <w:tcPr>
            <w:tcW w:w="5388"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z w:val="16"/>
              </w:rPr>
              <w:t xml:space="preserve">Hostname and IP/network identification on target Windows </w:t>
            </w:r>
            <w:r>
              <w:rPr>
                <w:color w:val="333333"/>
                <w:spacing w:val="-5"/>
                <w:sz w:val="16"/>
              </w:rPr>
              <w:t>VM</w:t>
            </w:r>
          </w:p>
        </w:tc>
        <w:tc>
          <w:tcPr>
            <w:tcW w:w="170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pacing w:val="-2"/>
                <w:sz w:val="16"/>
              </w:rPr>
              <w:t>Evidenced</w:t>
            </w:r>
          </w:p>
        </w:tc>
      </w:tr>
      <w:tr>
        <w:trPr>
          <w:trHeight w:val="590" w:hRule="atLeast"/>
        </w:trPr>
        <w:tc>
          <w:tcPr>
            <w:tcW w:w="2266"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Task </w:t>
            </w:r>
            <w:r>
              <w:rPr>
                <w:color w:val="333333"/>
                <w:spacing w:val="-5"/>
                <w:sz w:val="16"/>
              </w:rPr>
              <w:t>02</w:t>
            </w:r>
          </w:p>
        </w:tc>
        <w:tc>
          <w:tcPr>
            <w:tcW w:w="5388" w:type="dxa"/>
            <w:tcBorders>
              <w:top w:val="single" w:sz="4" w:space="0" w:color="DDDDDD"/>
              <w:start w:val="single" w:sz="4" w:space="0" w:color="DDDDDD"/>
              <w:bottom w:val="single" w:sz="4" w:space="0" w:color="DDDDDD"/>
              <w:end w:val="single" w:sz="4" w:space="0" w:color="DDDDDD"/>
            </w:tcBorders>
          </w:tcPr>
          <w:p>
            <w:pPr>
              <w:pStyle w:val="TableParagraph"/>
              <w:spacing w:lineRule="auto" w:line="288" w:before="85" w:after="0"/>
              <w:ind w:start="98" w:end="0"/>
              <w:rPr>
                <w:sz w:val="16"/>
              </w:rPr>
            </w:pPr>
            <w:r>
              <w:rPr>
                <w:color w:val="333333"/>
                <w:sz w:val="16"/>
              </w:rPr>
              <w:t>Port</w:t>
            </w:r>
            <w:r>
              <w:rPr>
                <w:color w:val="333333"/>
                <w:spacing w:val="-5"/>
                <w:sz w:val="16"/>
              </w:rPr>
              <w:t xml:space="preserve"> </w:t>
            </w:r>
            <w:r>
              <w:rPr>
                <w:color w:val="333333"/>
                <w:sz w:val="16"/>
              </w:rPr>
              <w:t>scanning,</w:t>
            </w:r>
            <w:r>
              <w:rPr>
                <w:color w:val="333333"/>
                <w:spacing w:val="-5"/>
                <w:sz w:val="16"/>
              </w:rPr>
              <w:t xml:space="preserve"> </w:t>
            </w:r>
            <w:r>
              <w:rPr>
                <w:color w:val="333333"/>
                <w:sz w:val="16"/>
              </w:rPr>
              <w:t>privilege</w:t>
            </w:r>
            <w:r>
              <w:rPr>
                <w:color w:val="333333"/>
                <w:spacing w:val="-5"/>
                <w:sz w:val="16"/>
              </w:rPr>
              <w:t xml:space="preserve"> </w:t>
            </w:r>
            <w:r>
              <w:rPr>
                <w:color w:val="333333"/>
                <w:sz w:val="16"/>
              </w:rPr>
              <w:t>enum,</w:t>
            </w:r>
            <w:r>
              <w:rPr>
                <w:color w:val="333333"/>
                <w:spacing w:val="-5"/>
                <w:sz w:val="16"/>
              </w:rPr>
              <w:t xml:space="preserve"> </w:t>
            </w:r>
            <w:r>
              <w:rPr>
                <w:color w:val="333333"/>
                <w:sz w:val="16"/>
              </w:rPr>
              <w:t>system</w:t>
            </w:r>
            <w:r>
              <w:rPr>
                <w:color w:val="333333"/>
                <w:spacing w:val="-5"/>
                <w:sz w:val="16"/>
              </w:rPr>
              <w:t xml:space="preserve"> </w:t>
            </w:r>
            <w:r>
              <w:rPr>
                <w:color w:val="333333"/>
                <w:sz w:val="16"/>
              </w:rPr>
              <w:t>info,</w:t>
            </w:r>
            <w:r>
              <w:rPr>
                <w:color w:val="333333"/>
                <w:spacing w:val="-5"/>
                <w:sz w:val="16"/>
              </w:rPr>
              <w:t xml:space="preserve"> </w:t>
            </w:r>
            <w:r>
              <w:rPr>
                <w:color w:val="333333"/>
                <w:sz w:val="16"/>
              </w:rPr>
              <w:t>services,</w:t>
            </w:r>
            <w:r>
              <w:rPr>
                <w:color w:val="333333"/>
                <w:spacing w:val="-5"/>
                <w:sz w:val="16"/>
              </w:rPr>
              <w:t xml:space="preserve"> </w:t>
            </w:r>
            <w:r>
              <w:rPr>
                <w:color w:val="333333"/>
                <w:sz w:val="16"/>
              </w:rPr>
              <w:t>processes,</w:t>
            </w:r>
            <w:r>
              <w:rPr>
                <w:color w:val="333333"/>
                <w:spacing w:val="-5"/>
                <w:sz w:val="16"/>
              </w:rPr>
              <w:t xml:space="preserve"> </w:t>
            </w:r>
            <w:r>
              <w:rPr>
                <w:color w:val="333333"/>
                <w:sz w:val="16"/>
              </w:rPr>
              <w:t>AV, network baseline</w:t>
            </w:r>
          </w:p>
        </w:tc>
        <w:tc>
          <w:tcPr>
            <w:tcW w:w="1701"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z w:val="16"/>
              </w:rPr>
              <w:t xml:space="preserve">Fully </w:t>
            </w:r>
            <w:r>
              <w:rPr>
                <w:color w:val="333333"/>
                <w:spacing w:val="-2"/>
                <w:sz w:val="16"/>
              </w:rPr>
              <w:t>Evidenced</w:t>
            </w:r>
          </w:p>
        </w:tc>
      </w:tr>
      <w:tr>
        <w:trPr>
          <w:trHeight w:val="370" w:hRule="atLeast"/>
        </w:trPr>
        <w:tc>
          <w:tcPr>
            <w:tcW w:w="2266"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Task </w:t>
            </w:r>
            <w:r>
              <w:rPr>
                <w:color w:val="333333"/>
                <w:spacing w:val="-5"/>
                <w:sz w:val="16"/>
              </w:rPr>
              <w:t>03</w:t>
            </w:r>
          </w:p>
        </w:tc>
        <w:tc>
          <w:tcPr>
            <w:tcW w:w="5388"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z w:val="16"/>
              </w:rPr>
              <w:t xml:space="preserve">Evidence folder, process inventory, TCP connection </w:t>
            </w:r>
            <w:r>
              <w:rPr>
                <w:color w:val="333333"/>
                <w:spacing w:val="-2"/>
                <w:sz w:val="16"/>
              </w:rPr>
              <w:t>mapping</w:t>
            </w:r>
          </w:p>
        </w:tc>
        <w:tc>
          <w:tcPr>
            <w:tcW w:w="170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pacing w:val="-2"/>
                <w:sz w:val="16"/>
              </w:rPr>
              <w:t>Evidenced</w:t>
            </w:r>
          </w:p>
        </w:tc>
      </w:tr>
    </w:tbl>
    <w:p>
      <w:pPr>
        <w:pStyle w:val="BodyText"/>
        <w:spacing w:before="0" w:after="0"/>
        <w:rPr>
          <w:sz w:val="18"/>
        </w:rPr>
      </w:pPr>
      <w:r>
        <w:rPr>
          <w:sz w:val="18"/>
        </w:rPr>
      </w:r>
    </w:p>
    <w:p>
      <w:pPr>
        <w:pStyle w:val="BodyText"/>
        <w:spacing w:before="126" w:after="0"/>
        <w:rPr>
          <w:sz w:val="18"/>
        </w:rPr>
      </w:pPr>
      <w:r>
        <w:rPr>
          <w:sz w:val="18"/>
        </w:rPr>
      </w:r>
    </w:p>
    <w:p>
      <w:pPr>
        <w:pStyle w:val="Heading1"/>
        <w:numPr>
          <w:ilvl w:val="0"/>
          <w:numId w:val="2"/>
        </w:numPr>
        <w:tabs>
          <w:tab w:val="clear" w:pos="720"/>
          <w:tab w:val="left" w:pos="409" w:leader="none"/>
        </w:tabs>
        <w:spacing w:lineRule="auto" w:line="240" w:before="0" w:after="0"/>
        <w:ind w:hanging="289" w:start="409" w:end="0"/>
        <w:jc w:val="start"/>
        <w:rPr/>
      </w:pPr>
      <w:r>
        <mc:AlternateContent>
          <mc:Choice Requires="wps">
            <w:drawing>
              <wp:anchor distT="0" distB="635" distL="0" distR="0" simplePos="0" relativeHeight="61" behindDoc="1" locked="0" layoutInCell="0" allowOverlap="1">
                <wp:simplePos x="0" y="0"/>
                <wp:positionH relativeFrom="page">
                  <wp:posOffset>616585</wp:posOffset>
                </wp:positionH>
                <wp:positionV relativeFrom="paragraph">
                  <wp:posOffset>205740</wp:posOffset>
                </wp:positionV>
                <wp:extent cx="6327775" cy="1270"/>
                <wp:effectExtent l="0" t="6350" r="0" b="5080"/>
                <wp:wrapTopAndBottom/>
                <wp:docPr id="47" name="Graphic 53"/>
                <a:graphic xmlns:a="http://schemas.openxmlformats.org/drawingml/2006/main">
                  <a:graphicData uri="http://schemas.microsoft.com/office/word/2010/wordprocessingShape">
                    <wps:wsp>
                      <wps:cNvSpPr/>
                      <wps:spPr>
                        <a:xfrm>
                          <a:off x="0" y="0"/>
                          <a:ext cx="6327720" cy="1440"/>
                        </a:xfrm>
                        <a:custGeom>
                          <a:avLst/>
                          <a:gdLst>
                            <a:gd name="textAreaLeft" fmla="*/ 0 w 3587400"/>
                            <a:gd name="textAreaRight" fmla="*/ 3588120 w 3587400"/>
                            <a:gd name="textAreaTop" fmla="*/ 0 h 720"/>
                            <a:gd name="textAreaBottom" fmla="*/ 1440 h 720"/>
                          </a:gdLst>
                          <a:ahLst/>
                          <a:cxnLst/>
                          <a:rect l="textAreaLeft" t="textAreaTop" r="textAreaRight" b="textAreaBottom"/>
                          <a:pathLst>
                            <a:path w="6327775" h="0">
                              <a:moveTo>
                                <a:pt x="0" y="0"/>
                              </a:moveTo>
                              <a:lnTo>
                                <a:pt x="6327599" y="0"/>
                              </a:lnTo>
                            </a:path>
                          </a:pathLst>
                        </a:custGeom>
                        <a:noFill/>
                        <a:ln w="12700">
                          <a:solidFill>
                            <a:srgbClr val="0F2747"/>
                          </a:solidFill>
                          <a:round/>
                        </a:ln>
                      </wps:spPr>
                      <wps:style>
                        <a:lnRef idx="0"/>
                        <a:fillRef idx="0"/>
                        <a:effectRef idx="0"/>
                        <a:fontRef idx="minor"/>
                      </wps:style>
                      <wps:bodyPr/>
                    </wps:wsp>
                  </a:graphicData>
                </a:graphic>
              </wp:anchor>
            </w:drawing>
          </mc:Choice>
          <mc:Fallback>
            <w:pict/>
          </mc:Fallback>
        </mc:AlternateContent>
      </w:r>
      <w:r>
        <w:rPr>
          <w:color w:val="0F2747"/>
        </w:rPr>
        <w:t xml:space="preserve">Laboratory </w:t>
      </w:r>
      <w:r>
        <w:rPr>
          <w:color w:val="0F2747"/>
          <w:spacing w:val="-2"/>
        </w:rPr>
        <w:t>Environment</w:t>
      </w:r>
    </w:p>
    <w:p>
      <w:pPr>
        <w:pStyle w:val="Normal"/>
        <w:spacing w:lineRule="auto" w:line="302" w:before="121" w:after="0"/>
        <w:ind w:hanging="0" w:start="120" w:end="117"/>
        <w:jc w:val="both"/>
        <w:rPr>
          <w:sz w:val="18"/>
        </w:rPr>
      </w:pPr>
      <w:r>
        <w:rPr>
          <w:color w:val="333333"/>
          <w:sz w:val="18"/>
        </w:rPr>
        <w:t>The lab consists of a Kali Linux attacker machine and a Windows 10/11 VMware virtual machine. The Sliver C2 framework (Bishop Fox) was used as the command-and-control infrastructure. Evidence was captured as PNG screenshots and organized into task subfolders within the week12.zip archive.</w:t>
      </w:r>
    </w:p>
    <w:p>
      <w:pPr>
        <w:pStyle w:val="BodyText"/>
        <w:spacing w:before="2" w:after="0"/>
        <w:rPr>
          <w:sz w:val="7"/>
        </w:rPr>
      </w:pPr>
      <w:r>
        <w:rPr>
          <w:sz w:val="7"/>
        </w:rPr>
      </w:r>
    </w:p>
    <w:tbl>
      <w:tblPr>
        <w:tblW w:w="9354" w:type="dxa"/>
        <w:jc w:val="start"/>
        <w:tblInd w:w="431" w:type="dxa"/>
        <w:tblLayout w:type="fixed"/>
        <w:tblCellMar>
          <w:top w:w="0" w:type="dxa"/>
          <w:start w:w="5" w:type="dxa"/>
          <w:bottom w:w="0" w:type="dxa"/>
          <w:end w:w="5" w:type="dxa"/>
        </w:tblCellMar>
        <w:tblLook w:val="01e0"/>
      </w:tblPr>
      <w:tblGrid>
        <w:gridCol w:w="1983"/>
        <w:gridCol w:w="3117"/>
        <w:gridCol w:w="4254"/>
      </w:tblGrid>
      <w:tr>
        <w:trPr>
          <w:trHeight w:val="390" w:hRule="atLeast"/>
        </w:trPr>
        <w:tc>
          <w:tcPr>
            <w:tcW w:w="1983"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pacing w:val="-2"/>
                <w:sz w:val="16"/>
              </w:rPr>
              <w:t>Component</w:t>
            </w:r>
          </w:p>
        </w:tc>
        <w:tc>
          <w:tcPr>
            <w:tcW w:w="3117"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Value</w:t>
            </w:r>
          </w:p>
        </w:tc>
        <w:tc>
          <w:tcPr>
            <w:tcW w:w="4254"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pacing w:val="-4"/>
                <w:sz w:val="16"/>
              </w:rPr>
              <w:t>Role</w:t>
            </w:r>
          </w:p>
        </w:tc>
      </w:tr>
      <w:tr>
        <w:trPr>
          <w:trHeight w:val="370" w:hRule="atLeast"/>
        </w:trPr>
        <w:tc>
          <w:tcPr>
            <w:tcW w:w="1983"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Attacker </w:t>
            </w:r>
            <w:r>
              <w:rPr>
                <w:color w:val="333333"/>
                <w:spacing w:val="-4"/>
                <w:sz w:val="16"/>
              </w:rPr>
              <w:t>host</w:t>
            </w:r>
          </w:p>
        </w:tc>
        <w:tc>
          <w:tcPr>
            <w:tcW w:w="3117"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Kali </w:t>
            </w:r>
            <w:r>
              <w:rPr>
                <w:color w:val="333333"/>
                <w:spacing w:val="-2"/>
                <w:sz w:val="16"/>
              </w:rPr>
              <w:t>Linux</w:t>
            </w:r>
          </w:p>
        </w:tc>
        <w:tc>
          <w:tcPr>
            <w:tcW w:w="4254"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C2 server, Nmap scanning, Sliver </w:t>
            </w:r>
            <w:r>
              <w:rPr>
                <w:color w:val="333333"/>
                <w:spacing w:val="-2"/>
                <w:sz w:val="16"/>
              </w:rPr>
              <w:t>operations</w:t>
            </w:r>
          </w:p>
        </w:tc>
      </w:tr>
      <w:tr>
        <w:trPr>
          <w:trHeight w:val="370" w:hRule="atLeast"/>
        </w:trPr>
        <w:tc>
          <w:tcPr>
            <w:tcW w:w="1983"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Target </w:t>
            </w:r>
            <w:r>
              <w:rPr>
                <w:color w:val="333333"/>
                <w:spacing w:val="-4"/>
                <w:sz w:val="16"/>
              </w:rPr>
              <w:t>host</w:t>
            </w:r>
          </w:p>
        </w:tc>
        <w:tc>
          <w:tcPr>
            <w:tcW w:w="3117"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Windows 10 VMware </w:t>
            </w:r>
            <w:r>
              <w:rPr>
                <w:color w:val="333333"/>
                <w:spacing w:val="-5"/>
                <w:sz w:val="16"/>
              </w:rPr>
              <w:t>VM</w:t>
            </w:r>
          </w:p>
        </w:tc>
        <w:tc>
          <w:tcPr>
            <w:tcW w:w="425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Enumeration and session </w:t>
            </w:r>
            <w:r>
              <w:rPr>
                <w:color w:val="333333"/>
                <w:spacing w:val="-2"/>
                <w:sz w:val="16"/>
              </w:rPr>
              <w:t>target</w:t>
            </w:r>
          </w:p>
        </w:tc>
      </w:tr>
      <w:tr>
        <w:trPr>
          <w:trHeight w:val="370" w:hRule="atLeast"/>
        </w:trPr>
        <w:tc>
          <w:tcPr>
            <w:tcW w:w="1983"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Analysis </w:t>
            </w:r>
            <w:r>
              <w:rPr>
                <w:color w:val="333333"/>
                <w:spacing w:val="-5"/>
                <w:sz w:val="16"/>
              </w:rPr>
              <w:t>IP</w:t>
            </w:r>
          </w:p>
        </w:tc>
        <w:tc>
          <w:tcPr>
            <w:tcW w:w="3117"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192.168.105.128</w:t>
            </w:r>
          </w:p>
        </w:tc>
        <w:tc>
          <w:tcPr>
            <w:tcW w:w="4254"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Student report metadata </w:t>
            </w:r>
            <w:r>
              <w:rPr>
                <w:color w:val="333333"/>
                <w:spacing w:val="-5"/>
                <w:sz w:val="16"/>
              </w:rPr>
              <w:t>IP</w:t>
            </w:r>
          </w:p>
        </w:tc>
      </w:tr>
      <w:tr>
        <w:trPr>
          <w:trHeight w:val="370" w:hRule="atLeast"/>
        </w:trPr>
        <w:tc>
          <w:tcPr>
            <w:tcW w:w="1983"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C2 </w:t>
            </w:r>
            <w:r>
              <w:rPr>
                <w:color w:val="333333"/>
                <w:spacing w:val="-2"/>
                <w:sz w:val="16"/>
              </w:rPr>
              <w:t>Framework</w:t>
            </w:r>
          </w:p>
        </w:tc>
        <w:tc>
          <w:tcPr>
            <w:tcW w:w="3117"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Sliver v0.0.0 (Bishop </w:t>
            </w:r>
            <w:r>
              <w:rPr>
                <w:color w:val="333333"/>
                <w:spacing w:val="-4"/>
                <w:sz w:val="16"/>
              </w:rPr>
              <w:t>Fox)</w:t>
            </w:r>
          </w:p>
        </w:tc>
        <w:tc>
          <w:tcPr>
            <w:tcW w:w="425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Session management and shell </w:t>
            </w:r>
            <w:r>
              <w:rPr>
                <w:color w:val="333333"/>
                <w:spacing w:val="-2"/>
                <w:sz w:val="16"/>
              </w:rPr>
              <w:t>access</w:t>
            </w:r>
          </w:p>
        </w:tc>
      </w:tr>
      <w:tr>
        <w:trPr>
          <w:trHeight w:val="370" w:hRule="atLeast"/>
        </w:trPr>
        <w:tc>
          <w:tcPr>
            <w:tcW w:w="1983"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Evidence </w:t>
            </w:r>
            <w:r>
              <w:rPr>
                <w:color w:val="333333"/>
                <w:spacing w:val="-2"/>
                <w:sz w:val="16"/>
              </w:rPr>
              <w:t>archive</w:t>
            </w:r>
          </w:p>
        </w:tc>
        <w:tc>
          <w:tcPr>
            <w:tcW w:w="3117"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week12.zip — 25 PNG </w:t>
            </w:r>
            <w:r>
              <w:rPr>
                <w:color w:val="333333"/>
                <w:spacing w:val="-2"/>
                <w:sz w:val="16"/>
              </w:rPr>
              <w:t>screenshots</w:t>
            </w:r>
          </w:p>
        </w:tc>
        <w:tc>
          <w:tcPr>
            <w:tcW w:w="4254"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Task/part organized </w:t>
            </w:r>
            <w:r>
              <w:rPr>
                <w:color w:val="333333"/>
                <w:spacing w:val="-2"/>
                <w:sz w:val="16"/>
              </w:rPr>
              <w:t>evidence</w:t>
            </w:r>
          </w:p>
        </w:tc>
      </w:tr>
    </w:tbl>
    <w:p>
      <w:pPr>
        <w:sectPr>
          <w:type w:val="nextPage"/>
          <w:pgSz w:w="11906" w:h="16838"/>
          <w:pgMar w:left="850" w:right="850" w:gutter="0" w:header="0" w:top="0" w:footer="0" w:bottom="632"/>
          <w:pgNumType w:fmt="decimal"/>
          <w:formProt w:val="false"/>
          <w:textDirection w:val="lrTb"/>
          <w:docGrid w:type="default" w:linePitch="100" w:charSpace="0"/>
        </w:sectPr>
      </w:pPr>
    </w:p>
    <w:p>
      <w:pPr>
        <w:pStyle w:val="BodyText"/>
        <w:spacing w:before="152" w:after="0"/>
        <w:rPr>
          <w:sz w:val="26"/>
        </w:rPr>
      </w:pPr>
      <w:r>
        <w:rPr>
          <w:sz w:val="26"/>
        </w:rPr>
      </w:r>
    </w:p>
    <w:p>
      <w:pPr>
        <w:pStyle w:val="Heading1"/>
        <w:ind w:hanging="0" w:start="120" w:end="0"/>
        <w:jc w:val="both"/>
        <w:rPr/>
      </w:pPr>
      <w:r>
        <mc:AlternateContent>
          <mc:Choice Requires="wps">
            <w:drawing>
              <wp:anchor distT="635" distB="0" distL="0" distR="0" simplePos="0" relativeHeight="62" behindDoc="1" locked="0" layoutInCell="0" allowOverlap="1">
                <wp:simplePos x="0" y="0"/>
                <wp:positionH relativeFrom="page">
                  <wp:posOffset>616585</wp:posOffset>
                </wp:positionH>
                <wp:positionV relativeFrom="paragraph">
                  <wp:posOffset>206375</wp:posOffset>
                </wp:positionV>
                <wp:extent cx="6327775" cy="1270"/>
                <wp:effectExtent l="0" t="6350" r="0" b="5080"/>
                <wp:wrapTopAndBottom/>
                <wp:docPr id="48" name="Graphic 54"/>
                <a:graphic xmlns:a="http://schemas.openxmlformats.org/drawingml/2006/main">
                  <a:graphicData uri="http://schemas.microsoft.com/office/word/2010/wordprocessingShape">
                    <wps:wsp>
                      <wps:cNvSpPr/>
                      <wps:spPr>
                        <a:xfrm>
                          <a:off x="0" y="0"/>
                          <a:ext cx="6327720" cy="1440"/>
                        </a:xfrm>
                        <a:custGeom>
                          <a:avLst/>
                          <a:gdLst>
                            <a:gd name="textAreaLeft" fmla="*/ 0 w 3587400"/>
                            <a:gd name="textAreaRight" fmla="*/ 3588120 w 3587400"/>
                            <a:gd name="textAreaTop" fmla="*/ 0 h 720"/>
                            <a:gd name="textAreaBottom" fmla="*/ 1440 h 720"/>
                          </a:gdLst>
                          <a:ahLst/>
                          <a:cxnLst/>
                          <a:rect l="textAreaLeft" t="textAreaTop" r="textAreaRight" b="textAreaBottom"/>
                          <a:pathLst>
                            <a:path w="6327775" h="0">
                              <a:moveTo>
                                <a:pt x="0" y="0"/>
                              </a:moveTo>
                              <a:lnTo>
                                <a:pt x="6327599" y="0"/>
                              </a:lnTo>
                            </a:path>
                          </a:pathLst>
                        </a:custGeom>
                        <a:noFill/>
                        <a:ln w="12700">
                          <a:solidFill>
                            <a:srgbClr val="0F2747"/>
                          </a:solidFill>
                          <a:round/>
                        </a:ln>
                      </wps:spPr>
                      <wps:style>
                        <a:lnRef idx="0"/>
                        <a:fillRef idx="0"/>
                        <a:effectRef idx="0"/>
                        <a:fontRef idx="minor"/>
                      </wps:style>
                      <wps:bodyPr/>
                    </wps:wsp>
                  </a:graphicData>
                </a:graphic>
              </wp:anchor>
            </w:drawing>
          </mc:Choice>
          <mc:Fallback>
            <w:pict/>
          </mc:Fallback>
        </mc:AlternateContent>
      </w:r>
      <w:r>
        <w:rPr>
          <w:color w:val="0F2747"/>
        </w:rPr>
        <w:t xml:space="preserve">Part 0 — C2 Infrastructure Setup (Sliver </w:t>
      </w:r>
      <w:r>
        <w:rPr>
          <w:color w:val="0F2747"/>
          <w:spacing w:val="-2"/>
        </w:rPr>
        <w:t>Framework)</w:t>
      </w:r>
    </w:p>
    <w:p>
      <w:pPr>
        <w:pStyle w:val="Normal"/>
        <w:spacing w:lineRule="auto" w:line="302" w:before="121" w:after="0"/>
        <w:ind w:hanging="0" w:start="120" w:end="117"/>
        <w:jc w:val="both"/>
        <w:rPr>
          <w:sz w:val="18"/>
        </w:rPr>
      </w:pPr>
      <w:r>
        <w:rPr>
          <w:color w:val="333333"/>
          <w:sz w:val="18"/>
        </w:rPr>
        <w:t>Part 0 establishes the command-and-control infrastructure using the Sliver C2 framework by Bishop Fox. This section covers console initialization, HTTPS/HTTP listener configuration, implant session callback, and interactive shell access to the Windows target — all within the authorized lab environment.</w:t>
      </w:r>
    </w:p>
    <w:p>
      <w:pPr>
        <w:pStyle w:val="BodyText"/>
        <w:spacing w:before="2" w:after="0"/>
        <w:rPr>
          <w:sz w:val="7"/>
        </w:rPr>
      </w:pPr>
      <w:r>
        <w:rPr>
          <w:sz w:val="7"/>
        </w:rPr>
      </w:r>
    </w:p>
    <w:tbl>
      <w:tblPr>
        <w:tblW w:w="9354" w:type="dxa"/>
        <w:jc w:val="start"/>
        <w:tblInd w:w="431" w:type="dxa"/>
        <w:tblLayout w:type="fixed"/>
        <w:tblCellMar>
          <w:top w:w="0" w:type="dxa"/>
          <w:start w:w="5" w:type="dxa"/>
          <w:bottom w:w="0" w:type="dxa"/>
          <w:end w:w="5" w:type="dxa"/>
        </w:tblCellMar>
        <w:tblLook w:val="01e0"/>
      </w:tblPr>
      <w:tblGrid>
        <w:gridCol w:w="1417"/>
        <w:gridCol w:w="6236"/>
        <w:gridCol w:w="1701"/>
      </w:tblGrid>
      <w:tr>
        <w:trPr>
          <w:trHeight w:val="390" w:hRule="atLeast"/>
        </w:trPr>
        <w:tc>
          <w:tcPr>
            <w:tcW w:w="1417"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pacing w:val="-4"/>
                <w:sz w:val="16"/>
              </w:rPr>
              <w:t>Step</w:t>
            </w:r>
          </w:p>
        </w:tc>
        <w:tc>
          <w:tcPr>
            <w:tcW w:w="6236"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Focus</w:t>
            </w:r>
          </w:p>
        </w:tc>
        <w:tc>
          <w:tcPr>
            <w:tcW w:w="1701"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pacing w:val="-2"/>
                <w:sz w:val="16"/>
              </w:rPr>
              <w:t>Status</w:t>
            </w:r>
          </w:p>
        </w:tc>
      </w:tr>
      <w:tr>
        <w:trPr>
          <w:trHeight w:val="370" w:hRule="atLeast"/>
        </w:trPr>
        <w:tc>
          <w:tcPr>
            <w:tcW w:w="1417"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Step </w:t>
            </w:r>
            <w:r>
              <w:rPr>
                <w:color w:val="333333"/>
                <w:spacing w:val="-10"/>
                <w:sz w:val="16"/>
              </w:rPr>
              <w:t>1</w:t>
            </w:r>
          </w:p>
        </w:tc>
        <w:tc>
          <w:tcPr>
            <w:tcW w:w="6236"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Sliver console </w:t>
            </w:r>
            <w:r>
              <w:rPr>
                <w:color w:val="333333"/>
                <w:spacing w:val="-2"/>
                <w:sz w:val="16"/>
              </w:rPr>
              <w:t>initialization</w:t>
            </w:r>
          </w:p>
        </w:tc>
        <w:tc>
          <w:tcPr>
            <w:tcW w:w="170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Evidenced</w:t>
            </w:r>
          </w:p>
        </w:tc>
      </w:tr>
      <w:tr>
        <w:trPr>
          <w:trHeight w:val="370" w:hRule="atLeast"/>
        </w:trPr>
        <w:tc>
          <w:tcPr>
            <w:tcW w:w="1417"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Step </w:t>
            </w:r>
            <w:r>
              <w:rPr>
                <w:color w:val="333333"/>
                <w:spacing w:val="-10"/>
                <w:sz w:val="16"/>
              </w:rPr>
              <w:t>2</w:t>
            </w:r>
          </w:p>
        </w:tc>
        <w:tc>
          <w:tcPr>
            <w:tcW w:w="6236"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C2 server/listener </w:t>
            </w:r>
            <w:r>
              <w:rPr>
                <w:color w:val="333333"/>
                <w:spacing w:val="-2"/>
                <w:sz w:val="16"/>
              </w:rPr>
              <w:t>confirmation</w:t>
            </w:r>
          </w:p>
        </w:tc>
        <w:tc>
          <w:tcPr>
            <w:tcW w:w="170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pacing w:val="-2"/>
                <w:sz w:val="16"/>
              </w:rPr>
              <w:t>Evidenced</w:t>
            </w:r>
          </w:p>
        </w:tc>
      </w:tr>
      <w:tr>
        <w:trPr>
          <w:trHeight w:val="370" w:hRule="atLeast"/>
        </w:trPr>
        <w:tc>
          <w:tcPr>
            <w:tcW w:w="1417"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Step </w:t>
            </w:r>
            <w:r>
              <w:rPr>
                <w:color w:val="333333"/>
                <w:spacing w:val="-10"/>
                <w:sz w:val="16"/>
              </w:rPr>
              <w:t>3</w:t>
            </w:r>
          </w:p>
        </w:tc>
        <w:tc>
          <w:tcPr>
            <w:tcW w:w="6236"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Implant session callback confirmed </w:t>
            </w:r>
            <w:r>
              <w:rPr>
                <w:color w:val="333333"/>
                <w:spacing w:val="-2"/>
                <w:sz w:val="16"/>
              </w:rPr>
              <w:t>(ALIVE)</w:t>
            </w:r>
          </w:p>
        </w:tc>
        <w:tc>
          <w:tcPr>
            <w:tcW w:w="170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Evidenced</w:t>
            </w:r>
          </w:p>
        </w:tc>
      </w:tr>
      <w:tr>
        <w:trPr>
          <w:trHeight w:val="370" w:hRule="atLeast"/>
        </w:trPr>
        <w:tc>
          <w:tcPr>
            <w:tcW w:w="1417"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Step </w:t>
            </w:r>
            <w:r>
              <w:rPr>
                <w:color w:val="333333"/>
                <w:spacing w:val="-10"/>
                <w:sz w:val="16"/>
              </w:rPr>
              <w:t>4</w:t>
            </w:r>
          </w:p>
        </w:tc>
        <w:tc>
          <w:tcPr>
            <w:tcW w:w="6236"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Interactive shell obtained on </w:t>
            </w:r>
            <w:r>
              <w:rPr>
                <w:color w:val="333333"/>
                <w:spacing w:val="-2"/>
                <w:sz w:val="16"/>
              </w:rPr>
              <w:t>target</w:t>
            </w:r>
          </w:p>
        </w:tc>
        <w:tc>
          <w:tcPr>
            <w:tcW w:w="170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pacing w:val="-2"/>
                <w:sz w:val="16"/>
              </w:rPr>
              <w:t>Evidenced</w:t>
            </w:r>
          </w:p>
        </w:tc>
      </w:tr>
      <w:tr>
        <w:trPr>
          <w:trHeight w:val="370" w:hRule="atLeast"/>
        </w:trPr>
        <w:tc>
          <w:tcPr>
            <w:tcW w:w="1417"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Step </w:t>
            </w:r>
            <w:r>
              <w:rPr>
                <w:color w:val="333333"/>
                <w:spacing w:val="-10"/>
                <w:sz w:val="16"/>
              </w:rPr>
              <w:t>5</w:t>
            </w:r>
          </w:p>
        </w:tc>
        <w:tc>
          <w:tcPr>
            <w:tcW w:w="6236"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Shell command execution </w:t>
            </w:r>
            <w:r>
              <w:rPr>
                <w:color w:val="333333"/>
                <w:spacing w:val="-2"/>
                <w:sz w:val="16"/>
              </w:rPr>
              <w:t>tested</w:t>
            </w:r>
          </w:p>
        </w:tc>
        <w:tc>
          <w:tcPr>
            <w:tcW w:w="170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Evidenced</w:t>
            </w:r>
          </w:p>
        </w:tc>
      </w:tr>
    </w:tbl>
    <w:p>
      <w:pPr>
        <w:pStyle w:val="BodyText"/>
        <w:spacing w:before="170" w:after="0"/>
        <w:rPr>
          <w:sz w:val="18"/>
        </w:rPr>
      </w:pPr>
      <w:r>
        <w:rPr>
          <w:sz w:val="18"/>
        </w:rPr>
      </w:r>
    </w:p>
    <w:p>
      <w:pPr>
        <w:pStyle w:val="Heading2"/>
        <w:jc w:val="both"/>
        <w:rPr/>
      </w:pPr>
      <w:r>
        <w:rPr>
          <w:color w:val="2563A6"/>
        </w:rPr>
        <w:t xml:space="preserve">Part 0 / Step 1 — Sliver C2 Console </w:t>
      </w:r>
      <w:r>
        <w:rPr>
          <w:color w:val="2563A6"/>
          <w:spacing w:val="-2"/>
        </w:rPr>
        <w:t>Initialization</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week12/part 0/silver </w:t>
            </w:r>
            <w:r>
              <w:rPr>
                <w:color w:val="333333"/>
                <w:spacing w:val="-2"/>
                <w:sz w:val="16"/>
              </w:rPr>
              <w:t>console.png</w:t>
            </w:r>
          </w:p>
        </w:tc>
      </w:tr>
      <w:tr>
        <w:trPr>
          <w:trHeight w:val="389"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Kali Linux </w:t>
            </w:r>
            <w:r>
              <w:rPr>
                <w:color w:val="333333"/>
                <w:spacing w:val="-2"/>
                <w:sz w:val="16"/>
              </w:rPr>
              <w:t>terminal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4" w:after="0"/>
        <w:rPr>
          <w:rFonts w:ascii="Arial" w:hAnsi="Arial"/>
          <w:b/>
          <w:sz w:val="11"/>
        </w:rPr>
      </w:pPr>
      <w:r>
        <w:rPr>
          <w:rFonts w:ascii="Arial" w:hAnsi="Arial"/>
          <w:b/>
          <w:sz w:val="11"/>
        </w:rPr>
        <w:drawing>
          <wp:anchor distT="0" distB="0" distL="0" distR="0" simplePos="0" relativeHeight="63" behindDoc="1" locked="0" layoutInCell="0" allowOverlap="1">
            <wp:simplePos x="0" y="0"/>
            <wp:positionH relativeFrom="page">
              <wp:posOffset>575945</wp:posOffset>
            </wp:positionH>
            <wp:positionV relativeFrom="paragraph">
              <wp:posOffset>98425</wp:posOffset>
            </wp:positionV>
            <wp:extent cx="6430645" cy="3099435"/>
            <wp:effectExtent l="0" t="0" r="0" b="0"/>
            <wp:wrapTopAndBottom/>
            <wp:docPr id="49"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55"/>
                    <pic:cNvPicPr>
                      <a:picLocks noChangeAspect="1" noChangeArrowheads="1"/>
                    </pic:cNvPicPr>
                  </pic:nvPicPr>
                  <pic:blipFill>
                    <a:blip r:embed="rId3"/>
                    <a:stretch>
                      <a:fillRect/>
                    </a:stretch>
                  </pic:blipFill>
                  <pic:spPr bwMode="auto">
                    <a:xfrm>
                      <a:off x="0" y="0"/>
                      <a:ext cx="6430645" cy="3099435"/>
                    </a:xfrm>
                    <a:prstGeom prst="rect">
                      <a:avLst/>
                    </a:prstGeom>
                    <a:noFill/>
                  </pic:spPr>
                </pic:pic>
              </a:graphicData>
            </a:graphic>
          </wp:anchor>
        </w:drawing>
      </w:r>
    </w:p>
    <w:p>
      <w:pPr>
        <w:pStyle w:val="Normal"/>
        <w:spacing w:before="0" w:after="0"/>
        <w:ind w:hanging="0" w:start="0" w:end="0"/>
        <w:jc w:val="center"/>
        <w:rPr>
          <w:rFonts w:ascii="Arial" w:hAnsi="Arial"/>
          <w:i/>
          <w:sz w:val="15"/>
        </w:rPr>
      </w:pPr>
      <w:r>
        <w:rPr>
          <w:rFonts w:ascii="Arial" w:hAnsi="Arial"/>
          <w:i/>
          <w:color w:val="666666"/>
          <w:sz w:val="15"/>
        </w:rPr>
        <w:t xml:space="preserve">Figure 1: Sliver C2 interactive console — framework banner and shell prompt </w:t>
      </w:r>
      <w:r>
        <w:rPr>
          <w:rFonts w:ascii="Arial" w:hAnsi="Arial"/>
          <w:i/>
          <w:color w:val="666666"/>
          <w:spacing w:val="-2"/>
          <w:sz w:val="15"/>
        </w:rPr>
        <w:t>active</w:t>
      </w:r>
    </w:p>
    <w:p>
      <w:pPr>
        <w:pStyle w:val="BodyText"/>
        <w:spacing w:before="10" w:after="0"/>
        <w:rPr>
          <w:rFonts w:ascii="Arial" w:hAnsi="Arial"/>
          <w:i/>
          <w:sz w:val="14"/>
        </w:rPr>
      </w:pPr>
      <w:r>
        <w:rPr>
          <w:rFonts w:ascii="Arial" w:hAnsi="Arial"/>
          <w:i/>
          <w:sz w:val="14"/>
        </w:rPr>
        <mc:AlternateContent>
          <mc:Choice Requires="wps">
            <w:drawing>
              <wp:anchor distT="0" distB="0" distL="0" distR="0" simplePos="0" relativeHeight="64" behindDoc="1" locked="0" layoutInCell="0" allowOverlap="1">
                <wp:simplePos x="0" y="0"/>
                <wp:positionH relativeFrom="page">
                  <wp:posOffset>575945</wp:posOffset>
                </wp:positionH>
                <wp:positionV relativeFrom="paragraph">
                  <wp:posOffset>133350</wp:posOffset>
                </wp:positionV>
                <wp:extent cx="6408420" cy="647700"/>
                <wp:effectExtent l="0" t="9525" r="0" b="9525"/>
                <wp:wrapTopAndBottom/>
                <wp:docPr id="50" name="Textbox 56"/>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1"/>
                              <w:jc w:val="both"/>
                              <w:rPr>
                                <w:color w:val="000000"/>
                              </w:rPr>
                            </w:pPr>
                            <w:r>
                              <w:rPr>
                                <w:rFonts w:ascii="Arial" w:hAnsi="Arial"/>
                                <w:b/>
                                <w:color w:val="333333"/>
                              </w:rPr>
                              <w:t xml:space="preserve">Finding: </w:t>
                            </w:r>
                            <w:r>
                              <w:rPr>
                                <w:color w:val="333333"/>
                              </w:rPr>
                              <w:t>The Sliver C2 console banner is visible with the framework's ASCII art logo and interactive prompt. The console is ready to receive commands for listener configuration, implant generation, and session management within the authorized training environment.</w:t>
                            </w:r>
                          </w:p>
                        </w:txbxContent>
                      </wps:txbx>
                      <wps:bodyPr lIns="0" tIns="0" rIns="0" bIns="0" anchor="t">
                        <a:noAutofit/>
                      </wps:bodyPr>
                    </wps:wsp>
                  </a:graphicData>
                </a:graphic>
              </wp:anchor>
            </w:drawing>
          </mc:Choice>
          <mc:Fallback>
            <w:pict>
              <v:rect id="shape_0" fillcolor="#eaf2f8" stroked="t" o:allowincell="f" style="position:absolute;margin-left:45.35pt;margin-top:10.5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1"/>
                        <w:jc w:val="both"/>
                        <w:rPr>
                          <w:color w:val="000000"/>
                        </w:rPr>
                      </w:pPr>
                      <w:r>
                        <w:rPr>
                          <w:rFonts w:ascii="Arial" w:hAnsi="Arial"/>
                          <w:b/>
                          <w:color w:val="333333"/>
                        </w:rPr>
                        <w:t xml:space="preserve">Finding: </w:t>
                      </w:r>
                      <w:r>
                        <w:rPr>
                          <w:color w:val="333333"/>
                        </w:rPr>
                        <w:t>The Sliver C2 console banner is visible with the framework's ASCII art logo and interactive prompt. The console is ready to receive commands for listener configuration, implant generation, and session management within the authorized training environment.</w:t>
                      </w:r>
                    </w:p>
                  </w:txbxContent>
                </v:textbox>
                <w10:wrap type="topAndBottom"/>
              </v:rect>
            </w:pict>
          </mc:Fallback>
        </mc:AlternateContent>
      </w:r>
    </w:p>
    <w:p>
      <w:pPr>
        <w:pStyle w:val="BodyText"/>
        <w:spacing w:before="198" w:after="0"/>
        <w:rPr>
          <w:rFonts w:ascii="Arial" w:hAnsi="Arial"/>
          <w:i/>
          <w:sz w:val="21"/>
        </w:rPr>
      </w:pPr>
      <w:r>
        <w:rPr>
          <w:rFonts w:ascii="Arial" w:hAnsi="Arial"/>
          <w:i/>
          <w:sz w:val="21"/>
        </w:rPr>
      </w:r>
    </w:p>
    <w:p>
      <w:pPr>
        <w:pStyle w:val="Heading2"/>
        <w:rPr/>
      </w:pPr>
      <w:r>
        <w:rPr>
          <w:color w:val="2563A6"/>
        </w:rPr>
        <w:t xml:space="preserve">Part 0 / Step 2 — C2 Server/Listener Confirmed </w:t>
      </w:r>
      <w:r>
        <w:rPr>
          <w:color w:val="2563A6"/>
          <w:spacing w:val="-2"/>
        </w:rPr>
        <w:t>Running</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week12/part 0/server on in </w:t>
            </w:r>
            <w:r>
              <w:rPr>
                <w:color w:val="333333"/>
                <w:spacing w:val="-2"/>
                <w:sz w:val="16"/>
              </w:rPr>
              <w:t>silver.png</w:t>
            </w:r>
          </w:p>
        </w:tc>
      </w:tr>
    </w:tbl>
    <w:p>
      <w:pPr>
        <w:sectPr>
          <w:type w:val="nextPage"/>
          <w:pgSz w:w="11906" w:h="16838"/>
          <w:pgMar w:left="850" w:right="850" w:gutter="0" w:header="0" w:top="0" w:footer="0" w:bottom="632"/>
          <w:pgNumType w:fmt="decimal"/>
          <w:formProt w:val="false"/>
          <w:textDirection w:val="lrTb"/>
          <w:docGrid w:type="default" w:linePitch="100" w:charSpace="0"/>
        </w:sectPr>
      </w:pPr>
    </w:p>
    <w:p>
      <w:pPr>
        <w:pStyle w:val="BodyText"/>
        <w:spacing w:before="2" w:after="0"/>
        <w:rPr>
          <w:rFonts w:ascii="Arial" w:hAnsi="Arial"/>
          <w:b/>
          <w:sz w:val="6"/>
        </w:rPr>
      </w:pPr>
      <w:r>
        <w:rPr>
          <w:rFonts w:ascii="Arial" w:hAnsi="Arial"/>
          <w:b/>
          <w:sz w:val="6"/>
        </w:rPr>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Kali Linux terminal — Sliver </w:t>
            </w:r>
            <w:r>
              <w:rPr>
                <w:color w:val="333333"/>
                <w:spacing w:val="-2"/>
                <w:sz w:val="16"/>
              </w:rPr>
              <w:t>server</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4" w:after="0"/>
        <w:rPr>
          <w:rFonts w:ascii="Arial" w:hAnsi="Arial"/>
          <w:b/>
          <w:sz w:val="11"/>
        </w:rPr>
      </w:pPr>
      <w:r>
        <w:rPr>
          <w:rFonts w:ascii="Arial" w:hAnsi="Arial"/>
          <w:b/>
          <w:sz w:val="11"/>
        </w:rPr>
        <w:drawing>
          <wp:anchor distT="0" distB="0" distL="0" distR="0" simplePos="0" relativeHeight="66" behindDoc="1" locked="0" layoutInCell="0" allowOverlap="1">
            <wp:simplePos x="0" y="0"/>
            <wp:positionH relativeFrom="page">
              <wp:posOffset>1284605</wp:posOffset>
            </wp:positionH>
            <wp:positionV relativeFrom="paragraph">
              <wp:posOffset>98425</wp:posOffset>
            </wp:positionV>
            <wp:extent cx="4979035" cy="1735455"/>
            <wp:effectExtent l="0" t="0" r="0" b="0"/>
            <wp:wrapTopAndBottom/>
            <wp:docPr id="51"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7"/>
                    <pic:cNvPicPr>
                      <a:picLocks noChangeAspect="1" noChangeArrowheads="1"/>
                    </pic:cNvPicPr>
                  </pic:nvPicPr>
                  <pic:blipFill>
                    <a:blip r:embed="rId4"/>
                    <a:stretch>
                      <a:fillRect/>
                    </a:stretch>
                  </pic:blipFill>
                  <pic:spPr bwMode="auto">
                    <a:xfrm>
                      <a:off x="0" y="0"/>
                      <a:ext cx="4979035" cy="1735455"/>
                    </a:xfrm>
                    <a:prstGeom prst="rect">
                      <a:avLst/>
                    </a:prstGeom>
                    <a:noFill/>
                  </pic:spPr>
                </pic:pic>
              </a:graphicData>
            </a:graphic>
          </wp:anchor>
        </w:drawing>
      </w:r>
    </w:p>
    <w:p>
      <w:pPr>
        <w:pStyle w:val="Normal"/>
        <w:spacing w:before="16" w:after="0"/>
        <w:ind w:hanging="0" w:start="0" w:end="0"/>
        <w:jc w:val="center"/>
        <w:rPr>
          <w:rFonts w:ascii="Arial" w:hAnsi="Arial"/>
          <w:i/>
          <w:sz w:val="15"/>
        </w:rPr>
      </w:pPr>
      <w:r>
        <w:rPr>
          <w:rFonts w:ascii="Arial" w:hAnsi="Arial"/>
          <w:i/>
          <w:color w:val="666666"/>
          <w:sz w:val="15"/>
        </w:rPr>
        <w:t xml:space="preserve">Figure 2: Sliver server/listener confirmed active on Kali attacker </w:t>
      </w:r>
      <w:r>
        <w:rPr>
          <w:rFonts w:ascii="Arial" w:hAnsi="Arial"/>
          <w:i/>
          <w:color w:val="666666"/>
          <w:spacing w:val="-4"/>
          <w:sz w:val="15"/>
        </w:rPr>
        <w:t>host</w:t>
      </w:r>
    </w:p>
    <w:p>
      <w:pPr>
        <w:pStyle w:val="BodyText"/>
        <w:spacing w:before="6" w:after="0"/>
        <w:rPr>
          <w:rFonts w:ascii="Arial" w:hAnsi="Arial"/>
          <w:i/>
          <w:sz w:val="15"/>
        </w:rPr>
      </w:pPr>
      <w:r>
        <w:rPr>
          <w:rFonts w:ascii="Arial" w:hAnsi="Arial"/>
          <w:i/>
          <w:sz w:val="15"/>
        </w:rPr>
        <mc:AlternateContent>
          <mc:Choice Requires="wps">
            <w:drawing>
              <wp:anchor distT="0" distB="635" distL="0" distR="0" simplePos="0" relativeHeight="67" behindDoc="1" locked="0" layoutInCell="0" allowOverlap="1">
                <wp:simplePos x="0" y="0"/>
                <wp:positionH relativeFrom="page">
                  <wp:posOffset>575945</wp:posOffset>
                </wp:positionH>
                <wp:positionV relativeFrom="paragraph">
                  <wp:posOffset>138430</wp:posOffset>
                </wp:positionV>
                <wp:extent cx="6408420" cy="482600"/>
                <wp:effectExtent l="0" t="9525" r="0" b="9525"/>
                <wp:wrapTopAndBottom/>
                <wp:docPr id="52" name="Textbox 58"/>
                <a:graphic xmlns:a="http://schemas.openxmlformats.org/drawingml/2006/main">
                  <a:graphicData uri="http://schemas.microsoft.com/office/word/2010/wordprocessingShape">
                    <wps:wsp>
                      <wps:cNvSpPr/>
                      <wps:spPr>
                        <a:xfrm>
                          <a:off x="0" y="0"/>
                          <a:ext cx="6408360" cy="48276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3"/>
                              <w:rPr>
                                <w:color w:val="000000"/>
                              </w:rPr>
                            </w:pPr>
                            <w:r>
                              <w:rPr>
                                <w:rFonts w:ascii="Arial" w:hAnsi="Arial"/>
                                <w:b/>
                                <w:color w:val="333333"/>
                              </w:rPr>
                              <w:t>Finding:</w:t>
                            </w:r>
                            <w:r>
                              <w:rPr>
                                <w:rFonts w:ascii="Arial" w:hAnsi="Arial"/>
                                <w:b/>
                                <w:color w:val="333333"/>
                                <w:spacing w:val="-4"/>
                              </w:rPr>
                              <w:t xml:space="preserve"> </w:t>
                            </w:r>
                            <w:r>
                              <w:rPr>
                                <w:color w:val="333333"/>
                              </w:rPr>
                              <w:t>The</w:t>
                            </w:r>
                            <w:r>
                              <w:rPr>
                                <w:color w:val="333333"/>
                                <w:spacing w:val="-4"/>
                              </w:rPr>
                              <w:t xml:space="preserve"> </w:t>
                            </w:r>
                            <w:r>
                              <w:rPr>
                                <w:color w:val="333333"/>
                              </w:rPr>
                              <w:t>Sliver</w:t>
                            </w:r>
                            <w:r>
                              <w:rPr>
                                <w:color w:val="333333"/>
                                <w:spacing w:val="-4"/>
                              </w:rPr>
                              <w:t xml:space="preserve"> </w:t>
                            </w:r>
                            <w:r>
                              <w:rPr>
                                <w:color w:val="333333"/>
                              </w:rPr>
                              <w:t>C2</w:t>
                            </w:r>
                            <w:r>
                              <w:rPr>
                                <w:color w:val="333333"/>
                                <w:spacing w:val="-4"/>
                              </w:rPr>
                              <w:t xml:space="preserve"> </w:t>
                            </w:r>
                            <w:r>
                              <w:rPr>
                                <w:color w:val="333333"/>
                              </w:rPr>
                              <w:t>server</w:t>
                            </w:r>
                            <w:r>
                              <w:rPr>
                                <w:color w:val="333333"/>
                                <w:spacing w:val="-4"/>
                              </w:rPr>
                              <w:t xml:space="preserve"> </w:t>
                            </w:r>
                            <w:r>
                              <w:rPr>
                                <w:color w:val="333333"/>
                              </w:rPr>
                              <w:t>is</w:t>
                            </w:r>
                            <w:r>
                              <w:rPr>
                                <w:color w:val="333333"/>
                                <w:spacing w:val="-4"/>
                              </w:rPr>
                              <w:t xml:space="preserve"> </w:t>
                            </w:r>
                            <w:r>
                              <w:rPr>
                                <w:color w:val="333333"/>
                              </w:rPr>
                              <w:t>confirmed</w:t>
                            </w:r>
                            <w:r>
                              <w:rPr>
                                <w:color w:val="333333"/>
                                <w:spacing w:val="-4"/>
                              </w:rPr>
                              <w:t xml:space="preserve"> </w:t>
                            </w:r>
                            <w:r>
                              <w:rPr>
                                <w:color w:val="333333"/>
                              </w:rPr>
                              <w:t>running.</w:t>
                            </w:r>
                            <w:r>
                              <w:rPr>
                                <w:color w:val="333333"/>
                                <w:spacing w:val="-4"/>
                              </w:rPr>
                              <w:t xml:space="preserve"> </w:t>
                            </w:r>
                            <w:r>
                              <w:rPr>
                                <w:color w:val="333333"/>
                              </w:rPr>
                              <w:t>The</w:t>
                            </w:r>
                            <w:r>
                              <w:rPr>
                                <w:color w:val="333333"/>
                                <w:spacing w:val="-4"/>
                              </w:rPr>
                              <w:t xml:space="preserve"> </w:t>
                            </w:r>
                            <w:r>
                              <w:rPr>
                                <w:color w:val="333333"/>
                              </w:rPr>
                              <w:t>listener</w:t>
                            </w:r>
                            <w:r>
                              <w:rPr>
                                <w:color w:val="333333"/>
                                <w:spacing w:val="-4"/>
                              </w:rPr>
                              <w:t xml:space="preserve"> </w:t>
                            </w:r>
                            <w:r>
                              <w:rPr>
                                <w:color w:val="333333"/>
                              </w:rPr>
                              <w:t>is</w:t>
                            </w:r>
                            <w:r>
                              <w:rPr>
                                <w:color w:val="333333"/>
                                <w:spacing w:val="-4"/>
                              </w:rPr>
                              <w:t xml:space="preserve"> </w:t>
                            </w:r>
                            <w:r>
                              <w:rPr>
                                <w:color w:val="333333"/>
                              </w:rPr>
                              <w:t>initialized</w:t>
                            </w:r>
                            <w:r>
                              <w:rPr>
                                <w:color w:val="333333"/>
                                <w:spacing w:val="-4"/>
                              </w:rPr>
                              <w:t xml:space="preserve"> </w:t>
                            </w:r>
                            <w:r>
                              <w:rPr>
                                <w:color w:val="333333"/>
                              </w:rPr>
                              <w:t>and</w:t>
                            </w:r>
                            <w:r>
                              <w:rPr>
                                <w:color w:val="333333"/>
                                <w:spacing w:val="-4"/>
                              </w:rPr>
                              <w:t xml:space="preserve"> </w:t>
                            </w:r>
                            <w:r>
                              <w:rPr>
                                <w:color w:val="333333"/>
                              </w:rPr>
                              <w:t>waiting</w:t>
                            </w:r>
                            <w:r>
                              <w:rPr>
                                <w:color w:val="333333"/>
                                <w:spacing w:val="-4"/>
                              </w:rPr>
                              <w:t xml:space="preserve"> </w:t>
                            </w:r>
                            <w:r>
                              <w:rPr>
                                <w:color w:val="333333"/>
                              </w:rPr>
                              <w:t>for</w:t>
                            </w:r>
                            <w:r>
                              <w:rPr>
                                <w:color w:val="333333"/>
                                <w:spacing w:val="-4"/>
                              </w:rPr>
                              <w:t xml:space="preserve"> </w:t>
                            </w:r>
                            <w:r>
                              <w:rPr>
                                <w:color w:val="333333"/>
                              </w:rPr>
                              <w:t>implant</w:t>
                            </w:r>
                            <w:r>
                              <w:rPr>
                                <w:color w:val="333333"/>
                                <w:spacing w:val="-4"/>
                              </w:rPr>
                              <w:t xml:space="preserve"> </w:t>
                            </w:r>
                            <w:r>
                              <w:rPr>
                                <w:color w:val="333333"/>
                              </w:rPr>
                              <w:t>callbacks.</w:t>
                            </w:r>
                            <w:r>
                              <w:rPr>
                                <w:color w:val="333333"/>
                                <w:spacing w:val="-4"/>
                              </w:rPr>
                              <w:t xml:space="preserve"> </w:t>
                            </w:r>
                            <w:r>
                              <w:rPr>
                                <w:color w:val="333333"/>
                              </w:rPr>
                              <w:t>This</w:t>
                            </w:r>
                            <w:r>
                              <w:rPr>
                                <w:color w:val="333333"/>
                                <w:spacing w:val="-4"/>
                              </w:rPr>
                              <w:t xml:space="preserve"> </w:t>
                            </w:r>
                            <w:r>
                              <w:rPr>
                                <w:color w:val="333333"/>
                              </w:rPr>
                              <w:t>establishes the command channel over which the Windows target will establish its session upon implant execution.</w:t>
                            </w:r>
                          </w:p>
                        </w:txbxContent>
                      </wps:txbx>
                      <wps:bodyPr lIns="0" tIns="0" rIns="0" bIns="0" anchor="t">
                        <a:noAutofit/>
                      </wps:bodyPr>
                    </wps:wsp>
                  </a:graphicData>
                </a:graphic>
              </wp:anchor>
            </w:drawing>
          </mc:Choice>
          <mc:Fallback>
            <w:pict>
              <v:rect id="shape_0" fillcolor="#eaf2f8" stroked="t" o:allowincell="f" style="position:absolute;margin-left:45.35pt;margin-top:10.9pt;width:504.55pt;height:37.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3"/>
                        <w:rPr>
                          <w:color w:val="000000"/>
                        </w:rPr>
                      </w:pPr>
                      <w:r>
                        <w:rPr>
                          <w:rFonts w:ascii="Arial" w:hAnsi="Arial"/>
                          <w:b/>
                          <w:color w:val="333333"/>
                        </w:rPr>
                        <w:t>Finding:</w:t>
                      </w:r>
                      <w:r>
                        <w:rPr>
                          <w:rFonts w:ascii="Arial" w:hAnsi="Arial"/>
                          <w:b/>
                          <w:color w:val="333333"/>
                          <w:spacing w:val="-4"/>
                        </w:rPr>
                        <w:t xml:space="preserve"> </w:t>
                      </w:r>
                      <w:r>
                        <w:rPr>
                          <w:color w:val="333333"/>
                        </w:rPr>
                        <w:t>The</w:t>
                      </w:r>
                      <w:r>
                        <w:rPr>
                          <w:color w:val="333333"/>
                          <w:spacing w:val="-4"/>
                        </w:rPr>
                        <w:t xml:space="preserve"> </w:t>
                      </w:r>
                      <w:r>
                        <w:rPr>
                          <w:color w:val="333333"/>
                        </w:rPr>
                        <w:t>Sliver</w:t>
                      </w:r>
                      <w:r>
                        <w:rPr>
                          <w:color w:val="333333"/>
                          <w:spacing w:val="-4"/>
                        </w:rPr>
                        <w:t xml:space="preserve"> </w:t>
                      </w:r>
                      <w:r>
                        <w:rPr>
                          <w:color w:val="333333"/>
                        </w:rPr>
                        <w:t>C2</w:t>
                      </w:r>
                      <w:r>
                        <w:rPr>
                          <w:color w:val="333333"/>
                          <w:spacing w:val="-4"/>
                        </w:rPr>
                        <w:t xml:space="preserve"> </w:t>
                      </w:r>
                      <w:r>
                        <w:rPr>
                          <w:color w:val="333333"/>
                        </w:rPr>
                        <w:t>server</w:t>
                      </w:r>
                      <w:r>
                        <w:rPr>
                          <w:color w:val="333333"/>
                          <w:spacing w:val="-4"/>
                        </w:rPr>
                        <w:t xml:space="preserve"> </w:t>
                      </w:r>
                      <w:r>
                        <w:rPr>
                          <w:color w:val="333333"/>
                        </w:rPr>
                        <w:t>is</w:t>
                      </w:r>
                      <w:r>
                        <w:rPr>
                          <w:color w:val="333333"/>
                          <w:spacing w:val="-4"/>
                        </w:rPr>
                        <w:t xml:space="preserve"> </w:t>
                      </w:r>
                      <w:r>
                        <w:rPr>
                          <w:color w:val="333333"/>
                        </w:rPr>
                        <w:t>confirmed</w:t>
                      </w:r>
                      <w:r>
                        <w:rPr>
                          <w:color w:val="333333"/>
                          <w:spacing w:val="-4"/>
                        </w:rPr>
                        <w:t xml:space="preserve"> </w:t>
                      </w:r>
                      <w:r>
                        <w:rPr>
                          <w:color w:val="333333"/>
                        </w:rPr>
                        <w:t>running.</w:t>
                      </w:r>
                      <w:r>
                        <w:rPr>
                          <w:color w:val="333333"/>
                          <w:spacing w:val="-4"/>
                        </w:rPr>
                        <w:t xml:space="preserve"> </w:t>
                      </w:r>
                      <w:r>
                        <w:rPr>
                          <w:color w:val="333333"/>
                        </w:rPr>
                        <w:t>The</w:t>
                      </w:r>
                      <w:r>
                        <w:rPr>
                          <w:color w:val="333333"/>
                          <w:spacing w:val="-4"/>
                        </w:rPr>
                        <w:t xml:space="preserve"> </w:t>
                      </w:r>
                      <w:r>
                        <w:rPr>
                          <w:color w:val="333333"/>
                        </w:rPr>
                        <w:t>listener</w:t>
                      </w:r>
                      <w:r>
                        <w:rPr>
                          <w:color w:val="333333"/>
                          <w:spacing w:val="-4"/>
                        </w:rPr>
                        <w:t xml:space="preserve"> </w:t>
                      </w:r>
                      <w:r>
                        <w:rPr>
                          <w:color w:val="333333"/>
                        </w:rPr>
                        <w:t>is</w:t>
                      </w:r>
                      <w:r>
                        <w:rPr>
                          <w:color w:val="333333"/>
                          <w:spacing w:val="-4"/>
                        </w:rPr>
                        <w:t xml:space="preserve"> </w:t>
                      </w:r>
                      <w:r>
                        <w:rPr>
                          <w:color w:val="333333"/>
                        </w:rPr>
                        <w:t>initialized</w:t>
                      </w:r>
                      <w:r>
                        <w:rPr>
                          <w:color w:val="333333"/>
                          <w:spacing w:val="-4"/>
                        </w:rPr>
                        <w:t xml:space="preserve"> </w:t>
                      </w:r>
                      <w:r>
                        <w:rPr>
                          <w:color w:val="333333"/>
                        </w:rPr>
                        <w:t>and</w:t>
                      </w:r>
                      <w:r>
                        <w:rPr>
                          <w:color w:val="333333"/>
                          <w:spacing w:val="-4"/>
                        </w:rPr>
                        <w:t xml:space="preserve"> </w:t>
                      </w:r>
                      <w:r>
                        <w:rPr>
                          <w:color w:val="333333"/>
                        </w:rPr>
                        <w:t>waiting</w:t>
                      </w:r>
                      <w:r>
                        <w:rPr>
                          <w:color w:val="333333"/>
                          <w:spacing w:val="-4"/>
                        </w:rPr>
                        <w:t xml:space="preserve"> </w:t>
                      </w:r>
                      <w:r>
                        <w:rPr>
                          <w:color w:val="333333"/>
                        </w:rPr>
                        <w:t>for</w:t>
                      </w:r>
                      <w:r>
                        <w:rPr>
                          <w:color w:val="333333"/>
                          <w:spacing w:val="-4"/>
                        </w:rPr>
                        <w:t xml:space="preserve"> </w:t>
                      </w:r>
                      <w:r>
                        <w:rPr>
                          <w:color w:val="333333"/>
                        </w:rPr>
                        <w:t>implant</w:t>
                      </w:r>
                      <w:r>
                        <w:rPr>
                          <w:color w:val="333333"/>
                          <w:spacing w:val="-4"/>
                        </w:rPr>
                        <w:t xml:space="preserve"> </w:t>
                      </w:r>
                      <w:r>
                        <w:rPr>
                          <w:color w:val="333333"/>
                        </w:rPr>
                        <w:t>callbacks.</w:t>
                      </w:r>
                      <w:r>
                        <w:rPr>
                          <w:color w:val="333333"/>
                          <w:spacing w:val="-4"/>
                        </w:rPr>
                        <w:t xml:space="preserve"> </w:t>
                      </w:r>
                      <w:r>
                        <w:rPr>
                          <w:color w:val="333333"/>
                        </w:rPr>
                        <w:t>This</w:t>
                      </w:r>
                      <w:r>
                        <w:rPr>
                          <w:color w:val="333333"/>
                          <w:spacing w:val="-4"/>
                        </w:rPr>
                        <w:t xml:space="preserve"> </w:t>
                      </w:r>
                      <w:r>
                        <w:rPr>
                          <w:color w:val="333333"/>
                        </w:rPr>
                        <w:t>establishes the command channel over which the Windows target will establish its session upon implant execution.</w:t>
                      </w:r>
                    </w:p>
                  </w:txbxContent>
                </v:textbox>
                <w10:wrap type="topAndBottom"/>
              </v:rect>
            </w:pict>
          </mc:Fallback>
        </mc:AlternateContent>
      </w:r>
    </w:p>
    <w:p>
      <w:pPr>
        <w:pStyle w:val="BodyText"/>
        <w:spacing w:before="198" w:after="0"/>
        <w:rPr>
          <w:rFonts w:ascii="Arial" w:hAnsi="Arial"/>
          <w:i/>
          <w:sz w:val="21"/>
        </w:rPr>
      </w:pPr>
      <w:r>
        <w:rPr>
          <w:rFonts w:ascii="Arial" w:hAnsi="Arial"/>
          <w:i/>
          <w:sz w:val="21"/>
        </w:rPr>
      </w:r>
    </w:p>
    <w:p>
      <w:pPr>
        <w:pStyle w:val="Heading2"/>
        <w:rPr/>
      </w:pPr>
      <w:r>
        <w:rPr>
          <w:color w:val="2563A6"/>
        </w:rPr>
        <w:t xml:space="preserve">Part 0 / Step 3 — Sliver Implant Session Established </w:t>
      </w:r>
      <w:r>
        <w:rPr>
          <w:color w:val="2563A6"/>
          <w:spacing w:val="-2"/>
        </w:rPr>
        <w:t>(ALIVE)</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week12/part 0/got silver </w:t>
            </w:r>
            <w:r>
              <w:rPr>
                <w:color w:val="333333"/>
                <w:spacing w:val="-2"/>
                <w:sz w:val="16"/>
              </w:rPr>
              <w:t>session.png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Kali Linux terminal — Sliver </w:t>
            </w:r>
            <w:r>
              <w:rPr>
                <w:color w:val="333333"/>
                <w:spacing w:val="-2"/>
                <w:sz w:val="16"/>
              </w:rPr>
              <w:t>server</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4" w:after="0"/>
        <w:rPr>
          <w:rFonts w:ascii="Arial" w:hAnsi="Arial"/>
          <w:b/>
          <w:sz w:val="13"/>
        </w:rPr>
      </w:pPr>
      <w:r>
        <w:rPr>
          <w:rFonts w:ascii="Arial" w:hAnsi="Arial"/>
          <w:b/>
          <w:sz w:val="13"/>
        </w:rPr>
      </w:r>
    </w:p>
    <w:p>
      <w:pPr>
        <w:pStyle w:val="Normal"/>
        <w:spacing w:lineRule="auto" w:line="240"/>
        <w:ind w:hanging="0" w:start="57" w:end="-72"/>
        <w:rPr>
          <w:rFonts w:ascii="Arial" w:hAnsi="Arial"/>
          <w:sz w:val="20"/>
        </w:rPr>
      </w:pPr>
      <w:r>
        <w:rPr/>
        <w:drawing>
          <wp:inline distT="0" distB="0" distL="0" distR="0">
            <wp:extent cx="6456680" cy="1217930"/>
            <wp:effectExtent l="0" t="0" r="0" b="0"/>
            <wp:docPr id="53"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9"/>
                    <pic:cNvPicPr>
                      <a:picLocks noChangeAspect="1" noChangeArrowheads="1"/>
                    </pic:cNvPicPr>
                  </pic:nvPicPr>
                  <pic:blipFill>
                    <a:blip r:embed="rId5"/>
                    <a:stretch>
                      <a:fillRect/>
                    </a:stretch>
                  </pic:blipFill>
                  <pic:spPr bwMode="auto">
                    <a:xfrm>
                      <a:off x="0" y="0"/>
                      <a:ext cx="6456680" cy="1217930"/>
                    </a:xfrm>
                    <a:prstGeom prst="rect">
                      <a:avLst/>
                    </a:prstGeom>
                    <a:noFill/>
                  </pic:spPr>
                </pic:pic>
              </a:graphicData>
            </a:graphic>
          </wp:inline>
        </w:drawing>
      </w:r>
    </w:p>
    <w:p>
      <w:pPr>
        <w:pStyle w:val="Normal"/>
        <w:spacing w:before="0" w:after="0"/>
        <w:ind w:hanging="0" w:start="0" w:end="0"/>
        <w:jc w:val="center"/>
        <w:rPr>
          <w:rFonts w:ascii="Arial" w:hAnsi="Arial"/>
          <w:i/>
          <w:sz w:val="15"/>
        </w:rPr>
      </w:pPr>
      <w:r>
        <w:rPr>
          <w:rFonts w:ascii="Arial" w:hAnsi="Arial"/>
          <w:i/>
          <w:color w:val="666666"/>
          <w:sz w:val="15"/>
        </w:rPr>
        <w:t xml:space="preserve">Figure 3: Active Sliver session confirmed — implant callback from Windows </w:t>
      </w:r>
      <w:r>
        <w:rPr>
          <w:rFonts w:ascii="Arial" w:hAnsi="Arial"/>
          <w:i/>
          <w:color w:val="666666"/>
          <w:spacing w:val="-2"/>
          <w:sz w:val="15"/>
        </w:rPr>
        <w:t>target</w:t>
      </w:r>
    </w:p>
    <w:p>
      <w:pPr>
        <w:pStyle w:val="BodyText"/>
        <w:spacing w:before="0" w:after="0"/>
        <w:rPr>
          <w:rFonts w:ascii="Arial" w:hAnsi="Arial"/>
          <w:i/>
          <w:sz w:val="15"/>
        </w:rPr>
        <w:sectPr>
          <w:type w:val="nextPage"/>
          <w:pgSz w:w="11906" w:h="16838"/>
          <w:pgMar w:left="850" w:right="850" w:gutter="0" w:header="0" w:top="0" w:footer="0" w:bottom="820"/>
          <w:pgNumType w:fmt="decimal"/>
          <w:formProt w:val="false"/>
          <w:textDirection w:val="lrTb"/>
          <w:docGrid w:type="default" w:linePitch="100" w:charSpace="0"/>
        </w:sectPr>
      </w:pPr>
      <w:r>
        <w:rPr>
          <w:rFonts w:ascii="Arial" w:hAnsi="Arial"/>
          <w:i/>
          <w:sz w:val="15"/>
        </w:rPr>
        <mc:AlternateContent>
          <mc:Choice Requires="wps">
            <w:drawing>
              <wp:anchor distT="0" distB="0" distL="0" distR="0" simplePos="0" relativeHeight="69" behindDoc="1" locked="0" layoutInCell="0" allowOverlap="1">
                <wp:simplePos x="0" y="0"/>
                <wp:positionH relativeFrom="page">
                  <wp:posOffset>575945</wp:posOffset>
                </wp:positionH>
                <wp:positionV relativeFrom="paragraph">
                  <wp:posOffset>133985</wp:posOffset>
                </wp:positionV>
                <wp:extent cx="6408420" cy="647700"/>
                <wp:effectExtent l="0" t="9525" r="0" b="9525"/>
                <wp:wrapTopAndBottom/>
                <wp:docPr id="54" name="Textbox 60"/>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The Sliver sessions list shows an ALIVE session entry from the Windows target host. The implant successfully called back over the configured transport channel. Session metadata (hostname, username, PID, path) confirms successful implant execution on the target.</w:t>
                            </w:r>
                          </w:p>
                        </w:txbxContent>
                      </wps:txbx>
                      <wps:bodyPr lIns="0" tIns="0" rIns="0" bIns="0" anchor="t">
                        <a:noAutofit/>
                      </wps:bodyPr>
                    </wps:wsp>
                  </a:graphicData>
                </a:graphic>
              </wp:anchor>
            </w:drawing>
          </mc:Choice>
          <mc:Fallback>
            <w:pict>
              <v:rect id="shape_0" fillcolor="#eaf2f8" stroked="t" o:allowincell="f" style="position:absolute;margin-left:45.35pt;margin-top:10.55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The Sliver sessions list shows an ALIVE session entry from the Windows target host. The implant successfully called back over the configured transport channel. Session metadata (hostname, username, PID, path) confirms successful implant execution on the target.</w:t>
                      </w:r>
                    </w:p>
                  </w:txbxContent>
                </v:textbox>
                <w10:wrap type="topAndBottom"/>
              </v:rect>
            </w:pict>
          </mc:Fallback>
        </mc:AlternateContent>
      </w:r>
    </w:p>
    <w:p>
      <w:pPr>
        <w:pStyle w:val="Heading2"/>
        <w:spacing w:before="89" w:after="41"/>
        <w:rPr/>
      </w:pPr>
      <w:r>
        <w:rPr>
          <w:color w:val="2563A6"/>
        </w:rPr>
        <w:t xml:space="preserve">Part 0 / Step 4 — Interactive Shell Obtained on Windows </w:t>
      </w:r>
      <w:r>
        <w:rPr>
          <w:color w:val="2563A6"/>
          <w:spacing w:val="-2"/>
        </w:rPr>
        <w:t>Target</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week12/part 0/got </w:t>
            </w:r>
            <w:r>
              <w:rPr>
                <w:color w:val="333333"/>
                <w:spacing w:val="-2"/>
                <w:sz w:val="16"/>
              </w:rPr>
              <w:t>shell.png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Kali Linux — Sliver interactive </w:t>
            </w:r>
            <w:r>
              <w:rPr>
                <w:color w:val="333333"/>
                <w:spacing w:val="-2"/>
                <w:sz w:val="16"/>
              </w:rPr>
              <w:t>shell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pPr>
      <w:r>
        <w:rPr>
          <w:rFonts w:ascii="Arial" w:hAnsi="Arial"/>
          <w:b/>
          <w:sz w:val="11"/>
        </w:rPr>
        <w:drawing>
          <wp:anchor distT="0" distB="0" distL="0" distR="0" simplePos="0" relativeHeight="71" behindDoc="1" locked="0" layoutInCell="0" allowOverlap="1">
            <wp:simplePos x="0" y="0"/>
            <wp:positionH relativeFrom="page">
              <wp:posOffset>858520</wp:posOffset>
            </wp:positionH>
            <wp:positionV relativeFrom="paragraph">
              <wp:posOffset>97790</wp:posOffset>
            </wp:positionV>
            <wp:extent cx="5845175" cy="3601720"/>
            <wp:effectExtent l="0" t="0" r="0" b="0"/>
            <wp:wrapTopAndBottom/>
            <wp:docPr id="55"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61"/>
                    <pic:cNvPicPr>
                      <a:picLocks noChangeAspect="1" noChangeArrowheads="1"/>
                    </pic:cNvPicPr>
                  </pic:nvPicPr>
                  <pic:blipFill>
                    <a:blip r:embed="rId6"/>
                    <a:stretch>
                      <a:fillRect/>
                    </a:stretch>
                  </pic:blipFill>
                  <pic:spPr bwMode="auto">
                    <a:xfrm>
                      <a:off x="0" y="0"/>
                      <a:ext cx="5845175" cy="3601720"/>
                    </a:xfrm>
                    <a:prstGeom prst="rect">
                      <a:avLst/>
                    </a:prstGeom>
                    <a:noFill/>
                  </pic:spPr>
                </pic:pic>
              </a:graphicData>
            </a:graphic>
          </wp:anchor>
        </w:drawing>
      </w:r>
    </w:p>
    <w:p>
      <w:pPr>
        <w:pStyle w:val="Normal"/>
        <w:spacing w:before="7" w:after="0"/>
        <w:ind w:hanging="0" w:start="0" w:end="0"/>
        <w:jc w:val="center"/>
        <w:rPr>
          <w:rFonts w:ascii="Arial" w:hAnsi="Arial"/>
          <w:i/>
          <w:sz w:val="15"/>
        </w:rPr>
      </w:pPr>
      <w:r>
        <w:rPr>
          <w:rFonts w:ascii="Arial" w:hAnsi="Arial"/>
          <w:i/>
          <w:color w:val="666666"/>
          <w:sz w:val="15"/>
        </w:rPr>
        <w:t xml:space="preserve">Figure 4: Interactive shell session on Windows target via Sliver C2 </w:t>
      </w:r>
      <w:r>
        <w:rPr>
          <w:rFonts w:ascii="Arial" w:hAnsi="Arial"/>
          <w:i/>
          <w:color w:val="666666"/>
          <w:spacing w:val="-2"/>
          <w:sz w:val="15"/>
        </w:rPr>
        <w:t>channel</w:t>
      </w:r>
    </w:p>
    <w:p>
      <w:pPr>
        <w:pStyle w:val="BodyText"/>
        <w:spacing w:before="6" w:after="0"/>
        <w:rPr>
          <w:rFonts w:ascii="Arial" w:hAnsi="Arial"/>
          <w:i/>
          <w:sz w:val="15"/>
        </w:rPr>
      </w:pPr>
      <w:r>
        <w:rPr>
          <w:rFonts w:ascii="Arial" w:hAnsi="Arial"/>
          <w:i/>
          <w:sz w:val="15"/>
        </w:rPr>
        <mc:AlternateContent>
          <mc:Choice Requires="wps">
            <w:drawing>
              <wp:anchor distT="0" distB="0" distL="0" distR="0" simplePos="0" relativeHeight="72" behindDoc="1" locked="0" layoutInCell="0" allowOverlap="1">
                <wp:simplePos x="0" y="0"/>
                <wp:positionH relativeFrom="page">
                  <wp:posOffset>575945</wp:posOffset>
                </wp:positionH>
                <wp:positionV relativeFrom="paragraph">
                  <wp:posOffset>138430</wp:posOffset>
                </wp:positionV>
                <wp:extent cx="6408420" cy="647700"/>
                <wp:effectExtent l="0" t="9525" r="0" b="9525"/>
                <wp:wrapTopAndBottom/>
                <wp:docPr id="56" name="Textbox 62"/>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An interactive shell was opened on the Windows target through the established Sliver session. The shell tunnel provides direct command execution capability on the remote host, confirming full interactive access over the C2 channel within the authorized lab.</w:t>
                            </w:r>
                          </w:p>
                        </w:txbxContent>
                      </wps:txbx>
                      <wps:bodyPr lIns="0" tIns="0" rIns="0" bIns="0" anchor="t">
                        <a:noAutofit/>
                      </wps:bodyPr>
                    </wps:wsp>
                  </a:graphicData>
                </a:graphic>
              </wp:anchor>
            </w:drawing>
          </mc:Choice>
          <mc:Fallback>
            <w:pict>
              <v:rect id="shape_0" fillcolor="#eaf2f8" stroked="t" o:allowincell="f" style="position:absolute;margin-left:45.35pt;margin-top:10.9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An interactive shell was opened on the Windows target through the established Sliver session. The shell tunnel provides direct command execution capability on the remote host, confirming full interactive access over the C2 channel within the authorized lab.</w:t>
                      </w:r>
                    </w:p>
                  </w:txbxContent>
                </v:textbox>
                <w10:wrap type="topAndBottom"/>
              </v:rect>
            </w:pict>
          </mc:Fallback>
        </mc:AlternateContent>
      </w:r>
    </w:p>
    <w:p>
      <w:pPr>
        <w:pStyle w:val="BodyText"/>
        <w:spacing w:before="198" w:after="0"/>
        <w:rPr>
          <w:rFonts w:ascii="Arial" w:hAnsi="Arial"/>
          <w:i/>
          <w:sz w:val="21"/>
        </w:rPr>
      </w:pPr>
      <w:r>
        <w:rPr>
          <w:rFonts w:ascii="Arial" w:hAnsi="Arial"/>
          <w:i/>
          <w:sz w:val="21"/>
        </w:rPr>
      </w:r>
    </w:p>
    <w:p>
      <w:pPr>
        <w:pStyle w:val="Heading2"/>
        <w:rPr/>
      </w:pPr>
      <w:r>
        <w:rPr>
          <w:color w:val="2563A6"/>
        </w:rPr>
        <w:t xml:space="preserve">Part 0 / Step 5 — Shell Command Execution </w:t>
      </w:r>
      <w:r>
        <w:rPr>
          <w:color w:val="2563A6"/>
          <w:spacing w:val="-2"/>
        </w:rPr>
        <w:t>Verified</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week12/part 0/testing </w:t>
            </w:r>
            <w:r>
              <w:rPr>
                <w:color w:val="333333"/>
                <w:spacing w:val="-2"/>
                <w:sz w:val="16"/>
              </w:rPr>
              <w:t>shell.png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Kali Linux — Sliver shell </w:t>
            </w:r>
            <w:r>
              <w:rPr>
                <w:color w:val="333333"/>
                <w:spacing w:val="-2"/>
                <w:sz w:val="16"/>
              </w:rPr>
              <w:t>tunnel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pPr>
      <w:r>
        <w:rPr>
          <w:rFonts w:ascii="Arial" w:hAnsi="Arial"/>
          <w:b/>
          <w:sz w:val="11"/>
        </w:rPr>
        <w:drawing>
          <wp:anchor distT="0" distB="0" distL="0" distR="0" simplePos="0" relativeHeight="74" behindDoc="1" locked="0" layoutInCell="0" allowOverlap="1">
            <wp:simplePos x="0" y="0"/>
            <wp:positionH relativeFrom="page">
              <wp:posOffset>575945</wp:posOffset>
            </wp:positionH>
            <wp:positionV relativeFrom="paragraph">
              <wp:posOffset>97790</wp:posOffset>
            </wp:positionV>
            <wp:extent cx="6437630" cy="1276350"/>
            <wp:effectExtent l="0" t="0" r="0" b="0"/>
            <wp:wrapTopAndBottom/>
            <wp:docPr id="57"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63"/>
                    <pic:cNvPicPr>
                      <a:picLocks noChangeAspect="1" noChangeArrowheads="1"/>
                    </pic:cNvPicPr>
                  </pic:nvPicPr>
                  <pic:blipFill>
                    <a:blip r:embed="rId7"/>
                    <a:stretch>
                      <a:fillRect/>
                    </a:stretch>
                  </pic:blipFill>
                  <pic:spPr bwMode="auto">
                    <a:xfrm>
                      <a:off x="0" y="0"/>
                      <a:ext cx="6437630" cy="1276350"/>
                    </a:xfrm>
                    <a:prstGeom prst="rect">
                      <a:avLst/>
                    </a:prstGeom>
                    <a:noFill/>
                  </pic:spPr>
                </pic:pic>
              </a:graphicData>
            </a:graphic>
          </wp:anchor>
        </w:drawing>
      </w:r>
    </w:p>
    <w:p>
      <w:pPr>
        <w:pStyle w:val="Normal"/>
        <w:spacing w:before="0" w:after="0"/>
        <w:ind w:hanging="0" w:start="0" w:end="0"/>
        <w:jc w:val="center"/>
        <w:rPr>
          <w:rFonts w:ascii="Arial" w:hAnsi="Arial"/>
          <w:i/>
          <w:sz w:val="15"/>
        </w:rPr>
        <w:sectPr>
          <w:type w:val="nextPage"/>
          <w:pgSz w:w="11906" w:h="16838"/>
          <w:pgMar w:left="850" w:right="850" w:gutter="0" w:header="0" w:top="0" w:footer="0" w:bottom="820"/>
          <w:pgNumType w:fmt="decimal"/>
          <w:formProt w:val="false"/>
          <w:textDirection w:val="lrTb"/>
          <w:docGrid w:type="default" w:linePitch="100" w:charSpace="0"/>
        </w:sectPr>
      </w:pPr>
      <w:r>
        <w:rPr>
          <w:rFonts w:ascii="Arial" w:hAnsi="Arial"/>
          <w:i/>
          <w:color w:val="666666"/>
          <w:sz w:val="15"/>
        </w:rPr>
        <w:t xml:space="preserve">Figure 5: Shell command execution test confirming remote command output </w:t>
      </w:r>
      <w:r>
        <w:rPr>
          <w:rFonts w:ascii="Arial" w:hAnsi="Arial"/>
          <w:i/>
          <w:color w:val="666666"/>
          <w:spacing w:val="-2"/>
          <w:sz w:val="15"/>
        </w:rPr>
        <w:t>received</w:t>
      </w:r>
    </w:p>
    <w:p>
      <w:pPr>
        <w:pStyle w:val="BodyText"/>
        <w:spacing w:before="3" w:after="0"/>
        <w:rPr>
          <w:rFonts w:ascii="Arial" w:hAnsi="Arial"/>
          <w:i/>
          <w:sz w:val="5"/>
        </w:rPr>
      </w:pPr>
      <w:r>
        <w:rPr>
          <w:rFonts w:ascii="Arial" w:hAnsi="Arial"/>
          <w:i/>
          <w:sz w:val="5"/>
        </w:rPr>
      </w:r>
    </w:p>
    <w:p>
      <w:pPr>
        <w:pStyle w:val="Normal"/>
        <w:spacing w:lineRule="auto" w:line="240" w:before="0" w:after="0"/>
        <w:ind w:hanging="0" w:start="42" w:end="0"/>
        <w:rPr>
          <w:rFonts w:ascii="Arial" w:hAnsi="Arial"/>
          <w:sz w:val="20"/>
        </w:rPr>
        <w:sectPr>
          <w:type w:val="nextPage"/>
          <w:pgSz w:w="11906" w:h="16838"/>
          <w:pgMar w:left="850" w:right="850" w:gutter="0" w:header="0" w:top="880" w:footer="0" w:bottom="820"/>
          <w:pgNumType w:fmt="decimal"/>
          <w:formProt w:val="false"/>
          <w:textDirection w:val="lrTb"/>
          <w:docGrid w:type="default" w:linePitch="100" w:charSpace="0"/>
        </w:sectPr>
      </w:pPr>
      <w:r>
        <w:rPr/>
        <mc:AlternateContent>
          <mc:Choice Requires="wps">
            <w:drawing>
              <wp:inline distT="0" distB="0" distL="0" distR="0">
                <wp:extent cx="6408420" cy="482600"/>
                <wp:effectExtent l="9525" t="9525" r="1904" b="12700"/>
                <wp:docPr id="58" name="Textbox 64"/>
                <a:graphic xmlns:a="http://schemas.openxmlformats.org/drawingml/2006/main">
                  <a:graphicData uri="http://schemas.microsoft.com/office/word/2010/wordprocessingShape">
                    <wps:wsp>
                      <wps:cNvSpPr/>
                      <wps:spPr>
                        <a:xfrm>
                          <a:off x="0" y="0"/>
                          <a:ext cx="6408360" cy="48276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3"/>
                              <w:rPr>
                                <w:color w:val="000000"/>
                              </w:rPr>
                            </w:pPr>
                            <w:r>
                              <w:rPr>
                                <w:rFonts w:ascii="Arial" w:hAnsi="Arial"/>
                                <w:b/>
                                <w:color w:val="333333"/>
                              </w:rPr>
                              <w:t xml:space="preserve">Finding: </w:t>
                            </w:r>
                            <w:r>
                              <w:rPr>
                                <w:color w:val="333333"/>
                              </w:rPr>
                              <w:t>Command execution was tested through the Sliver shell tunnel. Output received from the Windows target confirms the shell is fully operational and interactive commands can be issued and results returned through the C2 channel.</w:t>
                            </w:r>
                          </w:p>
                        </w:txbxContent>
                      </wps:txbx>
                      <wps:bodyPr lIns="0" tIns="0" rIns="0" bIns="0" anchor="t">
                        <a:noAutofit/>
                      </wps:bodyPr>
                    </wps:wsp>
                  </a:graphicData>
                </a:graphic>
              </wp:inline>
            </w:drawing>
          </mc:Choice>
          <mc:Fallback>
            <w:pict>
              <v:rect id="shape_0" fillcolor="#eaf2f8" stroked="t" o:allowincell="f" style="position:absolute;margin-left:0pt;margin-top:-39.8pt;width:504.55pt;height:37.95pt;mso-wrap-style:square;v-text-anchor:top;mso-position-vertical:top">
                <v:fill o:detectmouseclick="t" type="solid" color2="#150d07"/>
                <v:stroke color="#0f2747" weight="19080" joinstyle="round" endcap="flat"/>
                <v:textbox>
                  <w:txbxContent>
                    <w:p>
                      <w:pPr>
                        <w:pStyle w:val="BodyText"/>
                        <w:spacing w:lineRule="auto" w:line="319" w:before="115" w:after="0"/>
                        <w:ind w:start="265" w:end="263"/>
                        <w:rPr>
                          <w:color w:val="000000"/>
                        </w:rPr>
                      </w:pPr>
                      <w:r>
                        <w:rPr>
                          <w:rFonts w:ascii="Arial" w:hAnsi="Arial"/>
                          <w:b/>
                          <w:color w:val="333333"/>
                        </w:rPr>
                        <w:t xml:space="preserve">Finding: </w:t>
                      </w:r>
                      <w:r>
                        <w:rPr>
                          <w:color w:val="333333"/>
                        </w:rPr>
                        <w:t>Command execution was tested through the Sliver shell tunnel. Output received from the Windows target confirms the shell is fully operational and interactive commands can be issued and results returned through the C2 channel.</w:t>
                      </w:r>
                    </w:p>
                  </w:txbxContent>
                </v:textbox>
                <w10:wrap type="square"/>
              </v:rect>
            </w:pict>
          </mc:Fallback>
        </mc:AlternateContent>
      </w:r>
    </w:p>
    <w:p>
      <w:pPr>
        <w:pStyle w:val="BodyText"/>
        <w:spacing w:before="152" w:after="0"/>
        <w:rPr>
          <w:rFonts w:ascii="Arial" w:hAnsi="Arial"/>
          <w:i/>
          <w:sz w:val="26"/>
        </w:rPr>
      </w:pPr>
      <w:r>
        <w:rPr>
          <w:rFonts w:ascii="Arial" w:hAnsi="Arial"/>
          <w:i/>
          <w:sz w:val="26"/>
        </w:rPr>
      </w:r>
    </w:p>
    <w:p>
      <w:pPr>
        <w:pStyle w:val="Heading1"/>
        <w:numPr>
          <w:ilvl w:val="0"/>
          <w:numId w:val="2"/>
        </w:numPr>
        <w:tabs>
          <w:tab w:val="clear" w:pos="720"/>
          <w:tab w:val="left" w:pos="409" w:leader="none"/>
        </w:tabs>
        <w:spacing w:lineRule="auto" w:line="240" w:before="1" w:after="0"/>
        <w:ind w:hanging="289" w:start="409" w:end="0"/>
        <w:jc w:val="start"/>
        <w:rPr/>
      </w:pPr>
      <w:r>
        <mc:AlternateContent>
          <mc:Choice Requires="wps">
            <w:drawing>
              <wp:anchor distT="635" distB="0" distL="0" distR="0" simplePos="0" relativeHeight="75" behindDoc="1" locked="0" layoutInCell="0" allowOverlap="1">
                <wp:simplePos x="0" y="0"/>
                <wp:positionH relativeFrom="page">
                  <wp:posOffset>616585</wp:posOffset>
                </wp:positionH>
                <wp:positionV relativeFrom="paragraph">
                  <wp:posOffset>206375</wp:posOffset>
                </wp:positionV>
                <wp:extent cx="6327775" cy="1270"/>
                <wp:effectExtent l="0" t="6350" r="0" b="5080"/>
                <wp:wrapTopAndBottom/>
                <wp:docPr id="59" name="Graphic 65"/>
                <a:graphic xmlns:a="http://schemas.openxmlformats.org/drawingml/2006/main">
                  <a:graphicData uri="http://schemas.microsoft.com/office/word/2010/wordprocessingShape">
                    <wps:wsp>
                      <wps:cNvSpPr/>
                      <wps:spPr>
                        <a:xfrm>
                          <a:off x="0" y="0"/>
                          <a:ext cx="6327720" cy="1440"/>
                        </a:xfrm>
                        <a:custGeom>
                          <a:avLst/>
                          <a:gdLst>
                            <a:gd name="textAreaLeft" fmla="*/ 0 w 3587400"/>
                            <a:gd name="textAreaRight" fmla="*/ 3588120 w 3587400"/>
                            <a:gd name="textAreaTop" fmla="*/ 0 h 720"/>
                            <a:gd name="textAreaBottom" fmla="*/ 1440 h 720"/>
                          </a:gdLst>
                          <a:ahLst/>
                          <a:cxnLst/>
                          <a:rect l="textAreaLeft" t="textAreaTop" r="textAreaRight" b="textAreaBottom"/>
                          <a:pathLst>
                            <a:path w="6327775" h="0">
                              <a:moveTo>
                                <a:pt x="0" y="0"/>
                              </a:moveTo>
                              <a:lnTo>
                                <a:pt x="6327599" y="0"/>
                              </a:lnTo>
                            </a:path>
                          </a:pathLst>
                        </a:custGeom>
                        <a:noFill/>
                        <a:ln w="12700">
                          <a:solidFill>
                            <a:srgbClr val="0F2747"/>
                          </a:solidFill>
                          <a:round/>
                        </a:ln>
                      </wps:spPr>
                      <wps:style>
                        <a:lnRef idx="0"/>
                        <a:fillRef idx="0"/>
                        <a:effectRef idx="0"/>
                        <a:fontRef idx="minor"/>
                      </wps:style>
                      <wps:bodyPr/>
                    </wps:wsp>
                  </a:graphicData>
                </a:graphic>
              </wp:anchor>
            </w:drawing>
          </mc:Choice>
          <mc:Fallback>
            <w:pict/>
          </mc:Fallback>
        </mc:AlternateContent>
      </w:r>
      <w:r>
        <w:rPr>
          <w:color w:val="0F2747"/>
        </w:rPr>
        <w:t xml:space="preserve">Task 01 — Target Identification &amp; System </w:t>
      </w:r>
      <w:r>
        <w:rPr>
          <w:color w:val="0F2747"/>
          <w:spacing w:val="-2"/>
        </w:rPr>
        <w:t>Recon</w:t>
      </w:r>
    </w:p>
    <w:p>
      <w:pPr>
        <w:pStyle w:val="Normal"/>
        <w:spacing w:lineRule="auto" w:line="302" w:before="121" w:after="0"/>
        <w:ind w:hanging="0" w:start="120" w:end="117"/>
        <w:jc w:val="both"/>
        <w:rPr>
          <w:sz w:val="18"/>
        </w:rPr>
      </w:pPr>
      <w:r>
        <w:rPr>
          <w:color w:val="333333"/>
          <w:sz w:val="18"/>
        </w:rPr>
        <w:t>Task</w:t>
      </w:r>
      <w:r>
        <w:rPr>
          <w:color w:val="333333"/>
          <w:spacing w:val="-2"/>
          <w:sz w:val="18"/>
        </w:rPr>
        <w:t xml:space="preserve"> </w:t>
      </w:r>
      <w:r>
        <w:rPr>
          <w:color w:val="333333"/>
          <w:sz w:val="18"/>
        </w:rPr>
        <w:t>01</w:t>
      </w:r>
      <w:r>
        <w:rPr>
          <w:color w:val="333333"/>
          <w:spacing w:val="-2"/>
          <w:sz w:val="18"/>
        </w:rPr>
        <w:t xml:space="preserve"> </w:t>
      </w:r>
      <w:r>
        <w:rPr>
          <w:color w:val="333333"/>
          <w:sz w:val="18"/>
        </w:rPr>
        <w:t>focuses</w:t>
      </w:r>
      <w:r>
        <w:rPr>
          <w:color w:val="333333"/>
          <w:spacing w:val="-2"/>
          <w:sz w:val="18"/>
        </w:rPr>
        <w:t xml:space="preserve"> </w:t>
      </w:r>
      <w:r>
        <w:rPr>
          <w:color w:val="333333"/>
          <w:sz w:val="18"/>
        </w:rPr>
        <w:t>on</w:t>
      </w:r>
      <w:r>
        <w:rPr>
          <w:color w:val="333333"/>
          <w:spacing w:val="-2"/>
          <w:sz w:val="18"/>
        </w:rPr>
        <w:t xml:space="preserve"> </w:t>
      </w:r>
      <w:r>
        <w:rPr>
          <w:color w:val="333333"/>
          <w:sz w:val="18"/>
        </w:rPr>
        <w:t>initial</w:t>
      </w:r>
      <w:r>
        <w:rPr>
          <w:color w:val="333333"/>
          <w:spacing w:val="-2"/>
          <w:sz w:val="18"/>
        </w:rPr>
        <w:t xml:space="preserve"> </w:t>
      </w:r>
      <w:r>
        <w:rPr>
          <w:color w:val="333333"/>
          <w:sz w:val="18"/>
        </w:rPr>
        <w:t>target</w:t>
      </w:r>
      <w:r>
        <w:rPr>
          <w:color w:val="333333"/>
          <w:spacing w:val="-2"/>
          <w:sz w:val="18"/>
        </w:rPr>
        <w:t xml:space="preserve"> </w:t>
      </w:r>
      <w:r>
        <w:rPr>
          <w:color w:val="333333"/>
          <w:sz w:val="18"/>
        </w:rPr>
        <w:t>identification</w:t>
      </w:r>
      <w:r>
        <w:rPr>
          <w:color w:val="333333"/>
          <w:spacing w:val="-2"/>
          <w:sz w:val="18"/>
        </w:rPr>
        <w:t xml:space="preserve"> </w:t>
      </w:r>
      <w:r>
        <w:rPr>
          <w:color w:val="333333"/>
          <w:sz w:val="18"/>
        </w:rPr>
        <w:t>—</w:t>
      </w:r>
      <w:r>
        <w:rPr>
          <w:color w:val="333333"/>
          <w:spacing w:val="-2"/>
          <w:sz w:val="18"/>
        </w:rPr>
        <w:t xml:space="preserve"> </w:t>
      </w:r>
      <w:r>
        <w:rPr>
          <w:color w:val="333333"/>
          <w:sz w:val="18"/>
        </w:rPr>
        <w:t>confirming</w:t>
      </w:r>
      <w:r>
        <w:rPr>
          <w:color w:val="333333"/>
          <w:spacing w:val="-2"/>
          <w:sz w:val="18"/>
        </w:rPr>
        <w:t xml:space="preserve"> </w:t>
      </w:r>
      <w:r>
        <w:rPr>
          <w:color w:val="333333"/>
          <w:sz w:val="18"/>
        </w:rPr>
        <w:t>the</w:t>
      </w:r>
      <w:r>
        <w:rPr>
          <w:color w:val="333333"/>
          <w:spacing w:val="-2"/>
          <w:sz w:val="18"/>
        </w:rPr>
        <w:t xml:space="preserve"> </w:t>
      </w:r>
      <w:r>
        <w:rPr>
          <w:color w:val="333333"/>
          <w:sz w:val="18"/>
        </w:rPr>
        <w:t>Windows</w:t>
      </w:r>
      <w:r>
        <w:rPr>
          <w:color w:val="333333"/>
          <w:spacing w:val="-2"/>
          <w:sz w:val="18"/>
        </w:rPr>
        <w:t xml:space="preserve"> </w:t>
      </w:r>
      <w:r>
        <w:rPr>
          <w:color w:val="333333"/>
          <w:sz w:val="18"/>
        </w:rPr>
        <w:t>hostname</w:t>
      </w:r>
      <w:r>
        <w:rPr>
          <w:color w:val="333333"/>
          <w:spacing w:val="-2"/>
          <w:sz w:val="18"/>
        </w:rPr>
        <w:t xml:space="preserve"> </w:t>
      </w:r>
      <w:r>
        <w:rPr>
          <w:color w:val="333333"/>
          <w:sz w:val="18"/>
        </w:rPr>
        <w:t>and</w:t>
      </w:r>
      <w:r>
        <w:rPr>
          <w:color w:val="333333"/>
          <w:spacing w:val="-2"/>
          <w:sz w:val="18"/>
        </w:rPr>
        <w:t xml:space="preserve"> </w:t>
      </w:r>
      <w:r>
        <w:rPr>
          <w:color w:val="333333"/>
          <w:sz w:val="18"/>
        </w:rPr>
        <w:t>network</w:t>
      </w:r>
      <w:r>
        <w:rPr>
          <w:color w:val="333333"/>
          <w:spacing w:val="-2"/>
          <w:sz w:val="18"/>
        </w:rPr>
        <w:t xml:space="preserve"> </w:t>
      </w:r>
      <w:r>
        <w:rPr>
          <w:color w:val="333333"/>
          <w:sz w:val="18"/>
        </w:rPr>
        <w:t>interface</w:t>
      </w:r>
      <w:r>
        <w:rPr>
          <w:color w:val="333333"/>
          <w:spacing w:val="-2"/>
          <w:sz w:val="18"/>
        </w:rPr>
        <w:t xml:space="preserve"> </w:t>
      </w:r>
      <w:r>
        <w:rPr>
          <w:color w:val="333333"/>
          <w:sz w:val="18"/>
        </w:rPr>
        <w:t>configuration</w:t>
      </w:r>
      <w:r>
        <w:rPr>
          <w:color w:val="333333"/>
          <w:spacing w:val="-2"/>
          <w:sz w:val="18"/>
        </w:rPr>
        <w:t xml:space="preserve"> </w:t>
      </w:r>
      <w:r>
        <w:rPr>
          <w:color w:val="333333"/>
          <w:sz w:val="18"/>
        </w:rPr>
        <w:t>of</w:t>
      </w:r>
      <w:r>
        <w:rPr>
          <w:color w:val="333333"/>
          <w:spacing w:val="-2"/>
          <w:sz w:val="18"/>
        </w:rPr>
        <w:t xml:space="preserve"> </w:t>
      </w:r>
      <w:r>
        <w:rPr>
          <w:color w:val="333333"/>
          <w:sz w:val="18"/>
        </w:rPr>
        <w:t>the compromised host. These foundational enumeration steps establish target identity and network positioning for subsequent enumeration tasks.</w:t>
      </w:r>
    </w:p>
    <w:p>
      <w:pPr>
        <w:pStyle w:val="Heading2"/>
        <w:spacing w:before="199" w:after="42"/>
        <w:jc w:val="both"/>
        <w:rPr/>
      </w:pPr>
      <w:r>
        <w:rPr>
          <w:color w:val="2563A6"/>
        </w:rPr>
        <w:t xml:space="preserve">Task 01 / Part 1 / Step 1 — Hostname </w:t>
      </w:r>
      <w:r>
        <w:rPr>
          <w:color w:val="2563A6"/>
          <w:spacing w:val="-2"/>
        </w:rPr>
        <w:t>Verification</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week12/task1/part1/hostname.png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Windows PowerShell/CMD via C2 </w:t>
            </w:r>
            <w:r>
              <w:rPr>
                <w:color w:val="333333"/>
                <w:spacing w:val="-2"/>
                <w:sz w:val="16"/>
              </w:rPr>
              <w:t>shell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pPr>
      <w:r>
        <w:rPr>
          <w:rFonts w:ascii="Arial" w:hAnsi="Arial"/>
          <w:b/>
          <w:sz w:val="11"/>
        </w:rPr>
        <w:drawing>
          <wp:anchor distT="0" distB="0" distL="0" distR="0" simplePos="0" relativeHeight="76" behindDoc="1" locked="0" layoutInCell="0" allowOverlap="1">
            <wp:simplePos x="0" y="0"/>
            <wp:positionH relativeFrom="page">
              <wp:posOffset>1430655</wp:posOffset>
            </wp:positionH>
            <wp:positionV relativeFrom="paragraph">
              <wp:posOffset>97790</wp:posOffset>
            </wp:positionV>
            <wp:extent cx="4686935" cy="924560"/>
            <wp:effectExtent l="0" t="0" r="0" b="0"/>
            <wp:wrapTopAndBottom/>
            <wp:docPr id="60"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6"/>
                    <pic:cNvPicPr>
                      <a:picLocks noChangeAspect="1" noChangeArrowheads="1"/>
                    </pic:cNvPicPr>
                  </pic:nvPicPr>
                  <pic:blipFill>
                    <a:blip r:embed="rId8"/>
                    <a:stretch>
                      <a:fillRect/>
                    </a:stretch>
                  </pic:blipFill>
                  <pic:spPr bwMode="auto">
                    <a:xfrm>
                      <a:off x="0" y="0"/>
                      <a:ext cx="4686935" cy="924560"/>
                    </a:xfrm>
                    <a:prstGeom prst="rect">
                      <a:avLst/>
                    </a:prstGeom>
                    <a:noFill/>
                  </pic:spPr>
                </pic:pic>
              </a:graphicData>
            </a:graphic>
          </wp:anchor>
        </w:drawing>
      </w:r>
    </w:p>
    <w:p>
      <w:pPr>
        <w:pStyle w:val="Normal"/>
        <w:spacing w:before="13" w:after="0"/>
        <w:ind w:hanging="0" w:start="0" w:end="0"/>
        <w:jc w:val="center"/>
        <w:rPr>
          <w:rFonts w:ascii="Arial" w:hAnsi="Arial"/>
          <w:i/>
          <w:sz w:val="15"/>
        </w:rPr>
      </w:pPr>
      <w:r>
        <w:rPr>
          <w:rFonts w:ascii="Arial" w:hAnsi="Arial"/>
          <w:i/>
          <w:color w:val="666666"/>
          <w:sz w:val="15"/>
        </w:rPr>
        <w:t xml:space="preserve">Figure 6: Hostname output confirming Windows target machine </w:t>
      </w:r>
      <w:r>
        <w:rPr>
          <w:rFonts w:ascii="Arial" w:hAnsi="Arial"/>
          <w:i/>
          <w:color w:val="666666"/>
          <w:spacing w:val="-2"/>
          <w:sz w:val="15"/>
        </w:rPr>
        <w:t>identity</w:t>
      </w:r>
    </w:p>
    <w:p>
      <w:pPr>
        <w:pStyle w:val="BodyText"/>
        <w:spacing w:before="6" w:after="0"/>
        <w:rPr>
          <w:rFonts w:ascii="Arial" w:hAnsi="Arial"/>
          <w:i/>
          <w:sz w:val="15"/>
        </w:rPr>
      </w:pPr>
      <w:r>
        <w:rPr>
          <w:rFonts w:ascii="Arial" w:hAnsi="Arial"/>
          <w:i/>
          <w:sz w:val="15"/>
        </w:rPr>
        <mc:AlternateContent>
          <mc:Choice Requires="wps">
            <w:drawing>
              <wp:anchor distT="0" distB="635" distL="0" distR="0" simplePos="0" relativeHeight="77" behindDoc="1" locked="0" layoutInCell="0" allowOverlap="1">
                <wp:simplePos x="0" y="0"/>
                <wp:positionH relativeFrom="page">
                  <wp:posOffset>575945</wp:posOffset>
                </wp:positionH>
                <wp:positionV relativeFrom="paragraph">
                  <wp:posOffset>138430</wp:posOffset>
                </wp:positionV>
                <wp:extent cx="6408420" cy="482600"/>
                <wp:effectExtent l="0" t="9525" r="0" b="9525"/>
                <wp:wrapTopAndBottom/>
                <wp:docPr id="61" name="Textbox 67"/>
                <a:graphic xmlns:a="http://schemas.openxmlformats.org/drawingml/2006/main">
                  <a:graphicData uri="http://schemas.microsoft.com/office/word/2010/wordprocessingShape">
                    <wps:wsp>
                      <wps:cNvSpPr/>
                      <wps:spPr>
                        <a:xfrm>
                          <a:off x="0" y="0"/>
                          <a:ext cx="6408360" cy="48276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3"/>
                              <w:rPr>
                                <w:color w:val="000000"/>
                              </w:rPr>
                            </w:pPr>
                            <w:r>
                              <w:rPr>
                                <w:rFonts w:ascii="Arial" w:hAnsi="Arial"/>
                                <w:b/>
                                <w:color w:val="333333"/>
                              </w:rPr>
                              <w:t xml:space="preserve">Finding: </w:t>
                            </w:r>
                            <w:r>
                              <w:rPr>
                                <w:color w:val="333333"/>
                              </w:rPr>
                              <w:t>The hostname command returned the NetBIOS name of the Windows target machine. This confirms target identity</w:t>
                            </w:r>
                            <w:r>
                              <w:rPr>
                                <w:color w:val="333333"/>
                                <w:spacing w:val="40"/>
                              </w:rPr>
                              <w:t xml:space="preserve"> </w:t>
                            </w:r>
                            <w:r>
                              <w:rPr>
                                <w:color w:val="333333"/>
                              </w:rPr>
                              <w:t>and is a prerequisite for all subsequent enumeration and reporting steps — verifying that the correct host is being assessed.</w:t>
                            </w:r>
                          </w:p>
                        </w:txbxContent>
                      </wps:txbx>
                      <wps:bodyPr lIns="0" tIns="0" rIns="0" bIns="0" anchor="t">
                        <a:noAutofit/>
                      </wps:bodyPr>
                    </wps:wsp>
                  </a:graphicData>
                </a:graphic>
              </wp:anchor>
            </w:drawing>
          </mc:Choice>
          <mc:Fallback>
            <w:pict>
              <v:rect id="shape_0" fillcolor="#eaf2f8" stroked="t" o:allowincell="f" style="position:absolute;margin-left:45.35pt;margin-top:10.9pt;width:504.55pt;height:37.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3"/>
                        <w:rPr>
                          <w:color w:val="000000"/>
                        </w:rPr>
                      </w:pPr>
                      <w:r>
                        <w:rPr>
                          <w:rFonts w:ascii="Arial" w:hAnsi="Arial"/>
                          <w:b/>
                          <w:color w:val="333333"/>
                        </w:rPr>
                        <w:t xml:space="preserve">Finding: </w:t>
                      </w:r>
                      <w:r>
                        <w:rPr>
                          <w:color w:val="333333"/>
                        </w:rPr>
                        <w:t>The hostname command returned the NetBIOS name of the Windows target machine. This confirms target identity</w:t>
                      </w:r>
                      <w:r>
                        <w:rPr>
                          <w:color w:val="333333"/>
                          <w:spacing w:val="40"/>
                        </w:rPr>
                        <w:t xml:space="preserve"> </w:t>
                      </w:r>
                      <w:r>
                        <w:rPr>
                          <w:color w:val="333333"/>
                        </w:rPr>
                        <w:t>and is a prerequisite for all subsequent enumeration and reporting steps — verifying that the correct host is being assessed.</w:t>
                      </w:r>
                    </w:p>
                  </w:txbxContent>
                </v:textbox>
                <w10:wrap type="topAndBottom"/>
              </v:rect>
            </w:pict>
          </mc:Fallback>
        </mc:AlternateContent>
      </w:r>
    </w:p>
    <w:p>
      <w:pPr>
        <w:pStyle w:val="BodyText"/>
        <w:spacing w:before="198" w:after="0"/>
        <w:rPr>
          <w:rFonts w:ascii="Arial" w:hAnsi="Arial"/>
          <w:i/>
          <w:sz w:val="21"/>
        </w:rPr>
      </w:pPr>
      <w:r>
        <w:rPr>
          <w:rFonts w:ascii="Arial" w:hAnsi="Arial"/>
          <w:i/>
          <w:sz w:val="21"/>
        </w:rPr>
      </w:r>
    </w:p>
    <w:p>
      <w:pPr>
        <w:pStyle w:val="Heading2"/>
        <w:rPr/>
      </w:pPr>
      <w:r>
        <w:rPr>
          <w:color w:val="2563A6"/>
        </w:rPr>
        <w:t xml:space="preserve">Task 01 / Part 1 / Step 2 — IP and Network Interface </w:t>
      </w:r>
      <w:r>
        <w:rPr>
          <w:color w:val="2563A6"/>
          <w:spacing w:val="-2"/>
        </w:rPr>
        <w:t>Verification</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week12/task1/part1/ipchecking.png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Windows PowerShell/CMD via C2 </w:t>
            </w:r>
            <w:r>
              <w:rPr>
                <w:color w:val="333333"/>
                <w:spacing w:val="-2"/>
                <w:sz w:val="16"/>
              </w:rPr>
              <w:t>shell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pPr>
      <w:r>
        <w:rPr>
          <w:rFonts w:ascii="Arial" w:hAnsi="Arial"/>
          <w:b/>
          <w:sz w:val="11"/>
        </w:rPr>
        <w:drawing>
          <wp:anchor distT="0" distB="0" distL="0" distR="0" simplePos="0" relativeHeight="79" behindDoc="1" locked="0" layoutInCell="0" allowOverlap="1">
            <wp:simplePos x="0" y="0"/>
            <wp:positionH relativeFrom="page">
              <wp:posOffset>1119505</wp:posOffset>
            </wp:positionH>
            <wp:positionV relativeFrom="paragraph">
              <wp:posOffset>97790</wp:posOffset>
            </wp:positionV>
            <wp:extent cx="5307965" cy="2736215"/>
            <wp:effectExtent l="0" t="0" r="0" b="0"/>
            <wp:wrapTopAndBottom/>
            <wp:docPr id="62"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8"/>
                    <pic:cNvPicPr>
                      <a:picLocks noChangeAspect="1" noChangeArrowheads="1"/>
                    </pic:cNvPicPr>
                  </pic:nvPicPr>
                  <pic:blipFill>
                    <a:blip r:embed="rId9"/>
                    <a:stretch>
                      <a:fillRect/>
                    </a:stretch>
                  </pic:blipFill>
                  <pic:spPr bwMode="auto">
                    <a:xfrm>
                      <a:off x="0" y="0"/>
                      <a:ext cx="5307965" cy="2736215"/>
                    </a:xfrm>
                    <a:prstGeom prst="rect">
                      <a:avLst/>
                    </a:prstGeom>
                    <a:noFill/>
                  </pic:spPr>
                </pic:pic>
              </a:graphicData>
            </a:graphic>
          </wp:anchor>
        </w:drawing>
      </w:r>
    </w:p>
    <w:p>
      <w:pPr>
        <w:pStyle w:val="Normal"/>
        <w:spacing w:before="20" w:after="0"/>
        <w:ind w:hanging="0" w:start="0" w:end="0"/>
        <w:jc w:val="center"/>
        <w:rPr>
          <w:rFonts w:ascii="Arial" w:hAnsi="Arial"/>
          <w:i/>
          <w:sz w:val="15"/>
        </w:rPr>
        <w:sectPr>
          <w:type w:val="nextPage"/>
          <w:pgSz w:w="11906" w:h="16838"/>
          <w:pgMar w:left="850" w:right="850" w:gutter="0" w:header="0" w:top="880" w:footer="0" w:bottom="820"/>
          <w:pgNumType w:fmt="decimal"/>
          <w:formProt w:val="false"/>
          <w:textDirection w:val="lrTb"/>
          <w:docGrid w:type="default" w:linePitch="100" w:charSpace="0"/>
        </w:sectPr>
      </w:pPr>
      <w:r>
        <w:rPr>
          <w:rFonts w:ascii="Arial" w:hAnsi="Arial"/>
          <w:i/>
          <w:color w:val="666666"/>
          <w:sz w:val="15"/>
        </w:rPr>
        <w:t xml:space="preserve">Figure 7: Network interface and IP address configuration of the target Windows </w:t>
      </w:r>
      <w:r>
        <w:rPr>
          <w:rFonts w:ascii="Arial" w:hAnsi="Arial"/>
          <w:i/>
          <w:color w:val="666666"/>
          <w:spacing w:val="-4"/>
          <w:sz w:val="15"/>
        </w:rPr>
        <w:t>host</w:t>
      </w:r>
    </w:p>
    <w:p>
      <w:pPr>
        <w:pStyle w:val="BodyText"/>
        <w:spacing w:before="3" w:after="0"/>
        <w:rPr>
          <w:rFonts w:ascii="Arial" w:hAnsi="Arial"/>
          <w:i/>
          <w:sz w:val="5"/>
        </w:rPr>
      </w:pPr>
      <w:r>
        <w:rPr>
          <w:rFonts w:ascii="Arial" w:hAnsi="Arial"/>
          <w:i/>
          <w:sz w:val="5"/>
        </w:rPr>
      </w:r>
    </w:p>
    <w:p>
      <w:pPr>
        <w:pStyle w:val="Normal"/>
        <w:spacing w:lineRule="auto" w:line="240" w:before="0" w:after="0"/>
        <w:ind w:hanging="0" w:start="42" w:end="0"/>
        <w:rPr>
          <w:rFonts w:ascii="Arial" w:hAnsi="Arial"/>
          <w:sz w:val="20"/>
        </w:rPr>
        <w:sectPr>
          <w:type w:val="nextPage"/>
          <w:pgSz w:w="11906" w:h="16838"/>
          <w:pgMar w:left="850" w:right="850" w:gutter="0" w:header="0" w:top="880" w:footer="0" w:bottom="820"/>
          <w:pgNumType w:fmt="decimal"/>
          <w:formProt w:val="false"/>
          <w:textDirection w:val="lrTb"/>
          <w:docGrid w:type="default" w:linePitch="100" w:charSpace="0"/>
        </w:sectPr>
      </w:pPr>
      <w:r>
        <w:rPr/>
        <mc:AlternateContent>
          <mc:Choice Requires="wps">
            <w:drawing>
              <wp:inline distT="0" distB="0" distL="0" distR="0">
                <wp:extent cx="6408420" cy="647700"/>
                <wp:effectExtent l="9525" t="9525" r="1904" b="9525"/>
                <wp:docPr id="63" name="Textbox 69"/>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IP configuration output shows the target's network interface details including IPv4 address, subnet mask, and default gateway. This establishes the network topology context and confirms the target is reachable from the attacker's Kali machine within the VMware lab subnet.</w:t>
                            </w:r>
                          </w:p>
                        </w:txbxContent>
                      </wps:txbx>
                      <wps:bodyPr lIns="0" tIns="0" rIns="0" bIns="0" anchor="t">
                        <a:noAutofit/>
                      </wps:bodyPr>
                    </wps:wsp>
                  </a:graphicData>
                </a:graphic>
              </wp:inline>
            </w:drawing>
          </mc:Choice>
          <mc:Fallback>
            <w:pict>
              <v:rect id="shape_0" fillcolor="#eaf2f8" stroked="t" o:allowincell="f" style="position:absolute;margin-left:0pt;margin-top:-52.55pt;width:504.55pt;height:50.95pt;mso-wrap-style:square;v-text-anchor:top;mso-position-vertical:top">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IP configuration output shows the target's network interface details including IPv4 address, subnet mask, and default gateway. This establishes the network topology context and confirms the target is reachable from the attacker's Kali machine within the VMware lab subnet.</w:t>
                      </w:r>
                    </w:p>
                  </w:txbxContent>
                </v:textbox>
                <w10:wrap type="square"/>
              </v:rect>
            </w:pict>
          </mc:Fallback>
        </mc:AlternateContent>
      </w:r>
    </w:p>
    <w:p>
      <w:pPr>
        <w:pStyle w:val="BodyText"/>
        <w:spacing w:before="152" w:after="0"/>
        <w:rPr>
          <w:rFonts w:ascii="Arial" w:hAnsi="Arial"/>
          <w:i/>
          <w:sz w:val="26"/>
        </w:rPr>
      </w:pPr>
      <w:r>
        <w:rPr>
          <w:rFonts w:ascii="Arial" w:hAnsi="Arial"/>
          <w:i/>
          <w:sz w:val="26"/>
        </w:rPr>
      </w:r>
    </w:p>
    <w:p>
      <w:pPr>
        <w:pStyle w:val="Heading1"/>
        <w:numPr>
          <w:ilvl w:val="0"/>
          <w:numId w:val="2"/>
        </w:numPr>
        <w:tabs>
          <w:tab w:val="clear" w:pos="720"/>
          <w:tab w:val="left" w:pos="409" w:leader="none"/>
        </w:tabs>
        <w:spacing w:lineRule="auto" w:line="240" w:before="1" w:after="0"/>
        <w:ind w:hanging="289" w:start="409" w:end="0"/>
        <w:jc w:val="start"/>
        <w:rPr/>
      </w:pPr>
      <w:r>
        <mc:AlternateContent>
          <mc:Choice Requires="wps">
            <w:drawing>
              <wp:anchor distT="635" distB="0" distL="0" distR="0" simplePos="0" relativeHeight="80" behindDoc="1" locked="0" layoutInCell="0" allowOverlap="1">
                <wp:simplePos x="0" y="0"/>
                <wp:positionH relativeFrom="page">
                  <wp:posOffset>616585</wp:posOffset>
                </wp:positionH>
                <wp:positionV relativeFrom="paragraph">
                  <wp:posOffset>206375</wp:posOffset>
                </wp:positionV>
                <wp:extent cx="6327775" cy="1270"/>
                <wp:effectExtent l="0" t="6350" r="0" b="5080"/>
                <wp:wrapTopAndBottom/>
                <wp:docPr id="64" name="Graphic 70"/>
                <a:graphic xmlns:a="http://schemas.openxmlformats.org/drawingml/2006/main">
                  <a:graphicData uri="http://schemas.microsoft.com/office/word/2010/wordprocessingShape">
                    <wps:wsp>
                      <wps:cNvSpPr/>
                      <wps:spPr>
                        <a:xfrm>
                          <a:off x="0" y="0"/>
                          <a:ext cx="6327720" cy="1440"/>
                        </a:xfrm>
                        <a:custGeom>
                          <a:avLst/>
                          <a:gdLst>
                            <a:gd name="textAreaLeft" fmla="*/ 0 w 3587400"/>
                            <a:gd name="textAreaRight" fmla="*/ 3588120 w 3587400"/>
                            <a:gd name="textAreaTop" fmla="*/ 0 h 720"/>
                            <a:gd name="textAreaBottom" fmla="*/ 1440 h 720"/>
                          </a:gdLst>
                          <a:ahLst/>
                          <a:cxnLst/>
                          <a:rect l="textAreaLeft" t="textAreaTop" r="textAreaRight" b="textAreaBottom"/>
                          <a:pathLst>
                            <a:path w="6327775" h="0">
                              <a:moveTo>
                                <a:pt x="0" y="0"/>
                              </a:moveTo>
                              <a:lnTo>
                                <a:pt x="6327599" y="0"/>
                              </a:lnTo>
                            </a:path>
                          </a:pathLst>
                        </a:custGeom>
                        <a:noFill/>
                        <a:ln w="12700">
                          <a:solidFill>
                            <a:srgbClr val="0F2747"/>
                          </a:solidFill>
                          <a:round/>
                        </a:ln>
                      </wps:spPr>
                      <wps:style>
                        <a:lnRef idx="0"/>
                        <a:fillRef idx="0"/>
                        <a:effectRef idx="0"/>
                        <a:fontRef idx="minor"/>
                      </wps:style>
                      <wps:bodyPr/>
                    </wps:wsp>
                  </a:graphicData>
                </a:graphic>
              </wp:anchor>
            </w:drawing>
          </mc:Choice>
          <mc:Fallback>
            <w:pict/>
          </mc:Fallback>
        </mc:AlternateContent>
      </w:r>
      <w:r>
        <w:rPr>
          <w:color w:val="0F2747"/>
        </w:rPr>
        <w:t xml:space="preserve">Task 02 — Endpoint Enumeration &amp; Privilege </w:t>
      </w:r>
      <w:r>
        <w:rPr>
          <w:color w:val="0F2747"/>
          <w:spacing w:val="-2"/>
        </w:rPr>
        <w:t>Analysis</w:t>
      </w:r>
    </w:p>
    <w:p>
      <w:pPr>
        <w:pStyle w:val="Normal"/>
        <w:spacing w:lineRule="auto" w:line="302" w:before="121" w:after="0"/>
        <w:ind w:hanging="0" w:start="120" w:end="118"/>
        <w:jc w:val="both"/>
        <w:rPr>
          <w:sz w:val="18"/>
        </w:rPr>
      </w:pPr>
      <w:r>
        <w:rPr>
          <w:color w:val="333333"/>
          <w:sz w:val="18"/>
        </w:rPr>
        <w:t>Task 02 covers comprehensive endpoint enumeration including external reconnaissance via Nmap, privilege and group enumeration, detailed system information gathering using Get-ComputerInfo, service inventory, process baseline, network connection mapping, antivirus status verification, and Windows event log path identification.</w:t>
      </w:r>
    </w:p>
    <w:p>
      <w:pPr>
        <w:pStyle w:val="BodyText"/>
        <w:spacing w:before="2" w:after="0"/>
        <w:rPr>
          <w:sz w:val="7"/>
        </w:rPr>
      </w:pPr>
      <w:r>
        <w:rPr>
          <w:sz w:val="7"/>
        </w:rPr>
      </w:r>
    </w:p>
    <w:tbl>
      <w:tblPr>
        <w:tblW w:w="9355" w:type="dxa"/>
        <w:jc w:val="start"/>
        <w:tblInd w:w="431" w:type="dxa"/>
        <w:tblLayout w:type="fixed"/>
        <w:tblCellMar>
          <w:top w:w="0" w:type="dxa"/>
          <w:start w:w="5" w:type="dxa"/>
          <w:bottom w:w="0" w:type="dxa"/>
          <w:end w:w="5" w:type="dxa"/>
        </w:tblCellMar>
        <w:tblLook w:val="01e0"/>
      </w:tblPr>
      <w:tblGrid>
        <w:gridCol w:w="1132"/>
        <w:gridCol w:w="7089"/>
        <w:gridCol w:w="1134"/>
      </w:tblGrid>
      <w:tr>
        <w:trPr>
          <w:trHeight w:val="390" w:hRule="atLeast"/>
        </w:trPr>
        <w:tc>
          <w:tcPr>
            <w:tcW w:w="1132"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pacing w:val="-4"/>
                <w:sz w:val="16"/>
              </w:rPr>
              <w:t>Step</w:t>
            </w:r>
          </w:p>
        </w:tc>
        <w:tc>
          <w:tcPr>
            <w:tcW w:w="708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ind w:start="98" w:end="0"/>
              <w:rPr>
                <w:rFonts w:ascii="Arial" w:hAnsi="Arial"/>
                <w:b/>
                <w:sz w:val="16"/>
              </w:rPr>
            </w:pPr>
            <w:r>
              <w:rPr>
                <w:rFonts w:ascii="Arial" w:hAnsi="Arial"/>
                <w:b/>
                <w:color w:val="FFFFFF"/>
                <w:sz w:val="16"/>
              </w:rPr>
              <w:t xml:space="preserve">Evidence </w:t>
            </w:r>
            <w:r>
              <w:rPr>
                <w:rFonts w:ascii="Arial" w:hAnsi="Arial"/>
                <w:b/>
                <w:color w:val="FFFFFF"/>
                <w:spacing w:val="-2"/>
                <w:sz w:val="16"/>
              </w:rPr>
              <w:t>Focus</w:t>
            </w:r>
          </w:p>
        </w:tc>
        <w:tc>
          <w:tcPr>
            <w:tcW w:w="1134"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ind w:start="98" w:end="0"/>
              <w:rPr>
                <w:rFonts w:ascii="Arial" w:hAnsi="Arial"/>
                <w:b/>
                <w:sz w:val="16"/>
              </w:rPr>
            </w:pPr>
            <w:r>
              <w:rPr>
                <w:rFonts w:ascii="Arial" w:hAnsi="Arial"/>
                <w:b/>
                <w:color w:val="FFFFFF"/>
                <w:spacing w:val="-2"/>
                <w:sz w:val="16"/>
              </w:rPr>
              <w:t>Status</w:t>
            </w:r>
          </w:p>
        </w:tc>
      </w:tr>
      <w:tr>
        <w:trPr>
          <w:trHeight w:val="370" w:hRule="atLeast"/>
        </w:trPr>
        <w:tc>
          <w:tcPr>
            <w:tcW w:w="1132"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Step </w:t>
            </w:r>
            <w:r>
              <w:rPr>
                <w:color w:val="333333"/>
                <w:spacing w:val="-10"/>
                <w:sz w:val="16"/>
              </w:rPr>
              <w:t>1</w:t>
            </w:r>
          </w:p>
        </w:tc>
        <w:tc>
          <w:tcPr>
            <w:tcW w:w="7089"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z w:val="16"/>
              </w:rPr>
              <w:t xml:space="preserve">Target configuration and initial recon </w:t>
            </w:r>
            <w:r>
              <w:rPr>
                <w:color w:val="333333"/>
                <w:spacing w:val="-2"/>
                <w:sz w:val="16"/>
              </w:rPr>
              <w:t>command</w:t>
            </w:r>
          </w:p>
        </w:tc>
        <w:tc>
          <w:tcPr>
            <w:tcW w:w="1134"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pacing w:val="-2"/>
                <w:sz w:val="16"/>
              </w:rPr>
              <w:t>Evidenced</w:t>
            </w:r>
          </w:p>
        </w:tc>
      </w:tr>
      <w:tr>
        <w:trPr>
          <w:trHeight w:val="370" w:hRule="atLeast"/>
        </w:trPr>
        <w:tc>
          <w:tcPr>
            <w:tcW w:w="1132"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Step </w:t>
            </w:r>
            <w:r>
              <w:rPr>
                <w:color w:val="333333"/>
                <w:spacing w:val="-10"/>
                <w:sz w:val="16"/>
              </w:rPr>
              <w:t>2</w:t>
            </w:r>
          </w:p>
        </w:tc>
        <w:tc>
          <w:tcPr>
            <w:tcW w:w="708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z w:val="16"/>
              </w:rPr>
              <w:t xml:space="preserve">Nmap version detection and port </w:t>
            </w:r>
            <w:r>
              <w:rPr>
                <w:color w:val="333333"/>
                <w:spacing w:val="-2"/>
                <w:sz w:val="16"/>
              </w:rPr>
              <w:t>scanning</w:t>
            </w:r>
          </w:p>
        </w:tc>
        <w:tc>
          <w:tcPr>
            <w:tcW w:w="113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pacing w:val="-2"/>
                <w:sz w:val="16"/>
              </w:rPr>
              <w:t>Evidenced</w:t>
            </w:r>
          </w:p>
        </w:tc>
      </w:tr>
      <w:tr>
        <w:trPr>
          <w:trHeight w:val="370" w:hRule="atLeast"/>
        </w:trPr>
        <w:tc>
          <w:tcPr>
            <w:tcW w:w="1132"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Step </w:t>
            </w:r>
            <w:r>
              <w:rPr>
                <w:color w:val="333333"/>
                <w:spacing w:val="-10"/>
                <w:sz w:val="16"/>
              </w:rPr>
              <w:t>3</w:t>
            </w:r>
          </w:p>
        </w:tc>
        <w:tc>
          <w:tcPr>
            <w:tcW w:w="7089"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z w:val="16"/>
              </w:rPr>
              <w:t xml:space="preserve">whoami /priv and whoami /groups privilege </w:t>
            </w:r>
            <w:r>
              <w:rPr>
                <w:color w:val="333333"/>
                <w:spacing w:val="-2"/>
                <w:sz w:val="16"/>
              </w:rPr>
              <w:t>enumeration</w:t>
            </w:r>
          </w:p>
        </w:tc>
        <w:tc>
          <w:tcPr>
            <w:tcW w:w="1134"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pacing w:val="-2"/>
                <w:sz w:val="16"/>
              </w:rPr>
              <w:t>Evidenced</w:t>
            </w:r>
          </w:p>
        </w:tc>
      </w:tr>
      <w:tr>
        <w:trPr>
          <w:trHeight w:val="370" w:hRule="atLeast"/>
        </w:trPr>
        <w:tc>
          <w:tcPr>
            <w:tcW w:w="1132"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Step </w:t>
            </w:r>
            <w:r>
              <w:rPr>
                <w:color w:val="333333"/>
                <w:spacing w:val="-10"/>
                <w:sz w:val="16"/>
              </w:rPr>
              <w:t>4</w:t>
            </w:r>
          </w:p>
        </w:tc>
        <w:tc>
          <w:tcPr>
            <w:tcW w:w="708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z w:val="16"/>
              </w:rPr>
              <w:t xml:space="preserve">Get-ComputerInfo — full system information (two </w:t>
            </w:r>
            <w:r>
              <w:rPr>
                <w:color w:val="333333"/>
                <w:spacing w:val="-2"/>
                <w:sz w:val="16"/>
              </w:rPr>
              <w:t>screenshots)</w:t>
            </w:r>
          </w:p>
        </w:tc>
        <w:tc>
          <w:tcPr>
            <w:tcW w:w="113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pacing w:val="-2"/>
                <w:sz w:val="16"/>
              </w:rPr>
              <w:t>Evidenced</w:t>
            </w:r>
          </w:p>
        </w:tc>
      </w:tr>
      <w:tr>
        <w:trPr>
          <w:trHeight w:val="370" w:hRule="atLeast"/>
        </w:trPr>
        <w:tc>
          <w:tcPr>
            <w:tcW w:w="1132"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Step </w:t>
            </w:r>
            <w:r>
              <w:rPr>
                <w:color w:val="333333"/>
                <w:spacing w:val="-10"/>
                <w:sz w:val="16"/>
              </w:rPr>
              <w:t>5</w:t>
            </w:r>
          </w:p>
        </w:tc>
        <w:tc>
          <w:tcPr>
            <w:tcW w:w="7089"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z w:val="16"/>
              </w:rPr>
              <w:t xml:space="preserve">Running services enumeration (two </w:t>
            </w:r>
            <w:r>
              <w:rPr>
                <w:color w:val="333333"/>
                <w:spacing w:val="-2"/>
                <w:sz w:val="16"/>
              </w:rPr>
              <w:t>screenshots)</w:t>
            </w:r>
          </w:p>
        </w:tc>
        <w:tc>
          <w:tcPr>
            <w:tcW w:w="1134"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pacing w:val="-2"/>
                <w:sz w:val="16"/>
              </w:rPr>
              <w:t>Evidenced</w:t>
            </w:r>
          </w:p>
        </w:tc>
      </w:tr>
      <w:tr>
        <w:trPr>
          <w:trHeight w:val="370" w:hRule="atLeast"/>
        </w:trPr>
        <w:tc>
          <w:tcPr>
            <w:tcW w:w="1132"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Step </w:t>
            </w:r>
            <w:r>
              <w:rPr>
                <w:color w:val="333333"/>
                <w:spacing w:val="-10"/>
                <w:sz w:val="16"/>
              </w:rPr>
              <w:t>6</w:t>
            </w:r>
          </w:p>
        </w:tc>
        <w:tc>
          <w:tcPr>
            <w:tcW w:w="708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z w:val="16"/>
              </w:rPr>
              <w:t xml:space="preserve">Top processes sorted by CPU </w:t>
            </w:r>
            <w:r>
              <w:rPr>
                <w:color w:val="333333"/>
                <w:spacing w:val="-2"/>
                <w:sz w:val="16"/>
              </w:rPr>
              <w:t>consumption</w:t>
            </w:r>
          </w:p>
        </w:tc>
        <w:tc>
          <w:tcPr>
            <w:tcW w:w="113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pacing w:val="-2"/>
                <w:sz w:val="16"/>
              </w:rPr>
              <w:t>Evidenced</w:t>
            </w:r>
          </w:p>
        </w:tc>
      </w:tr>
      <w:tr>
        <w:trPr>
          <w:trHeight w:val="370" w:hRule="atLeast"/>
        </w:trPr>
        <w:tc>
          <w:tcPr>
            <w:tcW w:w="1132"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Step </w:t>
            </w:r>
            <w:r>
              <w:rPr>
                <w:color w:val="333333"/>
                <w:spacing w:val="-10"/>
                <w:sz w:val="16"/>
              </w:rPr>
              <w:t>7</w:t>
            </w:r>
          </w:p>
        </w:tc>
        <w:tc>
          <w:tcPr>
            <w:tcW w:w="7089"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z w:val="16"/>
              </w:rPr>
              <w:t xml:space="preserve">Established connections and listening </w:t>
            </w:r>
            <w:r>
              <w:rPr>
                <w:color w:val="333333"/>
                <w:spacing w:val="-2"/>
                <w:sz w:val="16"/>
              </w:rPr>
              <w:t>ports</w:t>
            </w:r>
          </w:p>
        </w:tc>
        <w:tc>
          <w:tcPr>
            <w:tcW w:w="1134"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pacing w:val="-2"/>
                <w:sz w:val="16"/>
              </w:rPr>
              <w:t>Evidenced</w:t>
            </w:r>
          </w:p>
        </w:tc>
      </w:tr>
      <w:tr>
        <w:trPr>
          <w:trHeight w:val="370" w:hRule="atLeast"/>
        </w:trPr>
        <w:tc>
          <w:tcPr>
            <w:tcW w:w="1132"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Step </w:t>
            </w:r>
            <w:r>
              <w:rPr>
                <w:color w:val="333333"/>
                <w:spacing w:val="-10"/>
                <w:sz w:val="16"/>
              </w:rPr>
              <w:t>8</w:t>
            </w:r>
          </w:p>
        </w:tc>
        <w:tc>
          <w:tcPr>
            <w:tcW w:w="708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z w:val="16"/>
              </w:rPr>
              <w:t xml:space="preserve">Windows Defender / </w:t>
            </w:r>
            <w:r>
              <w:rPr>
                <w:color w:val="333333"/>
                <w:spacing w:val="-2"/>
                <w:sz w:val="16"/>
              </w:rPr>
              <w:t>MpComputerStatus</w:t>
            </w:r>
          </w:p>
        </w:tc>
        <w:tc>
          <w:tcPr>
            <w:tcW w:w="113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pacing w:val="-2"/>
                <w:sz w:val="16"/>
              </w:rPr>
              <w:t>Evidenced</w:t>
            </w:r>
          </w:p>
        </w:tc>
      </w:tr>
      <w:tr>
        <w:trPr>
          <w:trHeight w:val="370" w:hRule="atLeast"/>
        </w:trPr>
        <w:tc>
          <w:tcPr>
            <w:tcW w:w="1132"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Step </w:t>
            </w:r>
            <w:r>
              <w:rPr>
                <w:color w:val="333333"/>
                <w:spacing w:val="-10"/>
                <w:sz w:val="16"/>
              </w:rPr>
              <w:t>9</w:t>
            </w:r>
          </w:p>
        </w:tc>
        <w:tc>
          <w:tcPr>
            <w:tcW w:w="7089"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z w:val="16"/>
              </w:rPr>
              <w:t xml:space="preserve">Windows event log and PowerShell log file </w:t>
            </w:r>
            <w:r>
              <w:rPr>
                <w:color w:val="333333"/>
                <w:spacing w:val="-2"/>
                <w:sz w:val="16"/>
              </w:rPr>
              <w:t>paths</w:t>
            </w:r>
          </w:p>
        </w:tc>
        <w:tc>
          <w:tcPr>
            <w:tcW w:w="1134"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pacing w:val="-2"/>
                <w:sz w:val="16"/>
              </w:rPr>
              <w:t>Evidenced</w:t>
            </w:r>
          </w:p>
        </w:tc>
      </w:tr>
    </w:tbl>
    <w:p>
      <w:pPr>
        <w:pStyle w:val="BodyText"/>
        <w:spacing w:before="170" w:after="0"/>
        <w:rPr>
          <w:sz w:val="18"/>
        </w:rPr>
      </w:pPr>
      <w:r>
        <w:rPr>
          <w:sz w:val="18"/>
        </w:rPr>
      </w:r>
    </w:p>
    <w:p>
      <w:pPr>
        <w:pStyle w:val="Heading2"/>
        <w:jc w:val="both"/>
        <w:rPr/>
      </w:pPr>
      <w:r>
        <w:rPr>
          <w:color w:val="2563A6"/>
        </w:rPr>
        <w:t xml:space="preserve">Task 02 / Part 1 / Step 1 — Setting Target &amp; Initial </w:t>
      </w:r>
      <w:r>
        <w:rPr>
          <w:color w:val="2563A6"/>
          <w:spacing w:val="-2"/>
        </w:rPr>
        <w:t>Recon</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week12/task2/setting </w:t>
            </w:r>
            <w:r>
              <w:rPr>
                <w:color w:val="333333"/>
                <w:spacing w:val="-2"/>
                <w:sz w:val="16"/>
              </w:rPr>
              <w:t>targets.png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Kali Linux </w:t>
            </w:r>
            <w:r>
              <w:rPr>
                <w:color w:val="333333"/>
                <w:spacing w:val="-2"/>
                <w:sz w:val="16"/>
              </w:rPr>
              <w:t>terminal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pPr>
      <w:r>
        <w:rPr>
          <w:rFonts w:ascii="Arial" w:hAnsi="Arial"/>
          <w:b/>
          <w:sz w:val="11"/>
        </w:rPr>
        <w:drawing>
          <wp:anchor distT="0" distB="0" distL="0" distR="0" simplePos="0" relativeHeight="81" behindDoc="1" locked="0" layoutInCell="0" allowOverlap="1">
            <wp:simplePos x="0" y="0"/>
            <wp:positionH relativeFrom="page">
              <wp:posOffset>575945</wp:posOffset>
            </wp:positionH>
            <wp:positionV relativeFrom="paragraph">
              <wp:posOffset>97790</wp:posOffset>
            </wp:positionV>
            <wp:extent cx="6389370" cy="2649855"/>
            <wp:effectExtent l="0" t="0" r="0" b="0"/>
            <wp:wrapTopAndBottom/>
            <wp:docPr id="65"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71"/>
                    <pic:cNvPicPr>
                      <a:picLocks noChangeAspect="1" noChangeArrowheads="1"/>
                    </pic:cNvPicPr>
                  </pic:nvPicPr>
                  <pic:blipFill>
                    <a:blip r:embed="rId10"/>
                    <a:stretch>
                      <a:fillRect/>
                    </a:stretch>
                  </pic:blipFill>
                  <pic:spPr bwMode="auto">
                    <a:xfrm>
                      <a:off x="0" y="0"/>
                      <a:ext cx="6389370" cy="2649855"/>
                    </a:xfrm>
                    <a:prstGeom prst="rect">
                      <a:avLst/>
                    </a:prstGeom>
                    <a:noFill/>
                  </pic:spPr>
                </pic:pic>
              </a:graphicData>
            </a:graphic>
          </wp:anchor>
        </w:drawing>
      </w:r>
    </w:p>
    <w:p>
      <w:pPr>
        <w:pStyle w:val="Normal"/>
        <w:spacing w:before="21" w:after="0"/>
        <w:ind w:hanging="0" w:start="0" w:end="0"/>
        <w:jc w:val="center"/>
        <w:rPr>
          <w:rFonts w:ascii="Arial" w:hAnsi="Arial"/>
          <w:i/>
          <w:sz w:val="15"/>
        </w:rPr>
      </w:pPr>
      <w:r>
        <w:rPr>
          <w:rFonts w:ascii="Arial" w:hAnsi="Arial"/>
          <w:i/>
          <w:color w:val="666666"/>
          <w:sz w:val="15"/>
        </w:rPr>
        <w:t xml:space="preserve">Figure 8: Target IP variable configured for subsequent Nmap </w:t>
      </w:r>
      <w:r>
        <w:rPr>
          <w:rFonts w:ascii="Arial" w:hAnsi="Arial"/>
          <w:i/>
          <w:color w:val="666666"/>
          <w:spacing w:val="-2"/>
          <w:sz w:val="15"/>
        </w:rPr>
        <w:t>enumeration</w:t>
      </w:r>
    </w:p>
    <w:p>
      <w:pPr>
        <w:pStyle w:val="BodyText"/>
        <w:spacing w:before="7" w:after="0"/>
        <w:rPr>
          <w:rFonts w:ascii="Arial" w:hAnsi="Arial"/>
          <w:i/>
          <w:sz w:val="18"/>
        </w:rPr>
      </w:pPr>
      <w:r>
        <w:rPr>
          <w:rFonts w:ascii="Arial" w:hAnsi="Arial"/>
          <w:i/>
          <w:sz w:val="18"/>
        </w:rPr>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89"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week12/task2/recon on </w:t>
            </w:r>
            <w:r>
              <w:rPr>
                <w:color w:val="333333"/>
                <w:spacing w:val="-2"/>
                <w:sz w:val="16"/>
              </w:rPr>
              <w:t>target.png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Kali Linux terminal — </w:t>
            </w:r>
            <w:r>
              <w:rPr>
                <w:color w:val="333333"/>
                <w:spacing w:val="-4"/>
                <w:sz w:val="16"/>
              </w:rPr>
              <w:t>Nmap</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sectPr>
          <w:type w:val="nextPage"/>
          <w:pgSz w:w="11906" w:h="16838"/>
          <w:pgMar w:left="850" w:right="850" w:gutter="0" w:header="0" w:top="880" w:footer="0" w:bottom="820"/>
          <w:pgNumType w:fmt="decimal"/>
          <w:formProt w:val="false"/>
          <w:textDirection w:val="lrTb"/>
          <w:docGrid w:type="default" w:linePitch="100" w:charSpace="0"/>
        </w:sectPr>
      </w:pPr>
    </w:p>
    <w:p>
      <w:pPr>
        <w:pStyle w:val="BodyText"/>
        <w:spacing w:before="6" w:after="0"/>
        <w:rPr>
          <w:rFonts w:ascii="Arial" w:hAnsi="Arial"/>
          <w:i/>
          <w:sz w:val="6"/>
        </w:rPr>
      </w:pPr>
      <w:r>
        <w:rPr>
          <w:rFonts w:ascii="Arial" w:hAnsi="Arial"/>
          <w:i/>
          <w:sz w:val="6"/>
        </w:rPr>
      </w:r>
    </w:p>
    <w:p>
      <w:pPr>
        <w:pStyle w:val="Normal"/>
        <w:spacing w:lineRule="auto" w:line="240"/>
        <w:ind w:hanging="0" w:start="57" w:end="0"/>
        <w:rPr>
          <w:rFonts w:ascii="Arial" w:hAnsi="Arial"/>
          <w:sz w:val="20"/>
        </w:rPr>
      </w:pPr>
      <w:r>
        <w:rPr/>
        <w:drawing>
          <wp:inline distT="0" distB="0" distL="0" distR="0">
            <wp:extent cx="6390640" cy="1498600"/>
            <wp:effectExtent l="0" t="0" r="0" b="0"/>
            <wp:docPr id="66"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72"/>
                    <pic:cNvPicPr>
                      <a:picLocks noChangeAspect="1" noChangeArrowheads="1"/>
                    </pic:cNvPicPr>
                  </pic:nvPicPr>
                  <pic:blipFill>
                    <a:blip r:embed="rId11"/>
                    <a:stretch>
                      <a:fillRect/>
                    </a:stretch>
                  </pic:blipFill>
                  <pic:spPr bwMode="auto">
                    <a:xfrm>
                      <a:off x="0" y="0"/>
                      <a:ext cx="6390640" cy="1498600"/>
                    </a:xfrm>
                    <a:prstGeom prst="rect">
                      <a:avLst/>
                    </a:prstGeom>
                    <a:noFill/>
                  </pic:spPr>
                </pic:pic>
              </a:graphicData>
            </a:graphic>
          </wp:inline>
        </w:drawing>
      </w:r>
    </w:p>
    <w:p>
      <w:pPr>
        <w:pStyle w:val="Normal"/>
        <w:spacing w:before="16" w:after="0"/>
        <w:ind w:hanging="0" w:start="0" w:end="0"/>
        <w:jc w:val="center"/>
        <w:rPr>
          <w:rFonts w:ascii="Arial" w:hAnsi="Arial"/>
          <w:i/>
          <w:sz w:val="15"/>
        </w:rPr>
      </w:pPr>
      <w:r>
        <w:rPr>
          <w:rFonts w:ascii="Arial" w:hAnsi="Arial"/>
          <w:i/>
          <w:color w:val="666666"/>
          <w:sz w:val="15"/>
        </w:rPr>
        <w:t xml:space="preserve">Figure 9: Initial Nmap reconnaissance output on target </w:t>
      </w:r>
      <w:r>
        <w:rPr>
          <w:rFonts w:ascii="Arial" w:hAnsi="Arial"/>
          <w:i/>
          <w:color w:val="666666"/>
          <w:spacing w:val="-4"/>
          <w:sz w:val="15"/>
        </w:rPr>
        <w:t>host</w:t>
      </w:r>
    </w:p>
    <w:p>
      <w:pPr>
        <w:pStyle w:val="BodyText"/>
        <w:spacing w:before="6" w:after="0"/>
        <w:rPr>
          <w:rFonts w:ascii="Arial" w:hAnsi="Arial"/>
          <w:i/>
          <w:sz w:val="15"/>
        </w:rPr>
        <w:sectPr>
          <w:type w:val="nextPage"/>
          <w:pgSz w:w="11906" w:h="16838"/>
          <w:pgMar w:left="850" w:right="850" w:gutter="0" w:header="0" w:top="880" w:footer="0" w:bottom="820"/>
          <w:pgNumType w:fmt="decimal"/>
          <w:formProt w:val="false"/>
          <w:textDirection w:val="lrTb"/>
          <w:docGrid w:type="default" w:linePitch="100" w:charSpace="0"/>
        </w:sectPr>
      </w:pPr>
      <w:r>
        <w:rPr>
          <w:rFonts w:ascii="Arial" w:hAnsi="Arial"/>
          <w:i/>
          <w:sz w:val="15"/>
        </w:rPr>
        <mc:AlternateContent>
          <mc:Choice Requires="wps">
            <w:drawing>
              <wp:anchor distT="0" distB="635" distL="0" distR="0" simplePos="0" relativeHeight="82" behindDoc="1" locked="0" layoutInCell="0" allowOverlap="1">
                <wp:simplePos x="0" y="0"/>
                <wp:positionH relativeFrom="page">
                  <wp:posOffset>575945</wp:posOffset>
                </wp:positionH>
                <wp:positionV relativeFrom="paragraph">
                  <wp:posOffset>138430</wp:posOffset>
                </wp:positionV>
                <wp:extent cx="6408420" cy="482600"/>
                <wp:effectExtent l="0" t="9525" r="0" b="9525"/>
                <wp:wrapTopAndBottom/>
                <wp:docPr id="67" name="Textbox 73"/>
                <a:graphic xmlns:a="http://schemas.openxmlformats.org/drawingml/2006/main">
                  <a:graphicData uri="http://schemas.microsoft.com/office/word/2010/wordprocessingShape">
                    <wps:wsp>
                      <wps:cNvSpPr/>
                      <wps:spPr>
                        <a:xfrm>
                          <a:off x="0" y="0"/>
                          <a:ext cx="6408360" cy="48276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3"/>
                              <w:rPr>
                                <w:color w:val="000000"/>
                              </w:rPr>
                            </w:pPr>
                            <w:r>
                              <w:rPr>
                                <w:rFonts w:ascii="Arial" w:hAnsi="Arial"/>
                                <w:b/>
                                <w:color w:val="333333"/>
                              </w:rPr>
                              <w:t>Finding:</w:t>
                            </w:r>
                            <w:r>
                              <w:rPr>
                                <w:rFonts w:ascii="Arial" w:hAnsi="Arial"/>
                                <w:b/>
                                <w:color w:val="333333"/>
                                <w:spacing w:val="-3"/>
                              </w:rPr>
                              <w:t xml:space="preserve"> </w:t>
                            </w:r>
                            <w:r>
                              <w:rPr>
                                <w:color w:val="333333"/>
                              </w:rPr>
                              <w:t>The</w:t>
                            </w:r>
                            <w:r>
                              <w:rPr>
                                <w:color w:val="333333"/>
                                <w:spacing w:val="-3"/>
                              </w:rPr>
                              <w:t xml:space="preserve"> </w:t>
                            </w:r>
                            <w:r>
                              <w:rPr>
                                <w:color w:val="333333"/>
                              </w:rPr>
                              <w:t>target</w:t>
                            </w:r>
                            <w:r>
                              <w:rPr>
                                <w:color w:val="333333"/>
                                <w:spacing w:val="-3"/>
                              </w:rPr>
                              <w:t xml:space="preserve"> </w:t>
                            </w:r>
                            <w:r>
                              <w:rPr>
                                <w:color w:val="333333"/>
                              </w:rPr>
                              <w:t>IP</w:t>
                            </w:r>
                            <w:r>
                              <w:rPr>
                                <w:color w:val="333333"/>
                                <w:spacing w:val="-3"/>
                              </w:rPr>
                              <w:t xml:space="preserve"> </w:t>
                            </w:r>
                            <w:r>
                              <w:rPr>
                                <w:color w:val="333333"/>
                              </w:rPr>
                              <w:t>was</w:t>
                            </w:r>
                            <w:r>
                              <w:rPr>
                                <w:color w:val="333333"/>
                                <w:spacing w:val="-3"/>
                              </w:rPr>
                              <w:t xml:space="preserve"> </w:t>
                            </w:r>
                            <w:r>
                              <w:rPr>
                                <w:color w:val="333333"/>
                              </w:rPr>
                              <w:t>set</w:t>
                            </w:r>
                            <w:r>
                              <w:rPr>
                                <w:color w:val="333333"/>
                                <w:spacing w:val="-3"/>
                              </w:rPr>
                              <w:t xml:space="preserve"> </w:t>
                            </w:r>
                            <w:r>
                              <w:rPr>
                                <w:color w:val="333333"/>
                              </w:rPr>
                              <w:t>as</w:t>
                            </w:r>
                            <w:r>
                              <w:rPr>
                                <w:color w:val="333333"/>
                                <w:spacing w:val="-3"/>
                              </w:rPr>
                              <w:t xml:space="preserve"> </w:t>
                            </w:r>
                            <w:r>
                              <w:rPr>
                                <w:color w:val="333333"/>
                              </w:rPr>
                              <w:t>a</w:t>
                            </w:r>
                            <w:r>
                              <w:rPr>
                                <w:color w:val="333333"/>
                                <w:spacing w:val="-3"/>
                              </w:rPr>
                              <w:t xml:space="preserve"> </w:t>
                            </w:r>
                            <w:r>
                              <w:rPr>
                                <w:color w:val="333333"/>
                              </w:rPr>
                              <w:t>variable</w:t>
                            </w:r>
                            <w:r>
                              <w:rPr>
                                <w:color w:val="333333"/>
                                <w:spacing w:val="-3"/>
                              </w:rPr>
                              <w:t xml:space="preserve"> </w:t>
                            </w:r>
                            <w:r>
                              <w:rPr>
                                <w:color w:val="333333"/>
                              </w:rPr>
                              <w:t>for</w:t>
                            </w:r>
                            <w:r>
                              <w:rPr>
                                <w:color w:val="333333"/>
                                <w:spacing w:val="-3"/>
                              </w:rPr>
                              <w:t xml:space="preserve"> </w:t>
                            </w:r>
                            <w:r>
                              <w:rPr>
                                <w:color w:val="333333"/>
                              </w:rPr>
                              <w:t>structured</w:t>
                            </w:r>
                            <w:r>
                              <w:rPr>
                                <w:color w:val="333333"/>
                                <w:spacing w:val="-3"/>
                              </w:rPr>
                              <w:t xml:space="preserve"> </w:t>
                            </w:r>
                            <w:r>
                              <w:rPr>
                                <w:color w:val="333333"/>
                              </w:rPr>
                              <w:t>Nmap</w:t>
                            </w:r>
                            <w:r>
                              <w:rPr>
                                <w:color w:val="333333"/>
                                <w:spacing w:val="-3"/>
                              </w:rPr>
                              <w:t xml:space="preserve"> </w:t>
                            </w:r>
                            <w:r>
                              <w:rPr>
                                <w:color w:val="333333"/>
                              </w:rPr>
                              <w:t>execution.</w:t>
                            </w:r>
                            <w:r>
                              <w:rPr>
                                <w:color w:val="333333"/>
                                <w:spacing w:val="-3"/>
                              </w:rPr>
                              <w:t xml:space="preserve"> </w:t>
                            </w:r>
                            <w:r>
                              <w:rPr>
                                <w:color w:val="333333"/>
                              </w:rPr>
                              <w:t>Initial</w:t>
                            </w:r>
                            <w:r>
                              <w:rPr>
                                <w:color w:val="333333"/>
                                <w:spacing w:val="-3"/>
                              </w:rPr>
                              <w:t xml:space="preserve"> </w:t>
                            </w:r>
                            <w:r>
                              <w:rPr>
                                <w:color w:val="333333"/>
                              </w:rPr>
                              <w:t>reconnaissance</w:t>
                            </w:r>
                            <w:r>
                              <w:rPr>
                                <w:color w:val="333333"/>
                                <w:spacing w:val="-3"/>
                              </w:rPr>
                              <w:t xml:space="preserve"> </w:t>
                            </w:r>
                            <w:r>
                              <w:rPr>
                                <w:color w:val="333333"/>
                              </w:rPr>
                              <w:t>output</w:t>
                            </w:r>
                            <w:r>
                              <w:rPr>
                                <w:color w:val="333333"/>
                                <w:spacing w:val="-3"/>
                              </w:rPr>
                              <w:t xml:space="preserve"> </w:t>
                            </w:r>
                            <w:r>
                              <w:rPr>
                                <w:color w:val="333333"/>
                              </w:rPr>
                              <w:t>confirms</w:t>
                            </w:r>
                            <w:r>
                              <w:rPr>
                                <w:color w:val="333333"/>
                                <w:spacing w:val="-3"/>
                              </w:rPr>
                              <w:t xml:space="preserve"> </w:t>
                            </w:r>
                            <w:r>
                              <w:rPr>
                                <w:color w:val="333333"/>
                              </w:rPr>
                              <w:t>the</w:t>
                            </w:r>
                            <w:r>
                              <w:rPr>
                                <w:color w:val="333333"/>
                                <w:spacing w:val="-3"/>
                              </w:rPr>
                              <w:t xml:space="preserve"> </w:t>
                            </w:r>
                            <w:r>
                              <w:rPr>
                                <w:color w:val="333333"/>
                              </w:rPr>
                              <w:t>target</w:t>
                            </w:r>
                            <w:r>
                              <w:rPr>
                                <w:color w:val="333333"/>
                                <w:spacing w:val="-3"/>
                              </w:rPr>
                              <w:t xml:space="preserve"> </w:t>
                            </w:r>
                            <w:r>
                              <w:rPr>
                                <w:color w:val="333333"/>
                              </w:rPr>
                              <w:t>is reachable and returns host status information. This forms the baseline for subsequent port and version scanning steps.</w:t>
                            </w:r>
                          </w:p>
                        </w:txbxContent>
                      </wps:txbx>
                      <wps:bodyPr lIns="0" tIns="0" rIns="0" bIns="0" anchor="t">
                        <a:noAutofit/>
                      </wps:bodyPr>
                    </wps:wsp>
                  </a:graphicData>
                </a:graphic>
              </wp:anchor>
            </w:drawing>
          </mc:Choice>
          <mc:Fallback>
            <w:pict>
              <v:rect id="shape_0" fillcolor="#eaf2f8" stroked="t" o:allowincell="f" style="position:absolute;margin-left:45.35pt;margin-top:10.9pt;width:504.55pt;height:37.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3"/>
                        <w:rPr>
                          <w:color w:val="000000"/>
                        </w:rPr>
                      </w:pPr>
                      <w:r>
                        <w:rPr>
                          <w:rFonts w:ascii="Arial" w:hAnsi="Arial"/>
                          <w:b/>
                          <w:color w:val="333333"/>
                        </w:rPr>
                        <w:t>Finding:</w:t>
                      </w:r>
                      <w:r>
                        <w:rPr>
                          <w:rFonts w:ascii="Arial" w:hAnsi="Arial"/>
                          <w:b/>
                          <w:color w:val="333333"/>
                          <w:spacing w:val="-3"/>
                        </w:rPr>
                        <w:t xml:space="preserve"> </w:t>
                      </w:r>
                      <w:r>
                        <w:rPr>
                          <w:color w:val="333333"/>
                        </w:rPr>
                        <w:t>The</w:t>
                      </w:r>
                      <w:r>
                        <w:rPr>
                          <w:color w:val="333333"/>
                          <w:spacing w:val="-3"/>
                        </w:rPr>
                        <w:t xml:space="preserve"> </w:t>
                      </w:r>
                      <w:r>
                        <w:rPr>
                          <w:color w:val="333333"/>
                        </w:rPr>
                        <w:t>target</w:t>
                      </w:r>
                      <w:r>
                        <w:rPr>
                          <w:color w:val="333333"/>
                          <w:spacing w:val="-3"/>
                        </w:rPr>
                        <w:t xml:space="preserve"> </w:t>
                      </w:r>
                      <w:r>
                        <w:rPr>
                          <w:color w:val="333333"/>
                        </w:rPr>
                        <w:t>IP</w:t>
                      </w:r>
                      <w:r>
                        <w:rPr>
                          <w:color w:val="333333"/>
                          <w:spacing w:val="-3"/>
                        </w:rPr>
                        <w:t xml:space="preserve"> </w:t>
                      </w:r>
                      <w:r>
                        <w:rPr>
                          <w:color w:val="333333"/>
                        </w:rPr>
                        <w:t>was</w:t>
                      </w:r>
                      <w:r>
                        <w:rPr>
                          <w:color w:val="333333"/>
                          <w:spacing w:val="-3"/>
                        </w:rPr>
                        <w:t xml:space="preserve"> </w:t>
                      </w:r>
                      <w:r>
                        <w:rPr>
                          <w:color w:val="333333"/>
                        </w:rPr>
                        <w:t>set</w:t>
                      </w:r>
                      <w:r>
                        <w:rPr>
                          <w:color w:val="333333"/>
                          <w:spacing w:val="-3"/>
                        </w:rPr>
                        <w:t xml:space="preserve"> </w:t>
                      </w:r>
                      <w:r>
                        <w:rPr>
                          <w:color w:val="333333"/>
                        </w:rPr>
                        <w:t>as</w:t>
                      </w:r>
                      <w:r>
                        <w:rPr>
                          <w:color w:val="333333"/>
                          <w:spacing w:val="-3"/>
                        </w:rPr>
                        <w:t xml:space="preserve"> </w:t>
                      </w:r>
                      <w:r>
                        <w:rPr>
                          <w:color w:val="333333"/>
                        </w:rPr>
                        <w:t>a</w:t>
                      </w:r>
                      <w:r>
                        <w:rPr>
                          <w:color w:val="333333"/>
                          <w:spacing w:val="-3"/>
                        </w:rPr>
                        <w:t xml:space="preserve"> </w:t>
                      </w:r>
                      <w:r>
                        <w:rPr>
                          <w:color w:val="333333"/>
                        </w:rPr>
                        <w:t>variable</w:t>
                      </w:r>
                      <w:r>
                        <w:rPr>
                          <w:color w:val="333333"/>
                          <w:spacing w:val="-3"/>
                        </w:rPr>
                        <w:t xml:space="preserve"> </w:t>
                      </w:r>
                      <w:r>
                        <w:rPr>
                          <w:color w:val="333333"/>
                        </w:rPr>
                        <w:t>for</w:t>
                      </w:r>
                      <w:r>
                        <w:rPr>
                          <w:color w:val="333333"/>
                          <w:spacing w:val="-3"/>
                        </w:rPr>
                        <w:t xml:space="preserve"> </w:t>
                      </w:r>
                      <w:r>
                        <w:rPr>
                          <w:color w:val="333333"/>
                        </w:rPr>
                        <w:t>structured</w:t>
                      </w:r>
                      <w:r>
                        <w:rPr>
                          <w:color w:val="333333"/>
                          <w:spacing w:val="-3"/>
                        </w:rPr>
                        <w:t xml:space="preserve"> </w:t>
                      </w:r>
                      <w:r>
                        <w:rPr>
                          <w:color w:val="333333"/>
                        </w:rPr>
                        <w:t>Nmap</w:t>
                      </w:r>
                      <w:r>
                        <w:rPr>
                          <w:color w:val="333333"/>
                          <w:spacing w:val="-3"/>
                        </w:rPr>
                        <w:t xml:space="preserve"> </w:t>
                      </w:r>
                      <w:r>
                        <w:rPr>
                          <w:color w:val="333333"/>
                        </w:rPr>
                        <w:t>execution.</w:t>
                      </w:r>
                      <w:r>
                        <w:rPr>
                          <w:color w:val="333333"/>
                          <w:spacing w:val="-3"/>
                        </w:rPr>
                        <w:t xml:space="preserve"> </w:t>
                      </w:r>
                      <w:r>
                        <w:rPr>
                          <w:color w:val="333333"/>
                        </w:rPr>
                        <w:t>Initial</w:t>
                      </w:r>
                      <w:r>
                        <w:rPr>
                          <w:color w:val="333333"/>
                          <w:spacing w:val="-3"/>
                        </w:rPr>
                        <w:t xml:space="preserve"> </w:t>
                      </w:r>
                      <w:r>
                        <w:rPr>
                          <w:color w:val="333333"/>
                        </w:rPr>
                        <w:t>reconnaissance</w:t>
                      </w:r>
                      <w:r>
                        <w:rPr>
                          <w:color w:val="333333"/>
                          <w:spacing w:val="-3"/>
                        </w:rPr>
                        <w:t xml:space="preserve"> </w:t>
                      </w:r>
                      <w:r>
                        <w:rPr>
                          <w:color w:val="333333"/>
                        </w:rPr>
                        <w:t>output</w:t>
                      </w:r>
                      <w:r>
                        <w:rPr>
                          <w:color w:val="333333"/>
                          <w:spacing w:val="-3"/>
                        </w:rPr>
                        <w:t xml:space="preserve"> </w:t>
                      </w:r>
                      <w:r>
                        <w:rPr>
                          <w:color w:val="333333"/>
                        </w:rPr>
                        <w:t>confirms</w:t>
                      </w:r>
                      <w:r>
                        <w:rPr>
                          <w:color w:val="333333"/>
                          <w:spacing w:val="-3"/>
                        </w:rPr>
                        <w:t xml:space="preserve"> </w:t>
                      </w:r>
                      <w:r>
                        <w:rPr>
                          <w:color w:val="333333"/>
                        </w:rPr>
                        <w:t>the</w:t>
                      </w:r>
                      <w:r>
                        <w:rPr>
                          <w:color w:val="333333"/>
                          <w:spacing w:val="-3"/>
                        </w:rPr>
                        <w:t xml:space="preserve"> </w:t>
                      </w:r>
                      <w:r>
                        <w:rPr>
                          <w:color w:val="333333"/>
                        </w:rPr>
                        <w:t>target</w:t>
                      </w:r>
                      <w:r>
                        <w:rPr>
                          <w:color w:val="333333"/>
                          <w:spacing w:val="-3"/>
                        </w:rPr>
                        <w:t xml:space="preserve"> </w:t>
                      </w:r>
                      <w:r>
                        <w:rPr>
                          <w:color w:val="333333"/>
                        </w:rPr>
                        <w:t>is reachable and returns host status information. This forms the baseline for subsequent port and version scanning steps.</w:t>
                      </w:r>
                    </w:p>
                  </w:txbxContent>
                </v:textbox>
                <w10:wrap type="topAndBottom"/>
              </v:rect>
            </w:pict>
          </mc:Fallback>
        </mc:AlternateContent>
      </w:r>
    </w:p>
    <w:p>
      <w:pPr>
        <w:pStyle w:val="Heading2"/>
        <w:spacing w:before="89" w:after="41"/>
        <w:rPr/>
      </w:pPr>
      <w:r>
        <w:rPr>
          <w:color w:val="2563A6"/>
        </w:rPr>
        <w:t xml:space="preserve">Task 02 / Part 1 / Step 2 — Nmap Version Detection &amp; Port </w:t>
      </w:r>
      <w:r>
        <w:rPr>
          <w:color w:val="2563A6"/>
          <w:spacing w:val="-2"/>
        </w:rPr>
        <w:t>Scanning</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week12/task2/version detecction and port </w:t>
            </w:r>
            <w:r>
              <w:rPr>
                <w:color w:val="333333"/>
                <w:spacing w:val="-2"/>
                <w:sz w:val="16"/>
              </w:rPr>
              <w:t>scaning.png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Kali Linux terminal — </w:t>
            </w:r>
            <w:r>
              <w:rPr>
                <w:color w:val="333333"/>
                <w:spacing w:val="-4"/>
                <w:sz w:val="16"/>
              </w:rPr>
              <w:t>Nmap</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pPr>
      <w:r>
        <w:rPr>
          <w:rFonts w:ascii="Arial" w:hAnsi="Arial"/>
          <w:b/>
          <w:sz w:val="11"/>
        </w:rPr>
        <w:drawing>
          <wp:anchor distT="0" distB="0" distL="0" distR="0" simplePos="0" relativeHeight="84" behindDoc="1" locked="0" layoutInCell="0" allowOverlap="1">
            <wp:simplePos x="0" y="0"/>
            <wp:positionH relativeFrom="page">
              <wp:posOffset>575945</wp:posOffset>
            </wp:positionH>
            <wp:positionV relativeFrom="paragraph">
              <wp:posOffset>97790</wp:posOffset>
            </wp:positionV>
            <wp:extent cx="6403975" cy="2181860"/>
            <wp:effectExtent l="0" t="0" r="0" b="0"/>
            <wp:wrapTopAndBottom/>
            <wp:docPr id="68"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74"/>
                    <pic:cNvPicPr>
                      <a:picLocks noChangeAspect="1" noChangeArrowheads="1"/>
                    </pic:cNvPicPr>
                  </pic:nvPicPr>
                  <pic:blipFill>
                    <a:blip r:embed="rId12"/>
                    <a:stretch>
                      <a:fillRect/>
                    </a:stretch>
                  </pic:blipFill>
                  <pic:spPr bwMode="auto">
                    <a:xfrm>
                      <a:off x="0" y="0"/>
                      <a:ext cx="6403975" cy="2181860"/>
                    </a:xfrm>
                    <a:prstGeom prst="rect">
                      <a:avLst/>
                    </a:prstGeom>
                    <a:noFill/>
                  </pic:spPr>
                </pic:pic>
              </a:graphicData>
            </a:graphic>
          </wp:anchor>
        </w:drawing>
      </w:r>
    </w:p>
    <w:p>
      <w:pPr>
        <w:pStyle w:val="Normal"/>
        <w:spacing w:before="11" w:after="0"/>
        <w:ind w:hanging="0" w:start="0" w:end="0"/>
        <w:jc w:val="center"/>
        <w:rPr>
          <w:rFonts w:ascii="Arial" w:hAnsi="Arial"/>
          <w:i/>
          <w:sz w:val="15"/>
        </w:rPr>
      </w:pPr>
      <w:r>
        <w:rPr>
          <w:rFonts w:ascii="Arial" w:hAnsi="Arial"/>
          <w:i/>
          <w:color w:val="666666"/>
          <w:sz w:val="15"/>
        </w:rPr>
        <w:t xml:space="preserve">Figure 10: Nmap -sV port scan with service version detection on target Windows </w:t>
      </w:r>
      <w:r>
        <w:rPr>
          <w:rFonts w:ascii="Arial" w:hAnsi="Arial"/>
          <w:i/>
          <w:color w:val="666666"/>
          <w:spacing w:val="-4"/>
          <w:sz w:val="15"/>
        </w:rPr>
        <w:t>host</w:t>
      </w:r>
    </w:p>
    <w:p>
      <w:pPr>
        <w:pStyle w:val="BodyText"/>
        <w:spacing w:before="7" w:after="0"/>
        <w:rPr>
          <w:rFonts w:ascii="Arial" w:hAnsi="Arial"/>
          <w:i/>
          <w:sz w:val="15"/>
        </w:rPr>
      </w:pPr>
      <w:r>
        <w:rPr>
          <w:rFonts w:ascii="Arial" w:hAnsi="Arial"/>
          <w:i/>
          <w:sz w:val="15"/>
        </w:rPr>
        <mc:AlternateContent>
          <mc:Choice Requires="wps">
            <w:drawing>
              <wp:anchor distT="0" distB="0" distL="0" distR="0" simplePos="0" relativeHeight="85" behindDoc="1" locked="0" layoutInCell="0" allowOverlap="1">
                <wp:simplePos x="0" y="0"/>
                <wp:positionH relativeFrom="page">
                  <wp:posOffset>575945</wp:posOffset>
                </wp:positionH>
                <wp:positionV relativeFrom="paragraph">
                  <wp:posOffset>139065</wp:posOffset>
                </wp:positionV>
                <wp:extent cx="6408420" cy="647700"/>
                <wp:effectExtent l="0" t="9525" r="0" b="9525"/>
                <wp:wrapTopAndBottom/>
                <wp:docPr id="69" name="Textbox 75"/>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Nmap service version detection (-sV) enumerated open TCP ports on the Windows target. Open ports, running services, and version banners are returned, providing the attacker with an external view of the attack surface. This data maps directly to potential exploitation vectors and supports defensive hardening recommendations.</w:t>
                            </w:r>
                          </w:p>
                        </w:txbxContent>
                      </wps:txbx>
                      <wps:bodyPr lIns="0" tIns="0" rIns="0" bIns="0" anchor="t">
                        <a:noAutofit/>
                      </wps:bodyPr>
                    </wps:wsp>
                  </a:graphicData>
                </a:graphic>
              </wp:anchor>
            </w:drawing>
          </mc:Choice>
          <mc:Fallback>
            <w:pict>
              <v:rect id="shape_0" fillcolor="#eaf2f8" stroked="t" o:allowincell="f" style="position:absolute;margin-left:45.35pt;margin-top:10.95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Nmap service version detection (-sV) enumerated open TCP ports on the Windows target. Open ports, running services, and version banners are returned, providing the attacker with an external view of the attack surface. This data maps directly to potential exploitation vectors and supports defensive hardening recommendations.</w:t>
                      </w:r>
                    </w:p>
                  </w:txbxContent>
                </v:textbox>
                <w10:wrap type="topAndBottom"/>
              </v:rect>
            </w:pict>
          </mc:Fallback>
        </mc:AlternateContent>
      </w:r>
    </w:p>
    <w:p>
      <w:pPr>
        <w:pStyle w:val="BodyText"/>
        <w:spacing w:before="198" w:after="0"/>
        <w:rPr>
          <w:rFonts w:ascii="Arial" w:hAnsi="Arial"/>
          <w:i/>
          <w:sz w:val="21"/>
        </w:rPr>
      </w:pPr>
      <w:r>
        <w:rPr>
          <w:rFonts w:ascii="Arial" w:hAnsi="Arial"/>
          <w:i/>
          <w:sz w:val="21"/>
        </w:rPr>
      </w:r>
    </w:p>
    <w:p>
      <w:pPr>
        <w:pStyle w:val="Heading2"/>
        <w:rPr/>
      </w:pPr>
      <w:r>
        <w:rPr>
          <w:color w:val="2563A6"/>
        </w:rPr>
        <w:t xml:space="preserve">Task 02 / Part 1 / Step 3 — Privilege Enumeration </w:t>
      </w:r>
      <w:r>
        <w:rPr>
          <w:color w:val="2563A6"/>
          <w:spacing w:val="-2"/>
        </w:rPr>
        <w:t>(whoami)</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path </w:t>
            </w:r>
            <w:r>
              <w:rPr>
                <w:rFonts w:ascii="Arial" w:hAnsi="Arial"/>
                <w:b/>
                <w:color w:val="333333"/>
                <w:spacing w:val="-5"/>
                <w:sz w:val="16"/>
              </w:rPr>
              <w:t>(a)</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week12/task2/whoami </w:t>
            </w:r>
            <w:r>
              <w:rPr>
                <w:color w:val="333333"/>
                <w:spacing w:val="-2"/>
                <w:sz w:val="16"/>
              </w:rPr>
              <w:t>privelages.png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z w:val="16"/>
              </w:rPr>
              <w:t xml:space="preserve">Source path </w:t>
            </w:r>
            <w:r>
              <w:rPr>
                <w:rFonts w:ascii="Arial" w:hAnsi="Arial"/>
                <w:b/>
                <w:color w:val="333333"/>
                <w:spacing w:val="-5"/>
                <w:sz w:val="16"/>
              </w:rPr>
              <w:t>(b)</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week12/task2/whoami </w:t>
            </w:r>
            <w:r>
              <w:rPr>
                <w:color w:val="333333"/>
                <w:spacing w:val="-2"/>
                <w:sz w:val="16"/>
              </w:rPr>
              <w:t>groups.png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Windows PowerShell/CMD via C2 </w:t>
            </w:r>
            <w:r>
              <w:rPr>
                <w:color w:val="333333"/>
                <w:spacing w:val="-2"/>
                <w:sz w:val="16"/>
              </w:rPr>
              <w:t>shell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sectPr>
          <w:type w:val="nextPage"/>
          <w:pgSz w:w="11906" w:h="16838"/>
          <w:pgMar w:left="850" w:right="850" w:gutter="0" w:header="0" w:top="880" w:footer="0" w:bottom="820"/>
          <w:pgNumType w:fmt="decimal"/>
          <w:formProt w:val="false"/>
          <w:textDirection w:val="lrTb"/>
          <w:docGrid w:type="default" w:linePitch="100" w:charSpace="0"/>
        </w:sectPr>
      </w:pPr>
      <w:r>
        <w:rPr>
          <w:rFonts w:ascii="Arial" w:hAnsi="Arial"/>
          <w:b/>
          <w:sz w:val="11"/>
        </w:rPr>
        <w:drawing>
          <wp:anchor distT="0" distB="0" distL="0" distR="0" simplePos="0" relativeHeight="87" behindDoc="1" locked="0" layoutInCell="0" allowOverlap="1">
            <wp:simplePos x="0" y="0"/>
            <wp:positionH relativeFrom="page">
              <wp:posOffset>575945</wp:posOffset>
            </wp:positionH>
            <wp:positionV relativeFrom="paragraph">
              <wp:posOffset>97790</wp:posOffset>
            </wp:positionV>
            <wp:extent cx="6394450" cy="3023870"/>
            <wp:effectExtent l="0" t="0" r="0" b="0"/>
            <wp:wrapTopAndBottom/>
            <wp:docPr id="70"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6"/>
                    <pic:cNvPicPr>
                      <a:picLocks noChangeAspect="1" noChangeArrowheads="1"/>
                    </pic:cNvPicPr>
                  </pic:nvPicPr>
                  <pic:blipFill>
                    <a:blip r:embed="rId13"/>
                    <a:stretch>
                      <a:fillRect/>
                    </a:stretch>
                  </pic:blipFill>
                  <pic:spPr bwMode="auto">
                    <a:xfrm>
                      <a:off x="0" y="0"/>
                      <a:ext cx="6394450" cy="3023870"/>
                    </a:xfrm>
                    <a:prstGeom prst="rect">
                      <a:avLst/>
                    </a:prstGeom>
                    <a:noFill/>
                  </pic:spPr>
                </pic:pic>
              </a:graphicData>
            </a:graphic>
          </wp:anchor>
        </w:drawing>
      </w:r>
    </w:p>
    <w:p>
      <w:pPr>
        <w:pStyle w:val="Normal"/>
        <w:spacing w:before="85" w:after="0"/>
        <w:ind w:hanging="0" w:start="0" w:end="0"/>
        <w:jc w:val="center"/>
        <w:rPr>
          <w:rFonts w:ascii="Arial" w:hAnsi="Arial"/>
          <w:i/>
          <w:sz w:val="15"/>
        </w:rPr>
      </w:pPr>
      <w:r>
        <w:rPr>
          <w:rFonts w:ascii="Arial" w:hAnsi="Arial"/>
          <w:i/>
          <w:color w:val="666666"/>
          <w:sz w:val="15"/>
        </w:rPr>
        <w:t xml:space="preserve">Figure 11a: whoami /priv — Windows privilege tokens for the current session </w:t>
      </w:r>
      <w:r>
        <w:rPr>
          <w:rFonts w:ascii="Arial" w:hAnsi="Arial"/>
          <w:i/>
          <w:color w:val="666666"/>
          <w:spacing w:val="-4"/>
          <w:sz w:val="15"/>
        </w:rPr>
        <w:t>user</w:t>
      </w:r>
    </w:p>
    <w:p>
      <w:pPr>
        <w:pStyle w:val="BodyText"/>
        <w:spacing w:before="6" w:after="0"/>
        <w:rPr>
          <w:rFonts w:ascii="Arial" w:hAnsi="Arial"/>
          <w:i/>
          <w:sz w:val="15"/>
        </w:rPr>
        <w:sectPr>
          <w:type w:val="nextPage"/>
          <w:pgSz w:w="11906" w:h="16838"/>
          <w:pgMar w:left="850" w:right="850" w:gutter="0" w:header="0" w:top="880" w:footer="0" w:bottom="820"/>
          <w:pgNumType w:fmt="decimal"/>
          <w:formProt w:val="false"/>
          <w:textDirection w:val="lrTb"/>
          <w:docGrid w:type="default" w:linePitch="100" w:charSpace="0"/>
        </w:sectPr>
      </w:pPr>
      <w:r>
        <w:rPr>
          <w:rFonts w:ascii="Arial" w:hAnsi="Arial"/>
          <w:i/>
          <w:sz w:val="15"/>
        </w:rPr>
        <mc:AlternateContent>
          <mc:Choice Requires="wps">
            <w:drawing>
              <wp:anchor distT="0" distB="0" distL="0" distR="0" simplePos="0" relativeHeight="88" behindDoc="1" locked="0" layoutInCell="0" allowOverlap="1">
                <wp:simplePos x="0" y="0"/>
                <wp:positionH relativeFrom="page">
                  <wp:posOffset>575945</wp:posOffset>
                </wp:positionH>
                <wp:positionV relativeFrom="paragraph">
                  <wp:posOffset>138430</wp:posOffset>
                </wp:positionV>
                <wp:extent cx="6408420" cy="647700"/>
                <wp:effectExtent l="0" t="9525" r="0" b="9525"/>
                <wp:wrapTopAndBottom/>
                <wp:docPr id="71" name="Textbox 77"/>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1"/>
                              <w:jc w:val="both"/>
                              <w:rPr>
                                <w:color w:val="000000"/>
                              </w:rPr>
                            </w:pPr>
                            <w:r>
                              <w:rPr>
                                <w:rFonts w:ascii="Arial" w:hAnsi="Arial"/>
                                <w:b/>
                                <w:color w:val="333333"/>
                              </w:rPr>
                              <w:t xml:space="preserve">Finding: </w:t>
                            </w:r>
                            <w:r>
                              <w:rPr>
                                <w:color w:val="333333"/>
                              </w:rPr>
                              <w:t>whoami /priv enumerated all privilege tokens assigned to the current session. Enabled privileges such as SeImpersonatePrivilege,</w:t>
                            </w:r>
                            <w:r>
                              <w:rPr>
                                <w:color w:val="333333"/>
                                <w:spacing w:val="-6"/>
                              </w:rPr>
                              <w:t xml:space="preserve"> </w:t>
                            </w:r>
                            <w:r>
                              <w:rPr>
                                <w:color w:val="333333"/>
                              </w:rPr>
                              <w:t>SeDebugPrivilege,</w:t>
                            </w:r>
                            <w:r>
                              <w:rPr>
                                <w:color w:val="333333"/>
                                <w:spacing w:val="-6"/>
                              </w:rPr>
                              <w:t xml:space="preserve"> </w:t>
                            </w:r>
                            <w:r>
                              <w:rPr>
                                <w:color w:val="333333"/>
                              </w:rPr>
                              <w:t>or</w:t>
                            </w:r>
                            <w:r>
                              <w:rPr>
                                <w:color w:val="333333"/>
                                <w:spacing w:val="-6"/>
                              </w:rPr>
                              <w:t xml:space="preserve"> </w:t>
                            </w:r>
                            <w:r>
                              <w:rPr>
                                <w:color w:val="333333"/>
                              </w:rPr>
                              <w:t>similar</w:t>
                            </w:r>
                            <w:r>
                              <w:rPr>
                                <w:color w:val="333333"/>
                                <w:spacing w:val="-6"/>
                              </w:rPr>
                              <w:t xml:space="preserve"> </w:t>
                            </w:r>
                            <w:r>
                              <w:rPr>
                                <w:color w:val="333333"/>
                              </w:rPr>
                              <w:t>tokens</w:t>
                            </w:r>
                            <w:r>
                              <w:rPr>
                                <w:color w:val="333333"/>
                                <w:spacing w:val="-6"/>
                              </w:rPr>
                              <w:t xml:space="preserve"> </w:t>
                            </w:r>
                            <w:r>
                              <w:rPr>
                                <w:color w:val="333333"/>
                              </w:rPr>
                              <w:t>indicate</w:t>
                            </w:r>
                            <w:r>
                              <w:rPr>
                                <w:color w:val="333333"/>
                                <w:spacing w:val="-6"/>
                              </w:rPr>
                              <w:t xml:space="preserve"> </w:t>
                            </w:r>
                            <w:r>
                              <w:rPr>
                                <w:color w:val="333333"/>
                              </w:rPr>
                              <w:t>potential</w:t>
                            </w:r>
                            <w:r>
                              <w:rPr>
                                <w:color w:val="333333"/>
                                <w:spacing w:val="-6"/>
                              </w:rPr>
                              <w:t xml:space="preserve"> </w:t>
                            </w:r>
                            <w:r>
                              <w:rPr>
                                <w:color w:val="333333"/>
                              </w:rPr>
                              <w:t>privilege</w:t>
                            </w:r>
                            <w:r>
                              <w:rPr>
                                <w:color w:val="333333"/>
                                <w:spacing w:val="-6"/>
                              </w:rPr>
                              <w:t xml:space="preserve"> </w:t>
                            </w:r>
                            <w:r>
                              <w:rPr>
                                <w:color w:val="333333"/>
                              </w:rPr>
                              <w:t>escalation</w:t>
                            </w:r>
                            <w:r>
                              <w:rPr>
                                <w:color w:val="333333"/>
                                <w:spacing w:val="-6"/>
                              </w:rPr>
                              <w:t xml:space="preserve"> </w:t>
                            </w:r>
                            <w:r>
                              <w:rPr>
                                <w:color w:val="333333"/>
                              </w:rPr>
                              <w:t>vectors.</w:t>
                            </w:r>
                            <w:r>
                              <w:rPr>
                                <w:color w:val="333333"/>
                                <w:spacing w:val="-6"/>
                              </w:rPr>
                              <w:t xml:space="preserve"> </w:t>
                            </w:r>
                            <w:r>
                              <w:rPr>
                                <w:color w:val="333333"/>
                              </w:rPr>
                              <w:t>Identifying</w:t>
                            </w:r>
                            <w:r>
                              <w:rPr>
                                <w:color w:val="333333"/>
                                <w:spacing w:val="-6"/>
                              </w:rPr>
                              <w:t xml:space="preserve"> </w:t>
                            </w:r>
                            <w:r>
                              <w:rPr>
                                <w:color w:val="333333"/>
                              </w:rPr>
                              <w:t>privilege state is a prerequisite for planning lateral movement or token impersonation attacks.</w:t>
                            </w:r>
                          </w:p>
                        </w:txbxContent>
                      </wps:txbx>
                      <wps:bodyPr lIns="0" tIns="0" rIns="0" bIns="0" anchor="t">
                        <a:noAutofit/>
                      </wps:bodyPr>
                    </wps:wsp>
                  </a:graphicData>
                </a:graphic>
              </wp:anchor>
            </w:drawing>
          </mc:Choice>
          <mc:Fallback>
            <w:pict>
              <v:rect id="shape_0" fillcolor="#eaf2f8" stroked="t" o:allowincell="f" style="position:absolute;margin-left:45.35pt;margin-top:10.9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1"/>
                        <w:jc w:val="both"/>
                        <w:rPr>
                          <w:color w:val="000000"/>
                        </w:rPr>
                      </w:pPr>
                      <w:r>
                        <w:rPr>
                          <w:rFonts w:ascii="Arial" w:hAnsi="Arial"/>
                          <w:b/>
                          <w:color w:val="333333"/>
                        </w:rPr>
                        <w:t xml:space="preserve">Finding: </w:t>
                      </w:r>
                      <w:r>
                        <w:rPr>
                          <w:color w:val="333333"/>
                        </w:rPr>
                        <w:t>whoami /priv enumerated all privilege tokens assigned to the current session. Enabled privileges such as SeImpersonatePrivilege,</w:t>
                      </w:r>
                      <w:r>
                        <w:rPr>
                          <w:color w:val="333333"/>
                          <w:spacing w:val="-6"/>
                        </w:rPr>
                        <w:t xml:space="preserve"> </w:t>
                      </w:r>
                      <w:r>
                        <w:rPr>
                          <w:color w:val="333333"/>
                        </w:rPr>
                        <w:t>SeDebugPrivilege,</w:t>
                      </w:r>
                      <w:r>
                        <w:rPr>
                          <w:color w:val="333333"/>
                          <w:spacing w:val="-6"/>
                        </w:rPr>
                        <w:t xml:space="preserve"> </w:t>
                      </w:r>
                      <w:r>
                        <w:rPr>
                          <w:color w:val="333333"/>
                        </w:rPr>
                        <w:t>or</w:t>
                      </w:r>
                      <w:r>
                        <w:rPr>
                          <w:color w:val="333333"/>
                          <w:spacing w:val="-6"/>
                        </w:rPr>
                        <w:t xml:space="preserve"> </w:t>
                      </w:r>
                      <w:r>
                        <w:rPr>
                          <w:color w:val="333333"/>
                        </w:rPr>
                        <w:t>similar</w:t>
                      </w:r>
                      <w:r>
                        <w:rPr>
                          <w:color w:val="333333"/>
                          <w:spacing w:val="-6"/>
                        </w:rPr>
                        <w:t xml:space="preserve"> </w:t>
                      </w:r>
                      <w:r>
                        <w:rPr>
                          <w:color w:val="333333"/>
                        </w:rPr>
                        <w:t>tokens</w:t>
                      </w:r>
                      <w:r>
                        <w:rPr>
                          <w:color w:val="333333"/>
                          <w:spacing w:val="-6"/>
                        </w:rPr>
                        <w:t xml:space="preserve"> </w:t>
                      </w:r>
                      <w:r>
                        <w:rPr>
                          <w:color w:val="333333"/>
                        </w:rPr>
                        <w:t>indicate</w:t>
                      </w:r>
                      <w:r>
                        <w:rPr>
                          <w:color w:val="333333"/>
                          <w:spacing w:val="-6"/>
                        </w:rPr>
                        <w:t xml:space="preserve"> </w:t>
                      </w:r>
                      <w:r>
                        <w:rPr>
                          <w:color w:val="333333"/>
                        </w:rPr>
                        <w:t>potential</w:t>
                      </w:r>
                      <w:r>
                        <w:rPr>
                          <w:color w:val="333333"/>
                          <w:spacing w:val="-6"/>
                        </w:rPr>
                        <w:t xml:space="preserve"> </w:t>
                      </w:r>
                      <w:r>
                        <w:rPr>
                          <w:color w:val="333333"/>
                        </w:rPr>
                        <w:t>privilege</w:t>
                      </w:r>
                      <w:r>
                        <w:rPr>
                          <w:color w:val="333333"/>
                          <w:spacing w:val="-6"/>
                        </w:rPr>
                        <w:t xml:space="preserve"> </w:t>
                      </w:r>
                      <w:r>
                        <w:rPr>
                          <w:color w:val="333333"/>
                        </w:rPr>
                        <w:t>escalation</w:t>
                      </w:r>
                      <w:r>
                        <w:rPr>
                          <w:color w:val="333333"/>
                          <w:spacing w:val="-6"/>
                        </w:rPr>
                        <w:t xml:space="preserve"> </w:t>
                      </w:r>
                      <w:r>
                        <w:rPr>
                          <w:color w:val="333333"/>
                        </w:rPr>
                        <w:t>vectors.</w:t>
                      </w:r>
                      <w:r>
                        <w:rPr>
                          <w:color w:val="333333"/>
                          <w:spacing w:val="-6"/>
                        </w:rPr>
                        <w:t xml:space="preserve"> </w:t>
                      </w:r>
                      <w:r>
                        <w:rPr>
                          <w:color w:val="333333"/>
                        </w:rPr>
                        <w:t>Identifying</w:t>
                      </w:r>
                      <w:r>
                        <w:rPr>
                          <w:color w:val="333333"/>
                          <w:spacing w:val="-6"/>
                        </w:rPr>
                        <w:t xml:space="preserve"> </w:t>
                      </w:r>
                      <w:r>
                        <w:rPr>
                          <w:color w:val="333333"/>
                        </w:rPr>
                        <w:t>privilege state is a prerequisite for planning lateral movement or token impersonation attacks.</w:t>
                      </w:r>
                    </w:p>
                  </w:txbxContent>
                </v:textbox>
                <w10:wrap type="topAndBottom"/>
              </v:rect>
            </w:pict>
          </mc:Fallback>
        </mc:AlternateContent>
      </w:r>
    </w:p>
    <w:p>
      <w:pPr>
        <w:pStyle w:val="BodyText"/>
        <w:spacing w:before="9" w:after="0"/>
        <w:rPr>
          <w:rFonts w:ascii="Arial" w:hAnsi="Arial"/>
          <w:i/>
          <w:sz w:val="11"/>
        </w:rPr>
      </w:pPr>
      <w:r>
        <w:rPr>
          <w:rFonts w:ascii="Arial" w:hAnsi="Arial"/>
          <w:i/>
          <w:sz w:val="11"/>
        </w:rPr>
      </w:r>
    </w:p>
    <w:p>
      <w:pPr>
        <w:pStyle w:val="Normal"/>
        <w:spacing w:lineRule="auto" w:line="240"/>
        <w:ind w:hanging="0" w:start="57" w:end="-58"/>
        <w:rPr>
          <w:rFonts w:ascii="Arial" w:hAnsi="Arial"/>
          <w:sz w:val="20"/>
        </w:rPr>
      </w:pPr>
      <w:r>
        <w:rPr/>
        <w:drawing>
          <wp:inline distT="0" distB="0" distL="0" distR="0">
            <wp:extent cx="6455410" cy="1698625"/>
            <wp:effectExtent l="0" t="0" r="0" b="0"/>
            <wp:docPr id="72"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78"/>
                    <pic:cNvPicPr>
                      <a:picLocks noChangeAspect="1" noChangeArrowheads="1"/>
                    </pic:cNvPicPr>
                  </pic:nvPicPr>
                  <pic:blipFill>
                    <a:blip r:embed="rId14"/>
                    <a:stretch>
                      <a:fillRect/>
                    </a:stretch>
                  </pic:blipFill>
                  <pic:spPr bwMode="auto">
                    <a:xfrm>
                      <a:off x="0" y="0"/>
                      <a:ext cx="6455410" cy="1698625"/>
                    </a:xfrm>
                    <a:prstGeom prst="rect">
                      <a:avLst/>
                    </a:prstGeom>
                    <a:noFill/>
                  </pic:spPr>
                </pic:pic>
              </a:graphicData>
            </a:graphic>
          </wp:inline>
        </w:drawing>
      </w:r>
    </w:p>
    <w:p>
      <w:pPr>
        <w:pStyle w:val="Normal"/>
        <w:spacing w:before="0" w:after="0"/>
        <w:ind w:hanging="0" w:start="0" w:end="0"/>
        <w:jc w:val="center"/>
        <w:rPr>
          <w:rFonts w:ascii="Arial" w:hAnsi="Arial"/>
          <w:i/>
          <w:sz w:val="15"/>
        </w:rPr>
      </w:pPr>
      <w:r>
        <w:rPr>
          <w:rFonts w:ascii="Arial" w:hAnsi="Arial"/>
          <w:i/>
          <w:color w:val="666666"/>
          <w:sz w:val="15"/>
        </w:rPr>
        <w:t xml:space="preserve">Figure 11b: whoami /groups — group memberships of the current Windows session </w:t>
      </w:r>
      <w:r>
        <w:rPr>
          <w:rFonts w:ascii="Arial" w:hAnsi="Arial"/>
          <w:i/>
          <w:color w:val="666666"/>
          <w:spacing w:val="-4"/>
          <w:sz w:val="15"/>
        </w:rPr>
        <w:t>user</w:t>
      </w:r>
    </w:p>
    <w:p>
      <w:pPr>
        <w:pStyle w:val="BodyText"/>
        <w:spacing w:before="7" w:after="0"/>
        <w:rPr>
          <w:rFonts w:ascii="Arial" w:hAnsi="Arial"/>
          <w:i/>
          <w:sz w:val="14"/>
        </w:rPr>
      </w:pPr>
      <w:r>
        <w:rPr>
          <w:rFonts w:ascii="Arial" w:hAnsi="Arial"/>
          <w:i/>
          <w:sz w:val="14"/>
        </w:rPr>
        <mc:AlternateContent>
          <mc:Choice Requires="wps">
            <w:drawing>
              <wp:anchor distT="0" distB="0" distL="0" distR="0" simplePos="0" relativeHeight="90" behindDoc="1" locked="0" layoutInCell="0" allowOverlap="1">
                <wp:simplePos x="0" y="0"/>
                <wp:positionH relativeFrom="page">
                  <wp:posOffset>575945</wp:posOffset>
                </wp:positionH>
                <wp:positionV relativeFrom="paragraph">
                  <wp:posOffset>131445</wp:posOffset>
                </wp:positionV>
                <wp:extent cx="6408420" cy="647700"/>
                <wp:effectExtent l="0" t="9525" r="0" b="9525"/>
                <wp:wrapTopAndBottom/>
                <wp:docPr id="73" name="Textbox 79"/>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whoami /groups listed all group memberships for the current user context. Group membership analysis reveals effective permissions, potential domain group access, and whether the session user holds local administrator rights — critical context for determining what enumeration and post-exploitation actions are possible.</w:t>
                            </w:r>
                          </w:p>
                        </w:txbxContent>
                      </wps:txbx>
                      <wps:bodyPr lIns="0" tIns="0" rIns="0" bIns="0" anchor="t">
                        <a:noAutofit/>
                      </wps:bodyPr>
                    </wps:wsp>
                  </a:graphicData>
                </a:graphic>
              </wp:anchor>
            </w:drawing>
          </mc:Choice>
          <mc:Fallback>
            <w:pict>
              <v:rect id="shape_0" fillcolor="#eaf2f8" stroked="t" o:allowincell="f" style="position:absolute;margin-left:45.35pt;margin-top:10.35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whoami /groups listed all group memberships for the current user context. Group membership analysis reveals effective permissions, potential domain group access, and whether the session user holds local administrator rights — critical context for determining what enumeration and post-exploitation actions are possible.</w:t>
                      </w:r>
                    </w:p>
                  </w:txbxContent>
                </v:textbox>
                <w10:wrap type="topAndBottom"/>
              </v:rect>
            </w:pict>
          </mc:Fallback>
        </mc:AlternateContent>
      </w:r>
    </w:p>
    <w:p>
      <w:pPr>
        <w:pStyle w:val="BodyText"/>
        <w:spacing w:before="198" w:after="0"/>
        <w:rPr>
          <w:rFonts w:ascii="Arial" w:hAnsi="Arial"/>
          <w:i/>
          <w:sz w:val="21"/>
        </w:rPr>
      </w:pPr>
      <w:r>
        <w:rPr>
          <w:rFonts w:ascii="Arial" w:hAnsi="Arial"/>
          <w:i/>
          <w:sz w:val="21"/>
        </w:rPr>
      </w:r>
    </w:p>
    <w:p>
      <w:pPr>
        <w:pStyle w:val="Heading2"/>
        <w:rPr/>
      </w:pPr>
      <w:r>
        <w:rPr>
          <w:color w:val="2563A6"/>
        </w:rPr>
        <w:t>Task 02 / Part 1 / Step 4 — System Information (Get-</w:t>
      </w:r>
      <w:r>
        <w:rPr>
          <w:color w:val="2563A6"/>
          <w:spacing w:val="-2"/>
        </w:rPr>
        <w:t>ComputerInfo)</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path </w:t>
            </w:r>
            <w:r>
              <w:rPr>
                <w:rFonts w:ascii="Arial" w:hAnsi="Arial"/>
                <w:b/>
                <w:color w:val="333333"/>
                <w:spacing w:val="-5"/>
                <w:sz w:val="16"/>
              </w:rPr>
              <w:t>(a)</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week12/task2/getcomputerinfo.png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z w:val="16"/>
              </w:rPr>
              <w:t xml:space="preserve">Source path </w:t>
            </w:r>
            <w:r>
              <w:rPr>
                <w:rFonts w:ascii="Arial" w:hAnsi="Arial"/>
                <w:b/>
                <w:color w:val="333333"/>
                <w:spacing w:val="-5"/>
                <w:sz w:val="16"/>
              </w:rPr>
              <w:t>(b)</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pacing w:val="-2"/>
                <w:sz w:val="16"/>
              </w:rPr>
              <w:t>week12/task2/getcomputerinfo2.png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Windows </w:t>
            </w:r>
            <w:r>
              <w:rPr>
                <w:color w:val="333333"/>
                <w:spacing w:val="-2"/>
                <w:sz w:val="16"/>
              </w:rPr>
              <w:t>PowerShell/CMD</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pPr>
      <w:r>
        <w:rPr>
          <w:rFonts w:ascii="Arial" w:hAnsi="Arial"/>
          <w:b/>
          <w:sz w:val="11"/>
        </w:rPr>
        <w:drawing>
          <wp:anchor distT="0" distB="0" distL="0" distR="0" simplePos="0" relativeHeight="92" behindDoc="1" locked="0" layoutInCell="0" allowOverlap="1">
            <wp:simplePos x="0" y="0"/>
            <wp:positionH relativeFrom="page">
              <wp:posOffset>1812290</wp:posOffset>
            </wp:positionH>
            <wp:positionV relativeFrom="paragraph">
              <wp:posOffset>97790</wp:posOffset>
            </wp:positionV>
            <wp:extent cx="3891915" cy="3382010"/>
            <wp:effectExtent l="0" t="0" r="0" b="0"/>
            <wp:wrapTopAndBottom/>
            <wp:docPr id="74"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80"/>
                    <pic:cNvPicPr>
                      <a:picLocks noChangeAspect="1" noChangeArrowheads="1"/>
                    </pic:cNvPicPr>
                  </pic:nvPicPr>
                  <pic:blipFill>
                    <a:blip r:embed="rId15"/>
                    <a:stretch>
                      <a:fillRect/>
                    </a:stretch>
                  </pic:blipFill>
                  <pic:spPr bwMode="auto">
                    <a:xfrm>
                      <a:off x="0" y="0"/>
                      <a:ext cx="3891915" cy="3382010"/>
                    </a:xfrm>
                    <a:prstGeom prst="rect">
                      <a:avLst/>
                    </a:prstGeom>
                    <a:noFill/>
                  </pic:spPr>
                </pic:pic>
              </a:graphicData>
            </a:graphic>
          </wp:anchor>
        </w:drawing>
      </w:r>
    </w:p>
    <w:p>
      <w:pPr>
        <w:pStyle w:val="Normal"/>
        <w:spacing w:before="69" w:after="0"/>
        <w:ind w:hanging="0" w:start="0" w:end="0"/>
        <w:jc w:val="center"/>
        <w:rPr>
          <w:rFonts w:ascii="Arial" w:hAnsi="Arial"/>
          <w:i/>
          <w:sz w:val="15"/>
        </w:rPr>
      </w:pPr>
      <w:r>
        <w:rPr>
          <w:rFonts w:ascii="Arial" w:hAnsi="Arial"/>
          <w:i/>
          <w:color w:val="666666"/>
          <w:sz w:val="15"/>
        </w:rPr>
        <w:t xml:space="preserve">Figure 12a: Get-ComputerInfo output — OS version, hardware, and domain details (page </w:t>
      </w:r>
      <w:r>
        <w:rPr>
          <w:rFonts w:ascii="Arial" w:hAnsi="Arial"/>
          <w:i/>
          <w:color w:val="666666"/>
          <w:spacing w:val="-5"/>
          <w:sz w:val="15"/>
        </w:rPr>
        <w:t>1)</w:t>
      </w:r>
    </w:p>
    <w:p>
      <w:pPr>
        <w:pStyle w:val="BodyText"/>
        <w:spacing w:before="7" w:after="0"/>
        <w:rPr>
          <w:rFonts w:ascii="Arial" w:hAnsi="Arial"/>
          <w:i/>
          <w:sz w:val="15"/>
        </w:rPr>
        <w:sectPr>
          <w:type w:val="nextPage"/>
          <w:pgSz w:w="11906" w:h="16838"/>
          <w:pgMar w:left="850" w:right="850" w:gutter="0" w:header="0" w:top="880" w:footer="0" w:bottom="820"/>
          <w:pgNumType w:fmt="decimal"/>
          <w:formProt w:val="false"/>
          <w:textDirection w:val="lrTb"/>
          <w:docGrid w:type="default" w:linePitch="100" w:charSpace="0"/>
        </w:sectPr>
      </w:pPr>
      <w:r>
        <w:rPr>
          <w:rFonts w:ascii="Arial" w:hAnsi="Arial"/>
          <w:i/>
          <w:sz w:val="15"/>
        </w:rPr>
        <mc:AlternateContent>
          <mc:Choice Requires="wps">
            <w:drawing>
              <wp:anchor distT="0" distB="0" distL="0" distR="0" simplePos="0" relativeHeight="93" behindDoc="1" locked="0" layoutInCell="0" allowOverlap="1">
                <wp:simplePos x="0" y="0"/>
                <wp:positionH relativeFrom="page">
                  <wp:posOffset>575945</wp:posOffset>
                </wp:positionH>
                <wp:positionV relativeFrom="paragraph">
                  <wp:posOffset>139065</wp:posOffset>
                </wp:positionV>
                <wp:extent cx="6408420" cy="647700"/>
                <wp:effectExtent l="0" t="9525" r="0" b="9525"/>
                <wp:wrapTopAndBottom/>
                <wp:docPr id="75" name="Textbox 81"/>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Get-ComputerInfo returned comprehensive system metadata including Windows edition, build number, OS architecture, domain/workgroup membership, hardware specifications, BIOS version, and locale settings. This information is used to identify patch level, potential kernel exploits, and environment-specific configurations.</w:t>
                            </w:r>
                          </w:p>
                        </w:txbxContent>
                      </wps:txbx>
                      <wps:bodyPr lIns="0" tIns="0" rIns="0" bIns="0" anchor="t">
                        <a:noAutofit/>
                      </wps:bodyPr>
                    </wps:wsp>
                  </a:graphicData>
                </a:graphic>
              </wp:anchor>
            </w:drawing>
          </mc:Choice>
          <mc:Fallback>
            <w:pict>
              <v:rect id="shape_0" fillcolor="#eaf2f8" stroked="t" o:allowincell="f" style="position:absolute;margin-left:45.35pt;margin-top:10.95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Get-ComputerInfo returned comprehensive system metadata including Windows edition, build number, OS architecture, domain/workgroup membership, hardware specifications, BIOS version, and locale settings. This information is used to identify patch level, potential kernel exploits, and environment-specific configurations.</w:t>
                      </w:r>
                    </w:p>
                  </w:txbxContent>
                </v:textbox>
                <w10:wrap type="topAndBottom"/>
              </v:rect>
            </w:pict>
          </mc:Fallback>
        </mc:AlternateContent>
      </w:r>
    </w:p>
    <w:p>
      <w:pPr>
        <w:pStyle w:val="BodyText"/>
        <w:spacing w:before="9" w:after="0"/>
        <w:rPr>
          <w:rFonts w:ascii="Arial" w:hAnsi="Arial"/>
          <w:i/>
          <w:sz w:val="11"/>
        </w:rPr>
      </w:pPr>
      <w:r>
        <w:rPr>
          <w:rFonts w:ascii="Arial" w:hAnsi="Arial"/>
          <w:i/>
          <w:sz w:val="11"/>
        </w:rPr>
      </w:r>
    </w:p>
    <w:p>
      <w:pPr>
        <w:pStyle w:val="Normal"/>
        <w:spacing w:lineRule="auto" w:line="240"/>
        <w:ind w:hanging="0" w:start="1803" w:end="0"/>
        <w:rPr>
          <w:rFonts w:ascii="Arial" w:hAnsi="Arial"/>
          <w:sz w:val="20"/>
        </w:rPr>
      </w:pPr>
      <w:r>
        <w:rPr/>
        <w:drawing>
          <wp:inline distT="0" distB="0" distL="0" distR="0">
            <wp:extent cx="4171315" cy="3404235"/>
            <wp:effectExtent l="0" t="0" r="0" b="0"/>
            <wp:docPr id="76"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82"/>
                    <pic:cNvPicPr>
                      <a:picLocks noChangeAspect="1" noChangeArrowheads="1"/>
                    </pic:cNvPicPr>
                  </pic:nvPicPr>
                  <pic:blipFill>
                    <a:blip r:embed="rId16"/>
                    <a:stretch>
                      <a:fillRect/>
                    </a:stretch>
                  </pic:blipFill>
                  <pic:spPr bwMode="auto">
                    <a:xfrm>
                      <a:off x="0" y="0"/>
                      <a:ext cx="4171315" cy="3404235"/>
                    </a:xfrm>
                    <a:prstGeom prst="rect">
                      <a:avLst/>
                    </a:prstGeom>
                    <a:noFill/>
                  </pic:spPr>
                </pic:pic>
              </a:graphicData>
            </a:graphic>
          </wp:inline>
        </w:drawing>
      </w:r>
    </w:p>
    <w:p>
      <w:pPr>
        <w:pStyle w:val="Normal"/>
        <w:spacing w:before="33" w:after="0"/>
        <w:ind w:hanging="0" w:start="0" w:end="0"/>
        <w:jc w:val="center"/>
        <w:rPr>
          <w:rFonts w:ascii="Arial" w:hAnsi="Arial"/>
          <w:i/>
          <w:sz w:val="15"/>
        </w:rPr>
      </w:pPr>
      <w:r>
        <w:rPr>
          <w:rFonts w:ascii="Arial" w:hAnsi="Arial"/>
          <w:i/>
          <w:color w:val="666666"/>
          <w:sz w:val="15"/>
        </w:rPr>
        <w:t xml:space="preserve">Figure 12b: Get-ComputerInfo output — continued system properties (page </w:t>
      </w:r>
      <w:r>
        <w:rPr>
          <w:rFonts w:ascii="Arial" w:hAnsi="Arial"/>
          <w:i/>
          <w:color w:val="666666"/>
          <w:spacing w:val="-5"/>
          <w:sz w:val="15"/>
        </w:rPr>
        <w:t>2)</w:t>
      </w:r>
    </w:p>
    <w:p>
      <w:pPr>
        <w:pStyle w:val="BodyText"/>
        <w:spacing w:before="6" w:after="0"/>
        <w:rPr>
          <w:rFonts w:ascii="Arial" w:hAnsi="Arial"/>
          <w:i/>
          <w:sz w:val="15"/>
        </w:rPr>
      </w:pPr>
      <w:r>
        <w:rPr>
          <w:rFonts w:ascii="Arial" w:hAnsi="Arial"/>
          <w:i/>
          <w:sz w:val="15"/>
        </w:rPr>
        <mc:AlternateContent>
          <mc:Choice Requires="wps">
            <w:drawing>
              <wp:anchor distT="0" distB="0" distL="0" distR="0" simplePos="0" relativeHeight="95" behindDoc="1" locked="0" layoutInCell="0" allowOverlap="1">
                <wp:simplePos x="0" y="0"/>
                <wp:positionH relativeFrom="page">
                  <wp:posOffset>575945</wp:posOffset>
                </wp:positionH>
                <wp:positionV relativeFrom="paragraph">
                  <wp:posOffset>138430</wp:posOffset>
                </wp:positionV>
                <wp:extent cx="6408420" cy="647700"/>
                <wp:effectExtent l="0" t="9525" r="0" b="9525"/>
                <wp:wrapTopAndBottom/>
                <wp:docPr id="77" name="Textbox 83"/>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 xml:space="preserve">Continuation of Get-ComputerInfo showing additional system properties including installed hotfixes, Windows feature state, installed memory, and system uptime. Cross-referencing OS build with known CVEs enables targeted exploitation path </w:t>
                            </w:r>
                            <w:r>
                              <w:rPr>
                                <w:color w:val="333333"/>
                                <w:spacing w:val="-2"/>
                              </w:rPr>
                              <w:t>selection.</w:t>
                            </w:r>
                          </w:p>
                        </w:txbxContent>
                      </wps:txbx>
                      <wps:bodyPr lIns="0" tIns="0" rIns="0" bIns="0" anchor="t">
                        <a:noAutofit/>
                      </wps:bodyPr>
                    </wps:wsp>
                  </a:graphicData>
                </a:graphic>
              </wp:anchor>
            </w:drawing>
          </mc:Choice>
          <mc:Fallback>
            <w:pict>
              <v:rect id="shape_0" fillcolor="#eaf2f8" stroked="t" o:allowincell="f" style="position:absolute;margin-left:45.35pt;margin-top:10.9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 xml:space="preserve">Continuation of Get-ComputerInfo showing additional system properties including installed hotfixes, Windows feature state, installed memory, and system uptime. Cross-referencing OS build with known CVEs enables targeted exploitation path </w:t>
                      </w:r>
                      <w:r>
                        <w:rPr>
                          <w:color w:val="333333"/>
                          <w:spacing w:val="-2"/>
                        </w:rPr>
                        <w:t>selection.</w:t>
                      </w:r>
                    </w:p>
                  </w:txbxContent>
                </v:textbox>
                <w10:wrap type="topAndBottom"/>
              </v:rect>
            </w:pict>
          </mc:Fallback>
        </mc:AlternateContent>
      </w:r>
    </w:p>
    <w:p>
      <w:pPr>
        <w:pStyle w:val="BodyText"/>
        <w:spacing w:before="198" w:after="0"/>
        <w:rPr>
          <w:rFonts w:ascii="Arial" w:hAnsi="Arial"/>
          <w:i/>
          <w:sz w:val="21"/>
        </w:rPr>
      </w:pPr>
      <w:r>
        <w:rPr>
          <w:rFonts w:ascii="Arial" w:hAnsi="Arial"/>
          <w:i/>
          <w:sz w:val="21"/>
        </w:rPr>
      </w:r>
    </w:p>
    <w:p>
      <w:pPr>
        <w:pStyle w:val="Heading2"/>
        <w:rPr/>
      </w:pPr>
      <w:r>
        <w:rPr>
          <w:color w:val="2563A6"/>
        </w:rPr>
        <w:t xml:space="preserve">Task 02 / Part 1 / Step 5 — Running Services </w:t>
      </w:r>
      <w:r>
        <w:rPr>
          <w:color w:val="2563A6"/>
          <w:spacing w:val="-2"/>
        </w:rPr>
        <w:t>Enumeration</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path </w:t>
            </w:r>
            <w:r>
              <w:rPr>
                <w:rFonts w:ascii="Arial" w:hAnsi="Arial"/>
                <w:b/>
                <w:color w:val="333333"/>
                <w:spacing w:val="-5"/>
                <w:sz w:val="16"/>
              </w:rPr>
              <w:t>(a)</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week12/task2/services.png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z w:val="16"/>
              </w:rPr>
              <w:t xml:space="preserve">Source path </w:t>
            </w:r>
            <w:r>
              <w:rPr>
                <w:rFonts w:ascii="Arial" w:hAnsi="Arial"/>
                <w:b/>
                <w:color w:val="333333"/>
                <w:spacing w:val="-5"/>
                <w:sz w:val="16"/>
              </w:rPr>
              <w:t>(b)</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pacing w:val="-2"/>
                <w:sz w:val="16"/>
              </w:rPr>
              <w:t>week12/task2/services2.png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Windows </w:t>
            </w:r>
            <w:r>
              <w:rPr>
                <w:color w:val="333333"/>
                <w:spacing w:val="-2"/>
                <w:sz w:val="16"/>
              </w:rPr>
              <w:t>PowerShell/CMD</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sectPr>
          <w:type w:val="nextPage"/>
          <w:pgSz w:w="11906" w:h="16838"/>
          <w:pgMar w:left="850" w:right="850" w:gutter="0" w:header="0" w:top="880" w:footer="0" w:bottom="820"/>
          <w:pgNumType w:fmt="decimal"/>
          <w:formProt w:val="false"/>
          <w:textDirection w:val="lrTb"/>
          <w:docGrid w:type="default" w:linePitch="100" w:charSpace="0"/>
        </w:sectPr>
      </w:pPr>
    </w:p>
    <w:p>
      <w:pPr>
        <w:pStyle w:val="BodyText"/>
        <w:spacing w:before="6" w:after="0"/>
        <w:rPr>
          <w:rFonts w:ascii="Arial" w:hAnsi="Arial"/>
          <w:b/>
          <w:sz w:val="6"/>
        </w:rPr>
      </w:pPr>
      <w:r>
        <w:rPr>
          <w:rFonts w:ascii="Arial" w:hAnsi="Arial"/>
          <w:b/>
          <w:sz w:val="6"/>
        </w:rPr>
      </w:r>
    </w:p>
    <w:p>
      <w:pPr>
        <w:pStyle w:val="Normal"/>
        <w:spacing w:lineRule="auto" w:line="240"/>
        <w:ind w:hanging="0" w:start="1519" w:end="0"/>
        <w:rPr>
          <w:rFonts w:ascii="Arial" w:hAnsi="Arial"/>
          <w:sz w:val="20"/>
        </w:rPr>
      </w:pPr>
      <w:r>
        <w:rPr/>
        <w:drawing>
          <wp:inline distT="0" distB="0" distL="0" distR="0">
            <wp:extent cx="4521835" cy="3397885"/>
            <wp:effectExtent l="0" t="0" r="0" b="0"/>
            <wp:docPr id="78"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84"/>
                    <pic:cNvPicPr>
                      <a:picLocks noChangeAspect="1" noChangeArrowheads="1"/>
                    </pic:cNvPicPr>
                  </pic:nvPicPr>
                  <pic:blipFill>
                    <a:blip r:embed="rId17"/>
                    <a:stretch>
                      <a:fillRect/>
                    </a:stretch>
                  </pic:blipFill>
                  <pic:spPr bwMode="auto">
                    <a:xfrm>
                      <a:off x="0" y="0"/>
                      <a:ext cx="4521835" cy="3397885"/>
                    </a:xfrm>
                    <a:prstGeom prst="rect">
                      <a:avLst/>
                    </a:prstGeom>
                    <a:noFill/>
                  </pic:spPr>
                </pic:pic>
              </a:graphicData>
            </a:graphic>
          </wp:inline>
        </w:drawing>
      </w:r>
    </w:p>
    <w:p>
      <w:pPr>
        <w:pStyle w:val="Normal"/>
        <w:spacing w:before="45" w:after="0"/>
        <w:ind w:hanging="0" w:start="0" w:end="0"/>
        <w:jc w:val="center"/>
        <w:rPr>
          <w:rFonts w:ascii="Arial" w:hAnsi="Arial"/>
          <w:i/>
          <w:sz w:val="15"/>
        </w:rPr>
      </w:pPr>
      <w:r>
        <w:rPr>
          <w:rFonts w:ascii="Arial" w:hAnsi="Arial"/>
          <w:i/>
          <w:color w:val="666666"/>
          <w:sz w:val="15"/>
        </w:rPr>
        <w:t xml:space="preserve">Figure 13a: Running Windows services enumeration — service names, status, and startup </w:t>
      </w:r>
      <w:r>
        <w:rPr>
          <w:rFonts w:ascii="Arial" w:hAnsi="Arial"/>
          <w:i/>
          <w:color w:val="666666"/>
          <w:spacing w:val="-2"/>
          <w:sz w:val="15"/>
        </w:rPr>
        <w:t>types</w:t>
      </w:r>
    </w:p>
    <w:p>
      <w:pPr>
        <w:pStyle w:val="BodyText"/>
        <w:spacing w:before="6" w:after="0"/>
        <w:rPr>
          <w:rFonts w:ascii="Arial" w:hAnsi="Arial"/>
          <w:i/>
          <w:sz w:val="15"/>
        </w:rPr>
        <w:sectPr>
          <w:type w:val="nextPage"/>
          <w:pgSz w:w="11906" w:h="16838"/>
          <w:pgMar w:left="850" w:right="850" w:gutter="0" w:header="0" w:top="880" w:footer="0" w:bottom="820"/>
          <w:pgNumType w:fmt="decimal"/>
          <w:formProt w:val="false"/>
          <w:textDirection w:val="lrTb"/>
          <w:docGrid w:type="default" w:linePitch="100" w:charSpace="0"/>
        </w:sectPr>
      </w:pPr>
      <w:r>
        <w:rPr>
          <w:rFonts w:ascii="Arial" w:hAnsi="Arial"/>
          <w:i/>
          <w:sz w:val="15"/>
        </w:rPr>
        <mc:AlternateContent>
          <mc:Choice Requires="wps">
            <w:drawing>
              <wp:anchor distT="0" distB="0" distL="0" distR="0" simplePos="0" relativeHeight="97" behindDoc="1" locked="0" layoutInCell="0" allowOverlap="1">
                <wp:simplePos x="0" y="0"/>
                <wp:positionH relativeFrom="page">
                  <wp:posOffset>575945</wp:posOffset>
                </wp:positionH>
                <wp:positionV relativeFrom="paragraph">
                  <wp:posOffset>138430</wp:posOffset>
                </wp:positionV>
                <wp:extent cx="6408420" cy="647700"/>
                <wp:effectExtent l="0" t="9525" r="0" b="9525"/>
                <wp:wrapTopAndBottom/>
                <wp:docPr id="79" name="Textbox 85"/>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Service enumeration output lists all running Windows services with their display names, service names, and current state. Identifying running services reveals potential persistence locations, exposed attack surface, and misconfigurations that could be leveraged for privilege escalation or lateral movement.</w:t>
                            </w:r>
                          </w:p>
                        </w:txbxContent>
                      </wps:txbx>
                      <wps:bodyPr lIns="0" tIns="0" rIns="0" bIns="0" anchor="t">
                        <a:noAutofit/>
                      </wps:bodyPr>
                    </wps:wsp>
                  </a:graphicData>
                </a:graphic>
              </wp:anchor>
            </w:drawing>
          </mc:Choice>
          <mc:Fallback>
            <w:pict>
              <v:rect id="shape_0" fillcolor="#eaf2f8" stroked="t" o:allowincell="f" style="position:absolute;margin-left:45.35pt;margin-top:10.9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Service enumeration output lists all running Windows services with their display names, service names, and current state. Identifying running services reveals potential persistence locations, exposed attack surface, and misconfigurations that could be leveraged for privilege escalation or lateral movement.</w:t>
                      </w:r>
                    </w:p>
                  </w:txbxContent>
                </v:textbox>
                <w10:wrap type="topAndBottom"/>
              </v:rect>
            </w:pict>
          </mc:Fallback>
        </mc:AlternateContent>
      </w:r>
    </w:p>
    <w:p>
      <w:pPr>
        <w:pStyle w:val="BodyText"/>
        <w:spacing w:before="9" w:after="0"/>
        <w:rPr>
          <w:rFonts w:ascii="Arial" w:hAnsi="Arial"/>
          <w:i/>
          <w:sz w:val="11"/>
        </w:rPr>
      </w:pPr>
      <w:r>
        <w:rPr>
          <w:rFonts w:ascii="Arial" w:hAnsi="Arial"/>
          <w:i/>
          <w:sz w:val="11"/>
        </w:rPr>
      </w:r>
    </w:p>
    <w:p>
      <w:pPr>
        <w:pStyle w:val="Normal"/>
        <w:spacing w:lineRule="auto" w:line="240"/>
        <w:ind w:hanging="0" w:start="1874" w:end="0"/>
        <w:rPr>
          <w:rFonts w:ascii="Arial" w:hAnsi="Arial"/>
          <w:sz w:val="20"/>
        </w:rPr>
      </w:pPr>
      <w:r>
        <w:rPr/>
        <w:drawing>
          <wp:inline distT="0" distB="0" distL="0" distR="0">
            <wp:extent cx="4123055" cy="3439160"/>
            <wp:effectExtent l="0" t="0" r="0" b="0"/>
            <wp:docPr id="80"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86"/>
                    <pic:cNvPicPr>
                      <a:picLocks noChangeAspect="1" noChangeArrowheads="1"/>
                    </pic:cNvPicPr>
                  </pic:nvPicPr>
                  <pic:blipFill>
                    <a:blip r:embed="rId18"/>
                    <a:stretch>
                      <a:fillRect/>
                    </a:stretch>
                  </pic:blipFill>
                  <pic:spPr bwMode="auto">
                    <a:xfrm>
                      <a:off x="0" y="0"/>
                      <a:ext cx="4123055" cy="3439160"/>
                    </a:xfrm>
                    <a:prstGeom prst="rect">
                      <a:avLst/>
                    </a:prstGeom>
                    <a:noFill/>
                  </pic:spPr>
                </pic:pic>
              </a:graphicData>
            </a:graphic>
          </wp:inline>
        </w:drawing>
      </w:r>
    </w:p>
    <w:p>
      <w:pPr>
        <w:pStyle w:val="Normal"/>
        <w:spacing w:before="0" w:after="0"/>
        <w:ind w:hanging="0" w:start="0" w:end="0"/>
        <w:jc w:val="center"/>
        <w:rPr>
          <w:rFonts w:ascii="Arial" w:hAnsi="Arial"/>
          <w:i/>
          <w:sz w:val="15"/>
        </w:rPr>
      </w:pPr>
      <w:r>
        <w:rPr>
          <w:rFonts w:ascii="Arial" w:hAnsi="Arial"/>
          <w:i/>
          <w:color w:val="666666"/>
          <w:sz w:val="15"/>
        </w:rPr>
        <w:t xml:space="preserve">Figure 13b: Continued service listing — additional Windows services on the target </w:t>
      </w:r>
      <w:r>
        <w:rPr>
          <w:rFonts w:ascii="Arial" w:hAnsi="Arial"/>
          <w:i/>
          <w:color w:val="666666"/>
          <w:spacing w:val="-4"/>
          <w:sz w:val="15"/>
        </w:rPr>
        <w:t>host</w:t>
      </w:r>
    </w:p>
    <w:p>
      <w:pPr>
        <w:pStyle w:val="BodyText"/>
        <w:spacing w:before="7" w:after="0"/>
        <w:rPr>
          <w:rFonts w:ascii="Arial" w:hAnsi="Arial"/>
          <w:i/>
          <w:sz w:val="13"/>
        </w:rPr>
      </w:pPr>
      <w:r>
        <w:rPr>
          <w:rFonts w:ascii="Arial" w:hAnsi="Arial"/>
          <w:i/>
          <w:sz w:val="13"/>
        </w:rPr>
        <mc:AlternateContent>
          <mc:Choice Requires="wps">
            <w:drawing>
              <wp:anchor distT="0" distB="0" distL="0" distR="0" simplePos="0" relativeHeight="99" behindDoc="1" locked="0" layoutInCell="0" allowOverlap="1">
                <wp:simplePos x="0" y="0"/>
                <wp:positionH relativeFrom="page">
                  <wp:posOffset>575945</wp:posOffset>
                </wp:positionH>
                <wp:positionV relativeFrom="paragraph">
                  <wp:posOffset>124460</wp:posOffset>
                </wp:positionV>
                <wp:extent cx="6408420" cy="647700"/>
                <wp:effectExtent l="0" t="9525" r="0" b="9525"/>
                <wp:wrapTopAndBottom/>
                <wp:docPr id="81" name="Textbox 87"/>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Finding:</w:t>
                            </w:r>
                            <w:r>
                              <w:rPr>
                                <w:rFonts w:ascii="Arial" w:hAnsi="Arial"/>
                                <w:b/>
                                <w:color w:val="333333"/>
                                <w:spacing w:val="-3"/>
                              </w:rPr>
                              <w:t xml:space="preserve"> </w:t>
                            </w:r>
                            <w:r>
                              <w:rPr>
                                <w:color w:val="333333"/>
                              </w:rPr>
                              <w:t>Second</w:t>
                            </w:r>
                            <w:r>
                              <w:rPr>
                                <w:color w:val="333333"/>
                                <w:spacing w:val="-3"/>
                              </w:rPr>
                              <w:t xml:space="preserve"> </w:t>
                            </w:r>
                            <w:r>
                              <w:rPr>
                                <w:color w:val="333333"/>
                              </w:rPr>
                              <w:t>screenshot</w:t>
                            </w:r>
                            <w:r>
                              <w:rPr>
                                <w:color w:val="333333"/>
                                <w:spacing w:val="-3"/>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services</w:t>
                            </w:r>
                            <w:r>
                              <w:rPr>
                                <w:color w:val="333333"/>
                                <w:spacing w:val="-3"/>
                              </w:rPr>
                              <w:t xml:space="preserve"> </w:t>
                            </w:r>
                            <w:r>
                              <w:rPr>
                                <w:color w:val="333333"/>
                              </w:rPr>
                              <w:t>enumeration</w:t>
                            </w:r>
                            <w:r>
                              <w:rPr>
                                <w:color w:val="333333"/>
                                <w:spacing w:val="-3"/>
                              </w:rPr>
                              <w:t xml:space="preserve"> </w:t>
                            </w:r>
                            <w:r>
                              <w:rPr>
                                <w:color w:val="333333"/>
                              </w:rPr>
                              <w:t>captures</w:t>
                            </w:r>
                            <w:r>
                              <w:rPr>
                                <w:color w:val="333333"/>
                                <w:spacing w:val="-3"/>
                              </w:rPr>
                              <w:t xml:space="preserve"> </w:t>
                            </w:r>
                            <w:r>
                              <w:rPr>
                                <w:color w:val="333333"/>
                              </w:rPr>
                              <w:t>additional</w:t>
                            </w:r>
                            <w:r>
                              <w:rPr>
                                <w:color w:val="333333"/>
                                <w:spacing w:val="-3"/>
                              </w:rPr>
                              <w:t xml:space="preserve"> </w:t>
                            </w:r>
                            <w:r>
                              <w:rPr>
                                <w:color w:val="333333"/>
                              </w:rPr>
                              <w:t>running</w:t>
                            </w:r>
                            <w:r>
                              <w:rPr>
                                <w:color w:val="333333"/>
                                <w:spacing w:val="-3"/>
                              </w:rPr>
                              <w:t xml:space="preserve"> </w:t>
                            </w:r>
                            <w:r>
                              <w:rPr>
                                <w:color w:val="333333"/>
                              </w:rPr>
                              <w:t>services</w:t>
                            </w:r>
                            <w:r>
                              <w:rPr>
                                <w:color w:val="333333"/>
                                <w:spacing w:val="-3"/>
                              </w:rPr>
                              <w:t xml:space="preserve"> </w:t>
                            </w:r>
                            <w:r>
                              <w:rPr>
                                <w:color w:val="333333"/>
                              </w:rPr>
                              <w:t>not</w:t>
                            </w:r>
                            <w:r>
                              <w:rPr>
                                <w:color w:val="333333"/>
                                <w:spacing w:val="-3"/>
                              </w:rPr>
                              <w:t xml:space="preserve"> </w:t>
                            </w:r>
                            <w:r>
                              <w:rPr>
                                <w:color w:val="333333"/>
                              </w:rPr>
                              <w:t>visible</w:t>
                            </w:r>
                            <w:r>
                              <w:rPr>
                                <w:color w:val="333333"/>
                                <w:spacing w:val="-3"/>
                              </w:rPr>
                              <w:t xml:space="preserve"> </w:t>
                            </w:r>
                            <w:r>
                              <w:rPr>
                                <w:color w:val="333333"/>
                              </w:rPr>
                              <w:t>in</w:t>
                            </w:r>
                            <w:r>
                              <w:rPr>
                                <w:color w:val="333333"/>
                                <w:spacing w:val="-3"/>
                              </w:rPr>
                              <w:t xml:space="preserve"> </w:t>
                            </w:r>
                            <w:r>
                              <w:rPr>
                                <w:color w:val="333333"/>
                              </w:rPr>
                              <w:t>the</w:t>
                            </w:r>
                            <w:r>
                              <w:rPr>
                                <w:color w:val="333333"/>
                                <w:spacing w:val="-3"/>
                              </w:rPr>
                              <w:t xml:space="preserve"> </w:t>
                            </w:r>
                            <w:r>
                              <w:rPr>
                                <w:color w:val="333333"/>
                              </w:rPr>
                              <w:t>first</w:t>
                            </w:r>
                            <w:r>
                              <w:rPr>
                                <w:color w:val="333333"/>
                                <w:spacing w:val="-3"/>
                              </w:rPr>
                              <w:t xml:space="preserve"> </w:t>
                            </w:r>
                            <w:r>
                              <w:rPr>
                                <w:color w:val="333333"/>
                              </w:rPr>
                              <w:t>output.</w:t>
                            </w:r>
                            <w:r>
                              <w:rPr>
                                <w:color w:val="333333"/>
                                <w:spacing w:val="-3"/>
                              </w:rPr>
                              <w:t xml:space="preserve"> </w:t>
                            </w:r>
                            <w:r>
                              <w:rPr>
                                <w:color w:val="333333"/>
                              </w:rPr>
                              <w:t>Full service inventory is necessary to identify any custom or third-party services with weak ACLs, unquoted paths, or unnecessary exposure that could be abused by an attacker.</w:t>
                            </w:r>
                          </w:p>
                        </w:txbxContent>
                      </wps:txbx>
                      <wps:bodyPr lIns="0" tIns="0" rIns="0" bIns="0" anchor="t">
                        <a:noAutofit/>
                      </wps:bodyPr>
                    </wps:wsp>
                  </a:graphicData>
                </a:graphic>
              </wp:anchor>
            </w:drawing>
          </mc:Choice>
          <mc:Fallback>
            <w:pict>
              <v:rect id="shape_0" fillcolor="#eaf2f8" stroked="t" o:allowincell="f" style="position:absolute;margin-left:45.35pt;margin-top:9.8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Finding:</w:t>
                      </w:r>
                      <w:r>
                        <w:rPr>
                          <w:rFonts w:ascii="Arial" w:hAnsi="Arial"/>
                          <w:b/>
                          <w:color w:val="333333"/>
                          <w:spacing w:val="-3"/>
                        </w:rPr>
                        <w:t xml:space="preserve"> </w:t>
                      </w:r>
                      <w:r>
                        <w:rPr>
                          <w:color w:val="333333"/>
                        </w:rPr>
                        <w:t>Second</w:t>
                      </w:r>
                      <w:r>
                        <w:rPr>
                          <w:color w:val="333333"/>
                          <w:spacing w:val="-3"/>
                        </w:rPr>
                        <w:t xml:space="preserve"> </w:t>
                      </w:r>
                      <w:r>
                        <w:rPr>
                          <w:color w:val="333333"/>
                        </w:rPr>
                        <w:t>screenshot</w:t>
                      </w:r>
                      <w:r>
                        <w:rPr>
                          <w:color w:val="333333"/>
                          <w:spacing w:val="-3"/>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services</w:t>
                      </w:r>
                      <w:r>
                        <w:rPr>
                          <w:color w:val="333333"/>
                          <w:spacing w:val="-3"/>
                        </w:rPr>
                        <w:t xml:space="preserve"> </w:t>
                      </w:r>
                      <w:r>
                        <w:rPr>
                          <w:color w:val="333333"/>
                        </w:rPr>
                        <w:t>enumeration</w:t>
                      </w:r>
                      <w:r>
                        <w:rPr>
                          <w:color w:val="333333"/>
                          <w:spacing w:val="-3"/>
                        </w:rPr>
                        <w:t xml:space="preserve"> </w:t>
                      </w:r>
                      <w:r>
                        <w:rPr>
                          <w:color w:val="333333"/>
                        </w:rPr>
                        <w:t>captures</w:t>
                      </w:r>
                      <w:r>
                        <w:rPr>
                          <w:color w:val="333333"/>
                          <w:spacing w:val="-3"/>
                        </w:rPr>
                        <w:t xml:space="preserve"> </w:t>
                      </w:r>
                      <w:r>
                        <w:rPr>
                          <w:color w:val="333333"/>
                        </w:rPr>
                        <w:t>additional</w:t>
                      </w:r>
                      <w:r>
                        <w:rPr>
                          <w:color w:val="333333"/>
                          <w:spacing w:val="-3"/>
                        </w:rPr>
                        <w:t xml:space="preserve"> </w:t>
                      </w:r>
                      <w:r>
                        <w:rPr>
                          <w:color w:val="333333"/>
                        </w:rPr>
                        <w:t>running</w:t>
                      </w:r>
                      <w:r>
                        <w:rPr>
                          <w:color w:val="333333"/>
                          <w:spacing w:val="-3"/>
                        </w:rPr>
                        <w:t xml:space="preserve"> </w:t>
                      </w:r>
                      <w:r>
                        <w:rPr>
                          <w:color w:val="333333"/>
                        </w:rPr>
                        <w:t>services</w:t>
                      </w:r>
                      <w:r>
                        <w:rPr>
                          <w:color w:val="333333"/>
                          <w:spacing w:val="-3"/>
                        </w:rPr>
                        <w:t xml:space="preserve"> </w:t>
                      </w:r>
                      <w:r>
                        <w:rPr>
                          <w:color w:val="333333"/>
                        </w:rPr>
                        <w:t>not</w:t>
                      </w:r>
                      <w:r>
                        <w:rPr>
                          <w:color w:val="333333"/>
                          <w:spacing w:val="-3"/>
                        </w:rPr>
                        <w:t xml:space="preserve"> </w:t>
                      </w:r>
                      <w:r>
                        <w:rPr>
                          <w:color w:val="333333"/>
                        </w:rPr>
                        <w:t>visible</w:t>
                      </w:r>
                      <w:r>
                        <w:rPr>
                          <w:color w:val="333333"/>
                          <w:spacing w:val="-3"/>
                        </w:rPr>
                        <w:t xml:space="preserve"> </w:t>
                      </w:r>
                      <w:r>
                        <w:rPr>
                          <w:color w:val="333333"/>
                        </w:rPr>
                        <w:t>in</w:t>
                      </w:r>
                      <w:r>
                        <w:rPr>
                          <w:color w:val="333333"/>
                          <w:spacing w:val="-3"/>
                        </w:rPr>
                        <w:t xml:space="preserve"> </w:t>
                      </w:r>
                      <w:r>
                        <w:rPr>
                          <w:color w:val="333333"/>
                        </w:rPr>
                        <w:t>the</w:t>
                      </w:r>
                      <w:r>
                        <w:rPr>
                          <w:color w:val="333333"/>
                          <w:spacing w:val="-3"/>
                        </w:rPr>
                        <w:t xml:space="preserve"> </w:t>
                      </w:r>
                      <w:r>
                        <w:rPr>
                          <w:color w:val="333333"/>
                        </w:rPr>
                        <w:t>first</w:t>
                      </w:r>
                      <w:r>
                        <w:rPr>
                          <w:color w:val="333333"/>
                          <w:spacing w:val="-3"/>
                        </w:rPr>
                        <w:t xml:space="preserve"> </w:t>
                      </w:r>
                      <w:r>
                        <w:rPr>
                          <w:color w:val="333333"/>
                        </w:rPr>
                        <w:t>output.</w:t>
                      </w:r>
                      <w:r>
                        <w:rPr>
                          <w:color w:val="333333"/>
                          <w:spacing w:val="-3"/>
                        </w:rPr>
                        <w:t xml:space="preserve"> </w:t>
                      </w:r>
                      <w:r>
                        <w:rPr>
                          <w:color w:val="333333"/>
                        </w:rPr>
                        <w:t>Full service inventory is necessary to identify any custom or third-party services with weak ACLs, unquoted paths, or unnecessary exposure that could be abused by an attacker.</w:t>
                      </w:r>
                    </w:p>
                  </w:txbxContent>
                </v:textbox>
                <w10:wrap type="topAndBottom"/>
              </v:rect>
            </w:pict>
          </mc:Fallback>
        </mc:AlternateContent>
      </w:r>
    </w:p>
    <w:p>
      <w:pPr>
        <w:pStyle w:val="BodyText"/>
        <w:spacing w:before="198" w:after="0"/>
        <w:rPr>
          <w:rFonts w:ascii="Arial" w:hAnsi="Arial"/>
          <w:i/>
          <w:sz w:val="21"/>
        </w:rPr>
      </w:pPr>
      <w:r>
        <w:rPr>
          <w:rFonts w:ascii="Arial" w:hAnsi="Arial"/>
          <w:i/>
          <w:sz w:val="21"/>
        </w:rPr>
      </w:r>
    </w:p>
    <w:p>
      <w:pPr>
        <w:pStyle w:val="Heading2"/>
        <w:rPr/>
      </w:pPr>
      <w:r>
        <w:rPr>
          <w:color w:val="2563A6"/>
        </w:rPr>
        <w:t xml:space="preserve">Task 02 / Part 1 / Step 6 — CPU Process </w:t>
      </w:r>
      <w:r>
        <w:rPr>
          <w:color w:val="2563A6"/>
          <w:spacing w:val="-2"/>
        </w:rPr>
        <w:t>Baseline</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week12/task2/getting processes sort by cpu </w:t>
            </w:r>
            <w:r>
              <w:rPr>
                <w:color w:val="333333"/>
                <w:spacing w:val="-2"/>
                <w:sz w:val="16"/>
              </w:rPr>
              <w:t>usage.png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Windows </w:t>
            </w:r>
            <w:r>
              <w:rPr>
                <w:color w:val="333333"/>
                <w:spacing w:val="-2"/>
                <w:sz w:val="16"/>
              </w:rPr>
              <w:t>PowerShell/CMD</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pPr>
      <w:r>
        <w:rPr>
          <w:rFonts w:ascii="Arial" w:hAnsi="Arial"/>
          <w:b/>
          <w:sz w:val="11"/>
        </w:rPr>
        <w:drawing>
          <wp:anchor distT="0" distB="0" distL="0" distR="0" simplePos="0" relativeHeight="101" behindDoc="1" locked="0" layoutInCell="0" allowOverlap="1">
            <wp:simplePos x="0" y="0"/>
            <wp:positionH relativeFrom="page">
              <wp:posOffset>845185</wp:posOffset>
            </wp:positionH>
            <wp:positionV relativeFrom="paragraph">
              <wp:posOffset>97790</wp:posOffset>
            </wp:positionV>
            <wp:extent cx="5897880" cy="2894330"/>
            <wp:effectExtent l="0" t="0" r="0" b="0"/>
            <wp:wrapTopAndBottom/>
            <wp:docPr id="82"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88"/>
                    <pic:cNvPicPr>
                      <a:picLocks noChangeAspect="1" noChangeArrowheads="1"/>
                    </pic:cNvPicPr>
                  </pic:nvPicPr>
                  <pic:blipFill>
                    <a:blip r:embed="rId19"/>
                    <a:stretch>
                      <a:fillRect/>
                    </a:stretch>
                  </pic:blipFill>
                  <pic:spPr bwMode="auto">
                    <a:xfrm>
                      <a:off x="0" y="0"/>
                      <a:ext cx="5897880" cy="2894330"/>
                    </a:xfrm>
                    <a:prstGeom prst="rect">
                      <a:avLst/>
                    </a:prstGeom>
                    <a:noFill/>
                  </pic:spPr>
                </pic:pic>
              </a:graphicData>
            </a:graphic>
          </wp:anchor>
        </w:drawing>
      </w:r>
    </w:p>
    <w:p>
      <w:pPr>
        <w:pStyle w:val="Normal"/>
        <w:spacing w:before="0" w:after="0"/>
        <w:ind w:hanging="0" w:start="0" w:end="0"/>
        <w:jc w:val="center"/>
        <w:rPr>
          <w:rFonts w:ascii="Arial" w:hAnsi="Arial"/>
          <w:i/>
          <w:sz w:val="15"/>
        </w:rPr>
        <w:sectPr>
          <w:type w:val="nextPage"/>
          <w:pgSz w:w="11906" w:h="16838"/>
          <w:pgMar w:left="850" w:right="850" w:gutter="0" w:header="0" w:top="880" w:footer="0" w:bottom="820"/>
          <w:pgNumType w:fmt="decimal"/>
          <w:formProt w:val="false"/>
          <w:textDirection w:val="lrTb"/>
          <w:docGrid w:type="default" w:linePitch="100" w:charSpace="0"/>
        </w:sectPr>
      </w:pPr>
      <w:r>
        <w:rPr>
          <w:rFonts w:ascii="Arial" w:hAnsi="Arial"/>
          <w:i/>
          <w:color w:val="666666"/>
          <w:sz w:val="15"/>
        </w:rPr>
        <w:t xml:space="preserve">Figure 14: Get-Process sorted by CPU — top resource-consuming processes on </w:t>
      </w:r>
      <w:r>
        <w:rPr>
          <w:rFonts w:ascii="Arial" w:hAnsi="Arial"/>
          <w:i/>
          <w:color w:val="666666"/>
          <w:spacing w:val="-2"/>
          <w:sz w:val="15"/>
        </w:rPr>
        <w:t>target</w:t>
      </w:r>
    </w:p>
    <w:p>
      <w:pPr>
        <w:pStyle w:val="BodyText"/>
        <w:spacing w:before="3" w:after="0"/>
        <w:rPr>
          <w:rFonts w:ascii="Arial" w:hAnsi="Arial"/>
          <w:i/>
          <w:sz w:val="5"/>
        </w:rPr>
      </w:pPr>
      <w:r>
        <w:rPr>
          <w:rFonts w:ascii="Arial" w:hAnsi="Arial"/>
          <w:i/>
          <w:sz w:val="5"/>
        </w:rPr>
      </w:r>
    </w:p>
    <w:p>
      <w:pPr>
        <w:pStyle w:val="Normal"/>
        <w:spacing w:lineRule="auto" w:line="240" w:before="0" w:after="0"/>
        <w:ind w:hanging="0" w:start="42" w:end="0"/>
        <w:rPr>
          <w:rFonts w:ascii="Arial" w:hAnsi="Arial"/>
          <w:sz w:val="20"/>
        </w:rPr>
        <w:sectPr>
          <w:type w:val="nextPage"/>
          <w:pgSz w:w="11906" w:h="16838"/>
          <w:pgMar w:left="850" w:right="850" w:gutter="0" w:header="0" w:top="880" w:footer="0" w:bottom="820"/>
          <w:pgNumType w:fmt="decimal"/>
          <w:formProt w:val="false"/>
          <w:textDirection w:val="lrTb"/>
          <w:docGrid w:type="default" w:linePitch="100" w:charSpace="0"/>
        </w:sectPr>
      </w:pPr>
      <w:r>
        <w:rPr/>
        <mc:AlternateContent>
          <mc:Choice Requires="wps">
            <w:drawing>
              <wp:inline distT="0" distB="0" distL="0" distR="0">
                <wp:extent cx="6408420" cy="647700"/>
                <wp:effectExtent l="9525" t="9525" r="1904" b="9525"/>
                <wp:docPr id="83" name="Textbox 89"/>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Finding:</w:t>
                            </w:r>
                            <w:r>
                              <w:rPr>
                                <w:rFonts w:ascii="Arial" w:hAnsi="Arial"/>
                                <w:b/>
                                <w:color w:val="333333"/>
                                <w:spacing w:val="-2"/>
                              </w:rPr>
                              <w:t xml:space="preserve"> </w:t>
                            </w:r>
                            <w:r>
                              <w:rPr>
                                <w:color w:val="333333"/>
                              </w:rPr>
                              <w:t>Get-Process</w:t>
                            </w:r>
                            <w:r>
                              <w:rPr>
                                <w:color w:val="333333"/>
                                <w:spacing w:val="-2"/>
                              </w:rPr>
                              <w:t xml:space="preserve"> </w:t>
                            </w:r>
                            <w:r>
                              <w:rPr>
                                <w:color w:val="333333"/>
                              </w:rPr>
                              <w:t>sorted</w:t>
                            </w:r>
                            <w:r>
                              <w:rPr>
                                <w:color w:val="333333"/>
                                <w:spacing w:val="-2"/>
                              </w:rPr>
                              <w:t xml:space="preserve"> </w:t>
                            </w:r>
                            <w:r>
                              <w:rPr>
                                <w:color w:val="333333"/>
                              </w:rPr>
                              <w:t>descending</w:t>
                            </w:r>
                            <w:r>
                              <w:rPr>
                                <w:color w:val="333333"/>
                                <w:spacing w:val="-2"/>
                              </w:rPr>
                              <w:t xml:space="preserve"> </w:t>
                            </w:r>
                            <w:r>
                              <w:rPr>
                                <w:color w:val="333333"/>
                              </w:rPr>
                              <w:t>by</w:t>
                            </w:r>
                            <w:r>
                              <w:rPr>
                                <w:color w:val="333333"/>
                                <w:spacing w:val="-2"/>
                              </w:rPr>
                              <w:t xml:space="preserve"> </w:t>
                            </w:r>
                            <w:r>
                              <w:rPr>
                                <w:color w:val="333333"/>
                              </w:rPr>
                              <w:t>CPU</w:t>
                            </w:r>
                            <w:r>
                              <w:rPr>
                                <w:color w:val="333333"/>
                                <w:spacing w:val="-2"/>
                              </w:rPr>
                              <w:t xml:space="preserve"> </w:t>
                            </w:r>
                            <w:r>
                              <w:rPr>
                                <w:color w:val="333333"/>
                              </w:rPr>
                              <w:t>provides</w:t>
                            </w:r>
                            <w:r>
                              <w:rPr>
                                <w:color w:val="333333"/>
                                <w:spacing w:val="-2"/>
                              </w:rPr>
                              <w:t xml:space="preserve"> </w:t>
                            </w:r>
                            <w:r>
                              <w:rPr>
                                <w:color w:val="333333"/>
                              </w:rPr>
                              <w:t>a</w:t>
                            </w:r>
                            <w:r>
                              <w:rPr>
                                <w:color w:val="333333"/>
                                <w:spacing w:val="-2"/>
                              </w:rPr>
                              <w:t xml:space="preserve"> </w:t>
                            </w:r>
                            <w:r>
                              <w:rPr>
                                <w:color w:val="333333"/>
                              </w:rPr>
                              <w:t>baseline</w:t>
                            </w:r>
                            <w:r>
                              <w:rPr>
                                <w:color w:val="333333"/>
                                <w:spacing w:val="-2"/>
                              </w:rPr>
                              <w:t xml:space="preserve"> </w:t>
                            </w:r>
                            <w:r>
                              <w:rPr>
                                <w:color w:val="333333"/>
                              </w:rPr>
                              <w:t>of</w:t>
                            </w:r>
                            <w:r>
                              <w:rPr>
                                <w:color w:val="333333"/>
                                <w:spacing w:val="-2"/>
                              </w:rPr>
                              <w:t xml:space="preserve"> </w:t>
                            </w:r>
                            <w:r>
                              <w:rPr>
                                <w:color w:val="333333"/>
                              </w:rPr>
                              <w:t>normal</w:t>
                            </w:r>
                            <w:r>
                              <w:rPr>
                                <w:color w:val="333333"/>
                                <w:spacing w:val="-2"/>
                              </w:rPr>
                              <w:t xml:space="preserve"> </w:t>
                            </w:r>
                            <w:r>
                              <w:rPr>
                                <w:color w:val="333333"/>
                              </w:rPr>
                              <w:t>process</w:t>
                            </w:r>
                            <w:r>
                              <w:rPr>
                                <w:color w:val="333333"/>
                                <w:spacing w:val="-2"/>
                              </w:rPr>
                              <w:t xml:space="preserve"> </w:t>
                            </w:r>
                            <w:r>
                              <w:rPr>
                                <w:color w:val="333333"/>
                              </w:rPr>
                              <w:t>resource</w:t>
                            </w:r>
                            <w:r>
                              <w:rPr>
                                <w:color w:val="333333"/>
                                <w:spacing w:val="-2"/>
                              </w:rPr>
                              <w:t xml:space="preserve"> </w:t>
                            </w:r>
                            <w:r>
                              <w:rPr>
                                <w:color w:val="333333"/>
                              </w:rPr>
                              <w:t>consumption.</w:t>
                            </w:r>
                            <w:r>
                              <w:rPr>
                                <w:color w:val="333333"/>
                                <w:spacing w:val="-2"/>
                              </w:rPr>
                              <w:t xml:space="preserve"> </w:t>
                            </w:r>
                            <w:r>
                              <w:rPr>
                                <w:color w:val="333333"/>
                              </w:rPr>
                              <w:t>Elevated</w:t>
                            </w:r>
                            <w:r>
                              <w:rPr>
                                <w:color w:val="333333"/>
                                <w:spacing w:val="-2"/>
                              </w:rPr>
                              <w:t xml:space="preserve"> </w:t>
                            </w:r>
                            <w:r>
                              <w:rPr>
                                <w:color w:val="333333"/>
                              </w:rPr>
                              <w:t>CPU usage by unexpected processes may indicate active scanning, cryptomining, or injected threads. MsMpEng (Defender) CPU activity confirms endpoint protection is actively scanning, which is relevant to OPSEC planning.</w:t>
                            </w:r>
                          </w:p>
                        </w:txbxContent>
                      </wps:txbx>
                      <wps:bodyPr lIns="0" tIns="0" rIns="0" bIns="0" anchor="t">
                        <a:noAutofit/>
                      </wps:bodyPr>
                    </wps:wsp>
                  </a:graphicData>
                </a:graphic>
              </wp:inline>
            </w:drawing>
          </mc:Choice>
          <mc:Fallback>
            <w:pict>
              <v:rect id="shape_0" fillcolor="#eaf2f8" stroked="t" o:allowincell="f" style="position:absolute;margin-left:0pt;margin-top:-52.55pt;width:504.55pt;height:50.95pt;mso-wrap-style:square;v-text-anchor:top;mso-position-vertical:top">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Finding:</w:t>
                      </w:r>
                      <w:r>
                        <w:rPr>
                          <w:rFonts w:ascii="Arial" w:hAnsi="Arial"/>
                          <w:b/>
                          <w:color w:val="333333"/>
                          <w:spacing w:val="-2"/>
                        </w:rPr>
                        <w:t xml:space="preserve"> </w:t>
                      </w:r>
                      <w:r>
                        <w:rPr>
                          <w:color w:val="333333"/>
                        </w:rPr>
                        <w:t>Get-Process</w:t>
                      </w:r>
                      <w:r>
                        <w:rPr>
                          <w:color w:val="333333"/>
                          <w:spacing w:val="-2"/>
                        </w:rPr>
                        <w:t xml:space="preserve"> </w:t>
                      </w:r>
                      <w:r>
                        <w:rPr>
                          <w:color w:val="333333"/>
                        </w:rPr>
                        <w:t>sorted</w:t>
                      </w:r>
                      <w:r>
                        <w:rPr>
                          <w:color w:val="333333"/>
                          <w:spacing w:val="-2"/>
                        </w:rPr>
                        <w:t xml:space="preserve"> </w:t>
                      </w:r>
                      <w:r>
                        <w:rPr>
                          <w:color w:val="333333"/>
                        </w:rPr>
                        <w:t>descending</w:t>
                      </w:r>
                      <w:r>
                        <w:rPr>
                          <w:color w:val="333333"/>
                          <w:spacing w:val="-2"/>
                        </w:rPr>
                        <w:t xml:space="preserve"> </w:t>
                      </w:r>
                      <w:r>
                        <w:rPr>
                          <w:color w:val="333333"/>
                        </w:rPr>
                        <w:t>by</w:t>
                      </w:r>
                      <w:r>
                        <w:rPr>
                          <w:color w:val="333333"/>
                          <w:spacing w:val="-2"/>
                        </w:rPr>
                        <w:t xml:space="preserve"> </w:t>
                      </w:r>
                      <w:r>
                        <w:rPr>
                          <w:color w:val="333333"/>
                        </w:rPr>
                        <w:t>CPU</w:t>
                      </w:r>
                      <w:r>
                        <w:rPr>
                          <w:color w:val="333333"/>
                          <w:spacing w:val="-2"/>
                        </w:rPr>
                        <w:t xml:space="preserve"> </w:t>
                      </w:r>
                      <w:r>
                        <w:rPr>
                          <w:color w:val="333333"/>
                        </w:rPr>
                        <w:t>provides</w:t>
                      </w:r>
                      <w:r>
                        <w:rPr>
                          <w:color w:val="333333"/>
                          <w:spacing w:val="-2"/>
                        </w:rPr>
                        <w:t xml:space="preserve"> </w:t>
                      </w:r>
                      <w:r>
                        <w:rPr>
                          <w:color w:val="333333"/>
                        </w:rPr>
                        <w:t>a</w:t>
                      </w:r>
                      <w:r>
                        <w:rPr>
                          <w:color w:val="333333"/>
                          <w:spacing w:val="-2"/>
                        </w:rPr>
                        <w:t xml:space="preserve"> </w:t>
                      </w:r>
                      <w:r>
                        <w:rPr>
                          <w:color w:val="333333"/>
                        </w:rPr>
                        <w:t>baseline</w:t>
                      </w:r>
                      <w:r>
                        <w:rPr>
                          <w:color w:val="333333"/>
                          <w:spacing w:val="-2"/>
                        </w:rPr>
                        <w:t xml:space="preserve"> </w:t>
                      </w:r>
                      <w:r>
                        <w:rPr>
                          <w:color w:val="333333"/>
                        </w:rPr>
                        <w:t>of</w:t>
                      </w:r>
                      <w:r>
                        <w:rPr>
                          <w:color w:val="333333"/>
                          <w:spacing w:val="-2"/>
                        </w:rPr>
                        <w:t xml:space="preserve"> </w:t>
                      </w:r>
                      <w:r>
                        <w:rPr>
                          <w:color w:val="333333"/>
                        </w:rPr>
                        <w:t>normal</w:t>
                      </w:r>
                      <w:r>
                        <w:rPr>
                          <w:color w:val="333333"/>
                          <w:spacing w:val="-2"/>
                        </w:rPr>
                        <w:t xml:space="preserve"> </w:t>
                      </w:r>
                      <w:r>
                        <w:rPr>
                          <w:color w:val="333333"/>
                        </w:rPr>
                        <w:t>process</w:t>
                      </w:r>
                      <w:r>
                        <w:rPr>
                          <w:color w:val="333333"/>
                          <w:spacing w:val="-2"/>
                        </w:rPr>
                        <w:t xml:space="preserve"> </w:t>
                      </w:r>
                      <w:r>
                        <w:rPr>
                          <w:color w:val="333333"/>
                        </w:rPr>
                        <w:t>resource</w:t>
                      </w:r>
                      <w:r>
                        <w:rPr>
                          <w:color w:val="333333"/>
                          <w:spacing w:val="-2"/>
                        </w:rPr>
                        <w:t xml:space="preserve"> </w:t>
                      </w:r>
                      <w:r>
                        <w:rPr>
                          <w:color w:val="333333"/>
                        </w:rPr>
                        <w:t>consumption.</w:t>
                      </w:r>
                      <w:r>
                        <w:rPr>
                          <w:color w:val="333333"/>
                          <w:spacing w:val="-2"/>
                        </w:rPr>
                        <w:t xml:space="preserve"> </w:t>
                      </w:r>
                      <w:r>
                        <w:rPr>
                          <w:color w:val="333333"/>
                        </w:rPr>
                        <w:t>Elevated</w:t>
                      </w:r>
                      <w:r>
                        <w:rPr>
                          <w:color w:val="333333"/>
                          <w:spacing w:val="-2"/>
                        </w:rPr>
                        <w:t xml:space="preserve"> </w:t>
                      </w:r>
                      <w:r>
                        <w:rPr>
                          <w:color w:val="333333"/>
                        </w:rPr>
                        <w:t>CPU usage by unexpected processes may indicate active scanning, cryptomining, or injected threads. MsMpEng (Defender) CPU activity confirms endpoint protection is actively scanning, which is relevant to OPSEC planning.</w:t>
                      </w:r>
                    </w:p>
                  </w:txbxContent>
                </v:textbox>
                <w10:wrap type="square"/>
              </v:rect>
            </w:pict>
          </mc:Fallback>
        </mc:AlternateContent>
      </w:r>
    </w:p>
    <w:p>
      <w:pPr>
        <w:pStyle w:val="Heading2"/>
        <w:spacing w:before="89" w:after="41"/>
        <w:rPr/>
      </w:pPr>
      <w:r>
        <w:rPr>
          <w:color w:val="2563A6"/>
        </w:rPr>
        <w:t xml:space="preserve">Task 02 / Part 1 / Step 7 — Established Connections &amp; Listening </w:t>
      </w:r>
      <w:r>
        <w:rPr>
          <w:color w:val="2563A6"/>
          <w:spacing w:val="-2"/>
        </w:rPr>
        <w:t>Ports</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path </w:t>
            </w:r>
            <w:r>
              <w:rPr>
                <w:rFonts w:ascii="Arial" w:hAnsi="Arial"/>
                <w:b/>
                <w:color w:val="333333"/>
                <w:spacing w:val="-5"/>
                <w:sz w:val="16"/>
              </w:rPr>
              <w:t>(a)</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week12/task2/established </w:t>
            </w:r>
            <w:r>
              <w:rPr>
                <w:color w:val="333333"/>
                <w:spacing w:val="-2"/>
                <w:sz w:val="16"/>
              </w:rPr>
              <w:t>connections.png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z w:val="16"/>
              </w:rPr>
              <w:t xml:space="preserve">Source path </w:t>
            </w:r>
            <w:r>
              <w:rPr>
                <w:rFonts w:ascii="Arial" w:hAnsi="Arial"/>
                <w:b/>
                <w:color w:val="333333"/>
                <w:spacing w:val="-5"/>
                <w:sz w:val="16"/>
              </w:rPr>
              <w:t>(b)</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week12/task2/listning </w:t>
            </w:r>
            <w:r>
              <w:rPr>
                <w:color w:val="333333"/>
                <w:spacing w:val="-2"/>
                <w:sz w:val="16"/>
              </w:rPr>
              <w:t>ports.png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Windows </w:t>
            </w:r>
            <w:r>
              <w:rPr>
                <w:color w:val="333333"/>
                <w:spacing w:val="-2"/>
                <w:sz w:val="16"/>
              </w:rPr>
              <w:t>PowerShell/CMD</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pPr>
      <w:r>
        <w:rPr>
          <w:rFonts w:ascii="Arial" w:hAnsi="Arial"/>
          <w:b/>
          <w:sz w:val="11"/>
        </w:rPr>
        <w:drawing>
          <wp:anchor distT="0" distB="0" distL="0" distR="0" simplePos="0" relativeHeight="102" behindDoc="1" locked="0" layoutInCell="0" allowOverlap="1">
            <wp:simplePos x="0" y="0"/>
            <wp:positionH relativeFrom="page">
              <wp:posOffset>575945</wp:posOffset>
            </wp:positionH>
            <wp:positionV relativeFrom="paragraph">
              <wp:posOffset>97790</wp:posOffset>
            </wp:positionV>
            <wp:extent cx="6417310" cy="1015365"/>
            <wp:effectExtent l="0" t="0" r="0" b="0"/>
            <wp:wrapTopAndBottom/>
            <wp:docPr id="84"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90"/>
                    <pic:cNvPicPr>
                      <a:picLocks noChangeAspect="1" noChangeArrowheads="1"/>
                    </pic:cNvPicPr>
                  </pic:nvPicPr>
                  <pic:blipFill>
                    <a:blip r:embed="rId20"/>
                    <a:stretch>
                      <a:fillRect/>
                    </a:stretch>
                  </pic:blipFill>
                  <pic:spPr bwMode="auto">
                    <a:xfrm>
                      <a:off x="0" y="0"/>
                      <a:ext cx="6417310" cy="1015365"/>
                    </a:xfrm>
                    <a:prstGeom prst="rect">
                      <a:avLst/>
                    </a:prstGeom>
                    <a:noFill/>
                  </pic:spPr>
                </pic:pic>
              </a:graphicData>
            </a:graphic>
          </wp:anchor>
        </w:drawing>
      </w:r>
    </w:p>
    <w:p>
      <w:pPr>
        <w:pStyle w:val="Normal"/>
        <w:spacing w:before="7" w:after="0"/>
        <w:ind w:hanging="0" w:start="0" w:end="0"/>
        <w:jc w:val="center"/>
        <w:rPr>
          <w:rFonts w:ascii="Arial" w:hAnsi="Arial"/>
          <w:i/>
          <w:sz w:val="15"/>
        </w:rPr>
      </w:pPr>
      <w:r>
        <w:rPr>
          <w:rFonts w:ascii="Arial" w:hAnsi="Arial"/>
          <w:i/>
          <w:color w:val="666666"/>
          <w:sz w:val="15"/>
        </w:rPr>
        <w:t xml:space="preserve">Figure 15a: Get-NetTCPConnection — established outbound connections from Windows </w:t>
      </w:r>
      <w:r>
        <w:rPr>
          <w:rFonts w:ascii="Arial" w:hAnsi="Arial"/>
          <w:i/>
          <w:color w:val="666666"/>
          <w:spacing w:val="-2"/>
          <w:sz w:val="15"/>
        </w:rPr>
        <w:t>target</w:t>
      </w:r>
    </w:p>
    <w:p>
      <w:pPr>
        <w:pStyle w:val="BodyText"/>
        <w:spacing w:before="6" w:after="0"/>
        <w:rPr>
          <w:rFonts w:ascii="Arial" w:hAnsi="Arial"/>
          <w:i/>
          <w:sz w:val="15"/>
        </w:rPr>
      </w:pPr>
      <w:r>
        <w:rPr>
          <w:rFonts w:ascii="Arial" w:hAnsi="Arial"/>
          <w:i/>
          <w:sz w:val="15"/>
        </w:rPr>
        <mc:AlternateContent>
          <mc:Choice Requires="wps">
            <w:drawing>
              <wp:anchor distT="0" distB="0" distL="0" distR="0" simplePos="0" relativeHeight="103" behindDoc="1" locked="0" layoutInCell="0" allowOverlap="1">
                <wp:simplePos x="0" y="0"/>
                <wp:positionH relativeFrom="page">
                  <wp:posOffset>575945</wp:posOffset>
                </wp:positionH>
                <wp:positionV relativeFrom="paragraph">
                  <wp:posOffset>138430</wp:posOffset>
                </wp:positionV>
                <wp:extent cx="6408420" cy="647700"/>
                <wp:effectExtent l="0" t="9525" r="0" b="9525"/>
                <wp:wrapTopAndBottom/>
                <wp:docPr id="85" name="Textbox 91"/>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Get-NetTCPConnection filtered to Established state shows all active outbound connections including local/remote addresses, ports, and owning process IDs. Cross-referencing PIDs with the process list allows analysts to attribute each connection to its responsible application — a critical step in detecting C2 beaconing.</w:t>
                            </w:r>
                          </w:p>
                        </w:txbxContent>
                      </wps:txbx>
                      <wps:bodyPr lIns="0" tIns="0" rIns="0" bIns="0" anchor="t">
                        <a:noAutofit/>
                      </wps:bodyPr>
                    </wps:wsp>
                  </a:graphicData>
                </a:graphic>
              </wp:anchor>
            </w:drawing>
          </mc:Choice>
          <mc:Fallback>
            <w:pict>
              <v:rect id="shape_0" fillcolor="#eaf2f8" stroked="t" o:allowincell="f" style="position:absolute;margin-left:45.35pt;margin-top:10.9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Get-NetTCPConnection filtered to Established state shows all active outbound connections including local/remote addresses, ports, and owning process IDs. Cross-referencing PIDs with the process list allows analysts to attribute each connection to its responsible application — a critical step in detecting C2 beaconing.</w:t>
                      </w:r>
                    </w:p>
                  </w:txbxContent>
                </v:textbox>
                <w10:wrap type="topAndBottom"/>
              </v:rect>
            </w:pict>
          </mc:Fallback>
        </mc:AlternateContent>
        <w:drawing>
          <wp:anchor distT="0" distB="0" distL="0" distR="0" simplePos="0" relativeHeight="105" behindDoc="1" locked="0" layoutInCell="0" allowOverlap="1">
            <wp:simplePos x="0" y="0"/>
            <wp:positionH relativeFrom="page">
              <wp:posOffset>575945</wp:posOffset>
            </wp:positionH>
            <wp:positionV relativeFrom="paragraph">
              <wp:posOffset>875030</wp:posOffset>
            </wp:positionV>
            <wp:extent cx="6419215" cy="2426970"/>
            <wp:effectExtent l="0" t="0" r="0" b="0"/>
            <wp:wrapTopAndBottom/>
            <wp:docPr id="86"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 92"/>
                    <pic:cNvPicPr>
                      <a:picLocks noChangeAspect="1" noChangeArrowheads="1"/>
                    </pic:cNvPicPr>
                  </pic:nvPicPr>
                  <pic:blipFill>
                    <a:blip r:embed="rId21"/>
                    <a:stretch>
                      <a:fillRect/>
                    </a:stretch>
                  </pic:blipFill>
                  <pic:spPr bwMode="auto">
                    <a:xfrm>
                      <a:off x="0" y="0"/>
                      <a:ext cx="6419215" cy="2426970"/>
                    </a:xfrm>
                    <a:prstGeom prst="rect">
                      <a:avLst/>
                    </a:prstGeom>
                    <a:noFill/>
                  </pic:spPr>
                </pic:pic>
              </a:graphicData>
            </a:graphic>
          </wp:anchor>
        </w:drawing>
      </w:r>
    </w:p>
    <w:p>
      <w:pPr>
        <w:pStyle w:val="BodyText"/>
        <w:spacing w:before="1" w:after="0"/>
        <w:rPr>
          <w:rFonts w:ascii="Arial" w:hAnsi="Arial"/>
          <w:i/>
          <w:sz w:val="10"/>
        </w:rPr>
      </w:pPr>
      <w:r>
        <w:rPr>
          <w:rFonts w:ascii="Arial" w:hAnsi="Arial"/>
          <w:i/>
          <w:sz w:val="10"/>
        </w:rPr>
      </w:r>
    </w:p>
    <w:p>
      <w:pPr>
        <w:pStyle w:val="Normal"/>
        <w:spacing w:before="2" w:after="0"/>
        <w:ind w:hanging="0" w:start="0" w:end="0"/>
        <w:jc w:val="center"/>
        <w:rPr>
          <w:rFonts w:ascii="Arial" w:hAnsi="Arial"/>
          <w:i/>
          <w:sz w:val="15"/>
        </w:rPr>
      </w:pPr>
      <w:r>
        <w:rPr>
          <w:rFonts w:ascii="Arial" w:hAnsi="Arial"/>
          <w:i/>
          <w:color w:val="666666"/>
          <w:sz w:val="15"/>
        </w:rPr>
        <w:t xml:space="preserve">Figure 15b: Listening TCP/UDP ports — services awaiting inbound </w:t>
      </w:r>
      <w:r>
        <w:rPr>
          <w:rFonts w:ascii="Arial" w:hAnsi="Arial"/>
          <w:i/>
          <w:color w:val="666666"/>
          <w:spacing w:val="-2"/>
          <w:sz w:val="15"/>
        </w:rPr>
        <w:t>connections</w:t>
      </w:r>
    </w:p>
    <w:p>
      <w:pPr>
        <w:pStyle w:val="BodyText"/>
        <w:spacing w:before="7" w:after="0"/>
        <w:rPr>
          <w:rFonts w:ascii="Arial" w:hAnsi="Arial"/>
          <w:i/>
          <w:sz w:val="15"/>
        </w:rPr>
      </w:pPr>
      <w:r>
        <w:rPr>
          <w:rFonts w:ascii="Arial" w:hAnsi="Arial"/>
          <w:i/>
          <w:sz w:val="15"/>
        </w:rPr>
        <mc:AlternateContent>
          <mc:Choice Requires="wps">
            <w:drawing>
              <wp:anchor distT="0" distB="0" distL="0" distR="0" simplePos="0" relativeHeight="106" behindDoc="1" locked="0" layoutInCell="0" allowOverlap="1">
                <wp:simplePos x="0" y="0"/>
                <wp:positionH relativeFrom="page">
                  <wp:posOffset>575945</wp:posOffset>
                </wp:positionH>
                <wp:positionV relativeFrom="paragraph">
                  <wp:posOffset>139065</wp:posOffset>
                </wp:positionV>
                <wp:extent cx="6408420" cy="647700"/>
                <wp:effectExtent l="0" t="9525" r="0" b="9525"/>
                <wp:wrapTopAndBottom/>
                <wp:docPr id="87" name="Textbox 93"/>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Listening port enumeration reveals all services accepting inbound connections on the Windows target. Unexpected listening ports may indicate backdoors, misconfigured services, or active implants. This data is essential for network-based detection rules and firewall hardening recommendations.</w:t>
                            </w:r>
                          </w:p>
                        </w:txbxContent>
                      </wps:txbx>
                      <wps:bodyPr lIns="0" tIns="0" rIns="0" bIns="0" anchor="t">
                        <a:noAutofit/>
                      </wps:bodyPr>
                    </wps:wsp>
                  </a:graphicData>
                </a:graphic>
              </wp:anchor>
            </w:drawing>
          </mc:Choice>
          <mc:Fallback>
            <w:pict>
              <v:rect id="shape_0" fillcolor="#eaf2f8" stroked="t" o:allowincell="f" style="position:absolute;margin-left:45.35pt;margin-top:10.95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Listening port enumeration reveals all services accepting inbound connections on the Windows target. Unexpected listening ports may indicate backdoors, misconfigured services, or active implants. This data is essential for network-based detection rules and firewall hardening recommendations.</w:t>
                      </w:r>
                    </w:p>
                  </w:txbxContent>
                </v:textbox>
                <w10:wrap type="topAndBottom"/>
              </v:rect>
            </w:pict>
          </mc:Fallback>
        </mc:AlternateContent>
      </w:r>
    </w:p>
    <w:p>
      <w:pPr>
        <w:pStyle w:val="BodyText"/>
        <w:spacing w:before="198" w:after="0"/>
        <w:rPr>
          <w:rFonts w:ascii="Arial" w:hAnsi="Arial"/>
          <w:i/>
          <w:sz w:val="21"/>
        </w:rPr>
      </w:pPr>
      <w:r>
        <w:rPr>
          <w:rFonts w:ascii="Arial" w:hAnsi="Arial"/>
          <w:i/>
          <w:sz w:val="21"/>
        </w:rPr>
      </w:r>
    </w:p>
    <w:p>
      <w:pPr>
        <w:pStyle w:val="Heading2"/>
        <w:rPr/>
      </w:pPr>
      <w:r>
        <w:rPr>
          <w:color w:val="2563A6"/>
        </w:rPr>
        <w:t xml:space="preserve">Task 02 / Part 1 / Step 8 — Antivirus &amp; Windows Defender </w:t>
      </w:r>
      <w:r>
        <w:rPr>
          <w:color w:val="2563A6"/>
          <w:spacing w:val="-2"/>
        </w:rPr>
        <w:t>Status</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week12/task2/getMpComputerstatus.png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Windows </w:t>
            </w:r>
            <w:r>
              <w:rPr>
                <w:color w:val="333333"/>
                <w:spacing w:val="-2"/>
                <w:sz w:val="16"/>
              </w:rPr>
              <w:t>PowerShell/CMD</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pPr>
      <w:r>
        <w:rPr>
          <w:rFonts w:ascii="Arial" w:hAnsi="Arial"/>
          <w:b/>
          <w:sz w:val="11"/>
        </w:rPr>
        <w:drawing>
          <wp:anchor distT="0" distB="0" distL="0" distR="0" simplePos="0" relativeHeight="108" behindDoc="1" locked="0" layoutInCell="0" allowOverlap="1">
            <wp:simplePos x="0" y="0"/>
            <wp:positionH relativeFrom="page">
              <wp:posOffset>575945</wp:posOffset>
            </wp:positionH>
            <wp:positionV relativeFrom="paragraph">
              <wp:posOffset>97790</wp:posOffset>
            </wp:positionV>
            <wp:extent cx="6419215" cy="617220"/>
            <wp:effectExtent l="0" t="0" r="0" b="0"/>
            <wp:wrapTopAndBottom/>
            <wp:docPr id="88"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94"/>
                    <pic:cNvPicPr>
                      <a:picLocks noChangeAspect="1" noChangeArrowheads="1"/>
                    </pic:cNvPicPr>
                  </pic:nvPicPr>
                  <pic:blipFill>
                    <a:blip r:embed="rId22"/>
                    <a:stretch>
                      <a:fillRect/>
                    </a:stretch>
                  </pic:blipFill>
                  <pic:spPr bwMode="auto">
                    <a:xfrm>
                      <a:off x="0" y="0"/>
                      <a:ext cx="6419215" cy="617220"/>
                    </a:xfrm>
                    <a:prstGeom prst="rect">
                      <a:avLst/>
                    </a:prstGeom>
                    <a:noFill/>
                  </pic:spPr>
                </pic:pic>
              </a:graphicData>
            </a:graphic>
          </wp:anchor>
        </w:drawing>
      </w:r>
    </w:p>
    <w:p>
      <w:pPr>
        <w:pStyle w:val="Normal"/>
        <w:spacing w:before="7" w:after="0"/>
        <w:ind w:hanging="0" w:start="0" w:end="0"/>
        <w:jc w:val="center"/>
        <w:rPr>
          <w:rFonts w:ascii="Arial" w:hAnsi="Arial"/>
          <w:i/>
          <w:sz w:val="15"/>
        </w:rPr>
        <w:sectPr>
          <w:type w:val="nextPage"/>
          <w:pgSz w:w="11906" w:h="16838"/>
          <w:pgMar w:left="850" w:right="850" w:gutter="0" w:header="0" w:top="880" w:footer="0" w:bottom="820"/>
          <w:pgNumType w:fmt="decimal"/>
          <w:formProt w:val="false"/>
          <w:textDirection w:val="lrTb"/>
          <w:docGrid w:type="default" w:linePitch="100" w:charSpace="0"/>
        </w:sectPr>
      </w:pPr>
      <w:r>
        <w:rPr>
          <w:rFonts w:ascii="Arial" w:hAnsi="Arial"/>
          <w:i/>
          <w:color w:val="666666"/>
          <w:sz w:val="15"/>
        </w:rPr>
        <w:t xml:space="preserve">Figure 16: Get-MpComputerStatus — Windows Defender protection component </w:t>
      </w:r>
      <w:r>
        <w:rPr>
          <w:rFonts w:ascii="Arial" w:hAnsi="Arial"/>
          <w:i/>
          <w:color w:val="666666"/>
          <w:spacing w:val="-2"/>
          <w:sz w:val="15"/>
        </w:rPr>
        <w:t>status</w:t>
      </w:r>
    </w:p>
    <w:p>
      <w:pPr>
        <w:pStyle w:val="BodyText"/>
        <w:spacing w:before="2" w:after="1"/>
        <w:rPr>
          <w:rFonts w:ascii="Arial" w:hAnsi="Arial"/>
          <w:i/>
          <w:sz w:val="12"/>
        </w:rPr>
      </w:pPr>
      <w:r>
        <w:rPr>
          <w:rFonts w:ascii="Arial" w:hAnsi="Arial"/>
          <w:i/>
          <w:sz w:val="12"/>
        </w:rPr>
      </w:r>
    </w:p>
    <w:p>
      <w:pPr>
        <w:pStyle w:val="Normal"/>
        <w:spacing w:lineRule="auto" w:line="240" w:before="0" w:after="0"/>
        <w:ind w:hanging="0" w:start="42" w:end="0"/>
        <w:rPr>
          <w:rFonts w:ascii="Arial" w:hAnsi="Arial"/>
          <w:sz w:val="20"/>
        </w:rPr>
        <w:sectPr>
          <w:type w:val="nextPage"/>
          <w:pgSz w:w="11906" w:h="16838"/>
          <w:pgMar w:left="850" w:right="850" w:gutter="0" w:header="0" w:top="880" w:footer="0" w:bottom="820"/>
          <w:pgNumType w:fmt="decimal"/>
          <w:formProt w:val="false"/>
          <w:textDirection w:val="lrTb"/>
          <w:docGrid w:type="default" w:linePitch="100" w:charSpace="0"/>
        </w:sectPr>
      </w:pPr>
      <w:r>
        <w:rPr/>
        <mc:AlternateContent>
          <mc:Choice Requires="wps">
            <w:drawing>
              <wp:inline distT="0" distB="0" distL="0" distR="0">
                <wp:extent cx="6408420" cy="812800"/>
                <wp:effectExtent l="9525" t="9525" r="1904" b="15875"/>
                <wp:docPr id="89" name="Textbox 95"/>
                <a:graphic xmlns:a="http://schemas.openxmlformats.org/drawingml/2006/main">
                  <a:graphicData uri="http://schemas.microsoft.com/office/word/2010/wordprocessingShape">
                    <wps:wsp>
                      <wps:cNvSpPr/>
                      <wps:spPr>
                        <a:xfrm>
                          <a:off x="0" y="0"/>
                          <a:ext cx="6408360" cy="81288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1"/>
                              <w:jc w:val="both"/>
                              <w:rPr>
                                <w:color w:val="000000"/>
                              </w:rPr>
                            </w:pPr>
                            <w:r>
                              <w:rPr>
                                <w:rFonts w:ascii="Arial" w:hAnsi="Arial"/>
                                <w:b/>
                                <w:color w:val="333333"/>
                              </w:rPr>
                              <w:t xml:space="preserve">Finding: </w:t>
                            </w:r>
                            <w:r>
                              <w:rPr>
                                <w:color w:val="333333"/>
                              </w:rPr>
                              <w:t>Get-MpComputerStatus confirms Windows Defender protection state. Key fields AMServiceEnabled, AntivirusEnabled, RealTimeProtectionEnabled, and AntivirusSignatureLastUpdated indicate whether endpoint protection is active and current. This is critical for OPSEC planning — active Defender with current signatures means unencoded payloads will be flagged immediately.</w:t>
                            </w:r>
                          </w:p>
                        </w:txbxContent>
                      </wps:txbx>
                      <wps:bodyPr lIns="0" tIns="0" rIns="0" bIns="0" anchor="t">
                        <a:noAutofit/>
                      </wps:bodyPr>
                    </wps:wsp>
                  </a:graphicData>
                </a:graphic>
              </wp:inline>
            </w:drawing>
          </mc:Choice>
          <mc:Fallback>
            <w:pict>
              <v:rect id="shape_0" fillcolor="#eaf2f8" stroked="t" o:allowincell="f" style="position:absolute;margin-left:0pt;margin-top:-66.05pt;width:504.55pt;height:63.95pt;mso-wrap-style:square;v-text-anchor:top;mso-position-vertical:top">
                <v:fill o:detectmouseclick="t" type="solid" color2="#150d07"/>
                <v:stroke color="#0f2747" weight="19080" joinstyle="round" endcap="flat"/>
                <v:textbox>
                  <w:txbxContent>
                    <w:p>
                      <w:pPr>
                        <w:pStyle w:val="BodyText"/>
                        <w:spacing w:lineRule="auto" w:line="319" w:before="115" w:after="0"/>
                        <w:ind w:start="265" w:end="261"/>
                        <w:jc w:val="both"/>
                        <w:rPr>
                          <w:color w:val="000000"/>
                        </w:rPr>
                      </w:pPr>
                      <w:r>
                        <w:rPr>
                          <w:rFonts w:ascii="Arial" w:hAnsi="Arial"/>
                          <w:b/>
                          <w:color w:val="333333"/>
                        </w:rPr>
                        <w:t xml:space="preserve">Finding: </w:t>
                      </w:r>
                      <w:r>
                        <w:rPr>
                          <w:color w:val="333333"/>
                        </w:rPr>
                        <w:t>Get-MpComputerStatus confirms Windows Defender protection state. Key fields AMServiceEnabled, AntivirusEnabled, RealTimeProtectionEnabled, and AntivirusSignatureLastUpdated indicate whether endpoint protection is active and current. This is critical for OPSEC planning — active Defender with current signatures means unencoded payloads will be flagged immediately.</w:t>
                      </w:r>
                    </w:p>
                  </w:txbxContent>
                </v:textbox>
                <w10:wrap type="square"/>
              </v:rect>
            </w:pict>
          </mc:Fallback>
        </mc:AlternateContent>
      </w:r>
    </w:p>
    <w:p>
      <w:pPr>
        <w:pStyle w:val="Heading2"/>
        <w:spacing w:before="89" w:after="41"/>
        <w:rPr/>
      </w:pPr>
      <w:r>
        <w:rPr>
          <w:color w:val="2563A6"/>
        </w:rPr>
        <w:t xml:space="preserve">Task 02 / Part 1 / Step 9 — Windows Event &amp; PowerShell Log File </w:t>
      </w:r>
      <w:r>
        <w:rPr>
          <w:color w:val="2563A6"/>
          <w:spacing w:val="-2"/>
        </w:rPr>
        <w:t>Paths</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week12/task2/windowsevents and powershell log file </w:t>
            </w:r>
            <w:r>
              <w:rPr>
                <w:color w:val="333333"/>
                <w:spacing w:val="-2"/>
                <w:sz w:val="16"/>
              </w:rPr>
              <w:t>path.png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Windows </w:t>
            </w:r>
            <w:r>
              <w:rPr>
                <w:color w:val="333333"/>
                <w:spacing w:val="-2"/>
                <w:sz w:val="16"/>
              </w:rPr>
              <w:t>PowerShell/CMD</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pPr>
      <w:r>
        <w:rPr>
          <w:rFonts w:ascii="Arial" w:hAnsi="Arial"/>
          <w:b/>
          <w:sz w:val="11"/>
        </w:rPr>
        <w:drawing>
          <wp:anchor distT="0" distB="0" distL="0" distR="0" simplePos="0" relativeHeight="109" behindDoc="1" locked="0" layoutInCell="0" allowOverlap="1">
            <wp:simplePos x="0" y="0"/>
            <wp:positionH relativeFrom="page">
              <wp:posOffset>575945</wp:posOffset>
            </wp:positionH>
            <wp:positionV relativeFrom="paragraph">
              <wp:posOffset>97790</wp:posOffset>
            </wp:positionV>
            <wp:extent cx="6379210" cy="836295"/>
            <wp:effectExtent l="0" t="0" r="0" b="0"/>
            <wp:wrapTopAndBottom/>
            <wp:docPr id="90"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 96"/>
                    <pic:cNvPicPr>
                      <a:picLocks noChangeAspect="1" noChangeArrowheads="1"/>
                    </pic:cNvPicPr>
                  </pic:nvPicPr>
                  <pic:blipFill>
                    <a:blip r:embed="rId23"/>
                    <a:stretch>
                      <a:fillRect/>
                    </a:stretch>
                  </pic:blipFill>
                  <pic:spPr bwMode="auto">
                    <a:xfrm>
                      <a:off x="0" y="0"/>
                      <a:ext cx="6379210" cy="836295"/>
                    </a:xfrm>
                    <a:prstGeom prst="rect">
                      <a:avLst/>
                    </a:prstGeom>
                    <a:noFill/>
                  </pic:spPr>
                </pic:pic>
              </a:graphicData>
            </a:graphic>
          </wp:anchor>
        </w:drawing>
      </w:r>
    </w:p>
    <w:p>
      <w:pPr>
        <w:pStyle w:val="Normal"/>
        <w:spacing w:before="15" w:after="0"/>
        <w:ind w:hanging="0" w:start="0" w:end="0"/>
        <w:jc w:val="center"/>
        <w:rPr>
          <w:rFonts w:ascii="Arial" w:hAnsi="Arial"/>
          <w:i/>
          <w:sz w:val="15"/>
        </w:rPr>
      </w:pPr>
      <w:r>
        <w:rPr>
          <w:rFonts w:ascii="Arial" w:hAnsi="Arial"/>
          <w:i/>
          <w:color w:val="666666"/>
          <w:sz w:val="15"/>
        </w:rPr>
        <w:t xml:space="preserve">Figure 17: Windows Security event log and PowerShell transcript log file system </w:t>
      </w:r>
      <w:r>
        <w:rPr>
          <w:rFonts w:ascii="Arial" w:hAnsi="Arial"/>
          <w:i/>
          <w:color w:val="666666"/>
          <w:spacing w:val="-2"/>
          <w:sz w:val="15"/>
        </w:rPr>
        <w:t>paths</w:t>
      </w:r>
    </w:p>
    <w:p>
      <w:pPr>
        <w:pStyle w:val="BodyText"/>
        <w:spacing w:before="6" w:after="0"/>
        <w:rPr>
          <w:rFonts w:ascii="Arial" w:hAnsi="Arial"/>
          <w:i/>
          <w:sz w:val="15"/>
        </w:rPr>
        <w:sectPr>
          <w:type w:val="nextPage"/>
          <w:pgSz w:w="11906" w:h="16838"/>
          <w:pgMar w:left="850" w:right="850" w:gutter="0" w:header="0" w:top="880" w:footer="0" w:bottom="820"/>
          <w:pgNumType w:fmt="decimal"/>
          <w:formProt w:val="false"/>
          <w:textDirection w:val="lrTb"/>
          <w:docGrid w:type="default" w:linePitch="100" w:charSpace="0"/>
        </w:sectPr>
      </w:pPr>
      <w:r>
        <w:rPr>
          <w:rFonts w:ascii="Arial" w:hAnsi="Arial"/>
          <w:i/>
          <w:sz w:val="15"/>
        </w:rPr>
        <mc:AlternateContent>
          <mc:Choice Requires="wps">
            <w:drawing>
              <wp:anchor distT="0" distB="0" distL="0" distR="0" simplePos="0" relativeHeight="110" behindDoc="1" locked="0" layoutInCell="0" allowOverlap="1">
                <wp:simplePos x="0" y="0"/>
                <wp:positionH relativeFrom="page">
                  <wp:posOffset>575945</wp:posOffset>
                </wp:positionH>
                <wp:positionV relativeFrom="paragraph">
                  <wp:posOffset>138430</wp:posOffset>
                </wp:positionV>
                <wp:extent cx="6408420" cy="812800"/>
                <wp:effectExtent l="0" t="9525" r="0" b="9525"/>
                <wp:wrapTopAndBottom/>
                <wp:docPr id="91" name="Textbox 97"/>
                <a:graphic xmlns:a="http://schemas.openxmlformats.org/drawingml/2006/main">
                  <a:graphicData uri="http://schemas.microsoft.com/office/word/2010/wordprocessingShape">
                    <wps:wsp>
                      <wps:cNvSpPr/>
                      <wps:spPr>
                        <a:xfrm>
                          <a:off x="0" y="0"/>
                          <a:ext cx="6408360" cy="81288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1"/>
                              <w:jc w:val="both"/>
                              <w:rPr>
                                <w:color w:val="000000"/>
                              </w:rPr>
                            </w:pPr>
                            <w:r>
                              <w:rPr>
                                <w:rFonts w:ascii="Arial" w:hAnsi="Arial"/>
                                <w:b/>
                                <w:color w:val="333333"/>
                              </w:rPr>
                              <w:t xml:space="preserve">Finding: </w:t>
                            </w:r>
                            <w:r>
                              <w:rPr>
                                <w:color w:val="333333"/>
                              </w:rPr>
                              <w:t>The Windows Security event log path (C:\Windows\System32\winevt\Logs\Security.evtx) and PowerShell operational log path are documented. Knowing log locations enables both defensive collection (for SIEM forwarding) and offensive log management</w:t>
                            </w:r>
                            <w:r>
                              <w:rPr>
                                <w:color w:val="333333"/>
                                <w:spacing w:val="77"/>
                              </w:rPr>
                              <w:t xml:space="preserve"> </w:t>
                            </w:r>
                            <w:r>
                              <w:rPr>
                                <w:color w:val="333333"/>
                              </w:rPr>
                              <w:t>awareness.</w:t>
                            </w:r>
                            <w:r>
                              <w:rPr>
                                <w:color w:val="333333"/>
                                <w:spacing w:val="77"/>
                              </w:rPr>
                              <w:t xml:space="preserve"> </w:t>
                            </w:r>
                            <w:r>
                              <w:rPr>
                                <w:color w:val="333333"/>
                              </w:rPr>
                              <w:t>PowerShell</w:t>
                            </w:r>
                            <w:r>
                              <w:rPr>
                                <w:color w:val="333333"/>
                                <w:spacing w:val="77"/>
                              </w:rPr>
                              <w:t xml:space="preserve"> </w:t>
                            </w:r>
                            <w:r>
                              <w:rPr>
                                <w:color w:val="333333"/>
                              </w:rPr>
                              <w:t>script</w:t>
                            </w:r>
                            <w:r>
                              <w:rPr>
                                <w:color w:val="333333"/>
                                <w:spacing w:val="77"/>
                              </w:rPr>
                              <w:t xml:space="preserve"> </w:t>
                            </w:r>
                            <w:r>
                              <w:rPr>
                                <w:color w:val="333333"/>
                              </w:rPr>
                              <w:t>block</w:t>
                            </w:r>
                            <w:r>
                              <w:rPr>
                                <w:color w:val="333333"/>
                                <w:spacing w:val="77"/>
                              </w:rPr>
                              <w:t xml:space="preserve"> </w:t>
                            </w:r>
                            <w:r>
                              <w:rPr>
                                <w:color w:val="333333"/>
                              </w:rPr>
                              <w:t>logging</w:t>
                            </w:r>
                            <w:r>
                              <w:rPr>
                                <w:color w:val="333333"/>
                                <w:spacing w:val="77"/>
                              </w:rPr>
                              <w:t xml:space="preserve"> </w:t>
                            </w:r>
                            <w:r>
                              <w:rPr>
                                <w:color w:val="333333"/>
                              </w:rPr>
                              <w:t>paths</w:t>
                            </w:r>
                            <w:r>
                              <w:rPr>
                                <w:color w:val="333333"/>
                                <w:spacing w:val="77"/>
                              </w:rPr>
                              <w:t xml:space="preserve"> </w:t>
                            </w:r>
                            <w:r>
                              <w:rPr>
                                <w:color w:val="333333"/>
                              </w:rPr>
                              <w:t>are</w:t>
                            </w:r>
                            <w:r>
                              <w:rPr>
                                <w:color w:val="333333"/>
                                <w:spacing w:val="77"/>
                              </w:rPr>
                              <w:t xml:space="preserve"> </w:t>
                            </w:r>
                            <w:r>
                              <w:rPr>
                                <w:color w:val="333333"/>
                              </w:rPr>
                              <w:t>particularly</w:t>
                            </w:r>
                            <w:r>
                              <w:rPr>
                                <w:color w:val="333333"/>
                                <w:spacing w:val="77"/>
                              </w:rPr>
                              <w:t xml:space="preserve"> </w:t>
                            </w:r>
                            <w:r>
                              <w:rPr>
                                <w:color w:val="333333"/>
                              </w:rPr>
                              <w:t>relevant</w:t>
                            </w:r>
                            <w:r>
                              <w:rPr>
                                <w:color w:val="333333"/>
                                <w:spacing w:val="77"/>
                              </w:rPr>
                              <w:t xml:space="preserve"> </w:t>
                            </w:r>
                            <w:r>
                              <w:rPr>
                                <w:color w:val="333333"/>
                              </w:rPr>
                              <w:t>to</w:t>
                            </w:r>
                            <w:r>
                              <w:rPr>
                                <w:color w:val="333333"/>
                                <w:spacing w:val="77"/>
                              </w:rPr>
                              <w:t xml:space="preserve"> </w:t>
                            </w:r>
                            <w:r>
                              <w:rPr>
                                <w:color w:val="333333"/>
                              </w:rPr>
                              <w:t>detecting</w:t>
                            </w:r>
                            <w:r>
                              <w:rPr>
                                <w:color w:val="333333"/>
                                <w:spacing w:val="77"/>
                              </w:rPr>
                              <w:t xml:space="preserve"> </w:t>
                            </w:r>
                            <w:r>
                              <w:rPr>
                                <w:color w:val="333333"/>
                              </w:rPr>
                              <w:t>and</w:t>
                            </w:r>
                            <w:r>
                              <w:rPr>
                                <w:color w:val="333333"/>
                                <w:spacing w:val="77"/>
                              </w:rPr>
                              <w:t xml:space="preserve"> </w:t>
                            </w:r>
                            <w:r>
                              <w:rPr>
                                <w:color w:val="333333"/>
                              </w:rPr>
                              <w:t>evading post-exploitation activity.</w:t>
                            </w:r>
                          </w:p>
                        </w:txbxContent>
                      </wps:txbx>
                      <wps:bodyPr lIns="0" tIns="0" rIns="0" bIns="0" anchor="t">
                        <a:noAutofit/>
                      </wps:bodyPr>
                    </wps:wsp>
                  </a:graphicData>
                </a:graphic>
              </wp:anchor>
            </w:drawing>
          </mc:Choice>
          <mc:Fallback>
            <w:pict>
              <v:rect id="shape_0" fillcolor="#eaf2f8" stroked="t" o:allowincell="f" style="position:absolute;margin-left:45.35pt;margin-top:10.9pt;width:504.55pt;height:63.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1"/>
                        <w:jc w:val="both"/>
                        <w:rPr>
                          <w:color w:val="000000"/>
                        </w:rPr>
                      </w:pPr>
                      <w:r>
                        <w:rPr>
                          <w:rFonts w:ascii="Arial" w:hAnsi="Arial"/>
                          <w:b/>
                          <w:color w:val="333333"/>
                        </w:rPr>
                        <w:t xml:space="preserve">Finding: </w:t>
                      </w:r>
                      <w:r>
                        <w:rPr>
                          <w:color w:val="333333"/>
                        </w:rPr>
                        <w:t>The Windows Security event log path (C:\Windows\System32\winevt\Logs\Security.evtx) and PowerShell operational log path are documented. Knowing log locations enables both defensive collection (for SIEM forwarding) and offensive log management</w:t>
                      </w:r>
                      <w:r>
                        <w:rPr>
                          <w:color w:val="333333"/>
                          <w:spacing w:val="77"/>
                        </w:rPr>
                        <w:t xml:space="preserve"> </w:t>
                      </w:r>
                      <w:r>
                        <w:rPr>
                          <w:color w:val="333333"/>
                        </w:rPr>
                        <w:t>awareness.</w:t>
                      </w:r>
                      <w:r>
                        <w:rPr>
                          <w:color w:val="333333"/>
                          <w:spacing w:val="77"/>
                        </w:rPr>
                        <w:t xml:space="preserve"> </w:t>
                      </w:r>
                      <w:r>
                        <w:rPr>
                          <w:color w:val="333333"/>
                        </w:rPr>
                        <w:t>PowerShell</w:t>
                      </w:r>
                      <w:r>
                        <w:rPr>
                          <w:color w:val="333333"/>
                          <w:spacing w:val="77"/>
                        </w:rPr>
                        <w:t xml:space="preserve"> </w:t>
                      </w:r>
                      <w:r>
                        <w:rPr>
                          <w:color w:val="333333"/>
                        </w:rPr>
                        <w:t>script</w:t>
                      </w:r>
                      <w:r>
                        <w:rPr>
                          <w:color w:val="333333"/>
                          <w:spacing w:val="77"/>
                        </w:rPr>
                        <w:t xml:space="preserve"> </w:t>
                      </w:r>
                      <w:r>
                        <w:rPr>
                          <w:color w:val="333333"/>
                        </w:rPr>
                        <w:t>block</w:t>
                      </w:r>
                      <w:r>
                        <w:rPr>
                          <w:color w:val="333333"/>
                          <w:spacing w:val="77"/>
                        </w:rPr>
                        <w:t xml:space="preserve"> </w:t>
                      </w:r>
                      <w:r>
                        <w:rPr>
                          <w:color w:val="333333"/>
                        </w:rPr>
                        <w:t>logging</w:t>
                      </w:r>
                      <w:r>
                        <w:rPr>
                          <w:color w:val="333333"/>
                          <w:spacing w:val="77"/>
                        </w:rPr>
                        <w:t xml:space="preserve"> </w:t>
                      </w:r>
                      <w:r>
                        <w:rPr>
                          <w:color w:val="333333"/>
                        </w:rPr>
                        <w:t>paths</w:t>
                      </w:r>
                      <w:r>
                        <w:rPr>
                          <w:color w:val="333333"/>
                          <w:spacing w:val="77"/>
                        </w:rPr>
                        <w:t xml:space="preserve"> </w:t>
                      </w:r>
                      <w:r>
                        <w:rPr>
                          <w:color w:val="333333"/>
                        </w:rPr>
                        <w:t>are</w:t>
                      </w:r>
                      <w:r>
                        <w:rPr>
                          <w:color w:val="333333"/>
                          <w:spacing w:val="77"/>
                        </w:rPr>
                        <w:t xml:space="preserve"> </w:t>
                      </w:r>
                      <w:r>
                        <w:rPr>
                          <w:color w:val="333333"/>
                        </w:rPr>
                        <w:t>particularly</w:t>
                      </w:r>
                      <w:r>
                        <w:rPr>
                          <w:color w:val="333333"/>
                          <w:spacing w:val="77"/>
                        </w:rPr>
                        <w:t xml:space="preserve"> </w:t>
                      </w:r>
                      <w:r>
                        <w:rPr>
                          <w:color w:val="333333"/>
                        </w:rPr>
                        <w:t>relevant</w:t>
                      </w:r>
                      <w:r>
                        <w:rPr>
                          <w:color w:val="333333"/>
                          <w:spacing w:val="77"/>
                        </w:rPr>
                        <w:t xml:space="preserve"> </w:t>
                      </w:r>
                      <w:r>
                        <w:rPr>
                          <w:color w:val="333333"/>
                        </w:rPr>
                        <w:t>to</w:t>
                      </w:r>
                      <w:r>
                        <w:rPr>
                          <w:color w:val="333333"/>
                          <w:spacing w:val="77"/>
                        </w:rPr>
                        <w:t xml:space="preserve"> </w:t>
                      </w:r>
                      <w:r>
                        <w:rPr>
                          <w:color w:val="333333"/>
                        </w:rPr>
                        <w:t>detecting</w:t>
                      </w:r>
                      <w:r>
                        <w:rPr>
                          <w:color w:val="333333"/>
                          <w:spacing w:val="77"/>
                        </w:rPr>
                        <w:t xml:space="preserve"> </w:t>
                      </w:r>
                      <w:r>
                        <w:rPr>
                          <w:color w:val="333333"/>
                        </w:rPr>
                        <w:t>and</w:t>
                      </w:r>
                      <w:r>
                        <w:rPr>
                          <w:color w:val="333333"/>
                          <w:spacing w:val="77"/>
                        </w:rPr>
                        <w:t xml:space="preserve"> </w:t>
                      </w:r>
                      <w:r>
                        <w:rPr>
                          <w:color w:val="333333"/>
                        </w:rPr>
                        <w:t>evading post-exploitation activity.</w:t>
                      </w:r>
                    </w:p>
                  </w:txbxContent>
                </v:textbox>
                <w10:wrap type="topAndBottom"/>
              </v:rect>
            </w:pict>
          </mc:Fallback>
        </mc:AlternateContent>
      </w:r>
    </w:p>
    <w:p>
      <w:pPr>
        <w:pStyle w:val="BodyText"/>
        <w:spacing w:before="152" w:after="0"/>
        <w:rPr>
          <w:rFonts w:ascii="Arial" w:hAnsi="Arial"/>
          <w:i/>
          <w:sz w:val="26"/>
        </w:rPr>
      </w:pPr>
      <w:r>
        <w:rPr>
          <w:rFonts w:ascii="Arial" w:hAnsi="Arial"/>
          <w:i/>
          <w:sz w:val="26"/>
        </w:rPr>
      </w:r>
    </w:p>
    <w:p>
      <w:pPr>
        <w:pStyle w:val="Heading1"/>
        <w:numPr>
          <w:ilvl w:val="0"/>
          <w:numId w:val="2"/>
        </w:numPr>
        <w:tabs>
          <w:tab w:val="clear" w:pos="720"/>
          <w:tab w:val="left" w:pos="409" w:leader="none"/>
        </w:tabs>
        <w:spacing w:lineRule="auto" w:line="240" w:before="1" w:after="0"/>
        <w:ind w:hanging="289" w:start="409" w:end="0"/>
        <w:jc w:val="start"/>
        <w:rPr/>
      </w:pPr>
      <w:r>
        <mc:AlternateContent>
          <mc:Choice Requires="wps">
            <w:drawing>
              <wp:anchor distT="635" distB="0" distL="0" distR="0" simplePos="0" relativeHeight="112" behindDoc="1" locked="0" layoutInCell="0" allowOverlap="1">
                <wp:simplePos x="0" y="0"/>
                <wp:positionH relativeFrom="page">
                  <wp:posOffset>616585</wp:posOffset>
                </wp:positionH>
                <wp:positionV relativeFrom="paragraph">
                  <wp:posOffset>206375</wp:posOffset>
                </wp:positionV>
                <wp:extent cx="6327775" cy="1270"/>
                <wp:effectExtent l="0" t="6350" r="0" b="5080"/>
                <wp:wrapTopAndBottom/>
                <wp:docPr id="92" name="Graphic 98"/>
                <a:graphic xmlns:a="http://schemas.openxmlformats.org/drawingml/2006/main">
                  <a:graphicData uri="http://schemas.microsoft.com/office/word/2010/wordprocessingShape">
                    <wps:wsp>
                      <wps:cNvSpPr/>
                      <wps:spPr>
                        <a:xfrm>
                          <a:off x="0" y="0"/>
                          <a:ext cx="6327720" cy="1440"/>
                        </a:xfrm>
                        <a:custGeom>
                          <a:avLst/>
                          <a:gdLst>
                            <a:gd name="textAreaLeft" fmla="*/ 0 w 3587400"/>
                            <a:gd name="textAreaRight" fmla="*/ 3588120 w 3587400"/>
                            <a:gd name="textAreaTop" fmla="*/ 0 h 720"/>
                            <a:gd name="textAreaBottom" fmla="*/ 1440 h 720"/>
                          </a:gdLst>
                          <a:ahLst/>
                          <a:cxnLst/>
                          <a:rect l="textAreaLeft" t="textAreaTop" r="textAreaRight" b="textAreaBottom"/>
                          <a:pathLst>
                            <a:path w="6327775" h="0">
                              <a:moveTo>
                                <a:pt x="0" y="0"/>
                              </a:moveTo>
                              <a:lnTo>
                                <a:pt x="6327599" y="0"/>
                              </a:lnTo>
                            </a:path>
                          </a:pathLst>
                        </a:custGeom>
                        <a:noFill/>
                        <a:ln w="12700">
                          <a:solidFill>
                            <a:srgbClr val="0F2747"/>
                          </a:solidFill>
                          <a:round/>
                        </a:ln>
                      </wps:spPr>
                      <wps:style>
                        <a:lnRef idx="0"/>
                        <a:fillRef idx="0"/>
                        <a:effectRef idx="0"/>
                        <a:fontRef idx="minor"/>
                      </wps:style>
                      <wps:bodyPr/>
                    </wps:wsp>
                  </a:graphicData>
                </a:graphic>
              </wp:anchor>
            </w:drawing>
          </mc:Choice>
          <mc:Fallback>
            <w:pict/>
          </mc:Fallback>
        </mc:AlternateContent>
      </w:r>
      <w:r>
        <w:rPr>
          <w:color w:val="0F2747"/>
        </w:rPr>
        <w:t xml:space="preserve">Task 03 — Evidence Collection &amp; Process </w:t>
      </w:r>
      <w:r>
        <w:rPr>
          <w:color w:val="0F2747"/>
          <w:spacing w:val="-2"/>
        </w:rPr>
        <w:t>Analysis</w:t>
      </w:r>
    </w:p>
    <w:p>
      <w:pPr>
        <w:pStyle w:val="Normal"/>
        <w:spacing w:lineRule="auto" w:line="302" w:before="121" w:after="0"/>
        <w:ind w:hanging="0" w:start="120" w:end="117"/>
        <w:jc w:val="both"/>
        <w:rPr>
          <w:sz w:val="18"/>
        </w:rPr>
      </w:pPr>
      <w:r>
        <w:rPr>
          <w:color w:val="333333"/>
          <w:sz w:val="18"/>
        </w:rPr>
        <w:t>Task 03 focuses on structured evidence collection from the compromised Windows host. This includes identifying evidence staging folders, collecting a complete process inventory, and mapping active TCP connections to their owning processes — providing a comprehensive host-state snapshot for forensic documentation.</w:t>
      </w:r>
    </w:p>
    <w:p>
      <w:pPr>
        <w:pStyle w:val="BodyText"/>
        <w:spacing w:before="2" w:after="0"/>
        <w:rPr>
          <w:sz w:val="7"/>
        </w:rPr>
      </w:pPr>
      <w:r>
        <w:rPr>
          <w:sz w:val="7"/>
        </w:rPr>
      </w:r>
    </w:p>
    <w:tbl>
      <w:tblPr>
        <w:tblW w:w="9355" w:type="dxa"/>
        <w:jc w:val="start"/>
        <w:tblInd w:w="431" w:type="dxa"/>
        <w:tblLayout w:type="fixed"/>
        <w:tblCellMar>
          <w:top w:w="0" w:type="dxa"/>
          <w:start w:w="5" w:type="dxa"/>
          <w:bottom w:w="0" w:type="dxa"/>
          <w:end w:w="5" w:type="dxa"/>
        </w:tblCellMar>
        <w:tblLook w:val="01e0"/>
      </w:tblPr>
      <w:tblGrid>
        <w:gridCol w:w="1132"/>
        <w:gridCol w:w="7089"/>
        <w:gridCol w:w="1134"/>
      </w:tblGrid>
      <w:tr>
        <w:trPr>
          <w:trHeight w:val="390" w:hRule="atLeast"/>
        </w:trPr>
        <w:tc>
          <w:tcPr>
            <w:tcW w:w="1132"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pacing w:val="-4"/>
                <w:sz w:val="16"/>
              </w:rPr>
              <w:t>Step</w:t>
            </w:r>
          </w:p>
        </w:tc>
        <w:tc>
          <w:tcPr>
            <w:tcW w:w="708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ind w:start="98" w:end="0"/>
              <w:rPr>
                <w:rFonts w:ascii="Arial" w:hAnsi="Arial"/>
                <w:b/>
                <w:sz w:val="16"/>
              </w:rPr>
            </w:pPr>
            <w:r>
              <w:rPr>
                <w:rFonts w:ascii="Arial" w:hAnsi="Arial"/>
                <w:b/>
                <w:color w:val="FFFFFF"/>
                <w:sz w:val="16"/>
              </w:rPr>
              <w:t xml:space="preserve">Evidence </w:t>
            </w:r>
            <w:r>
              <w:rPr>
                <w:rFonts w:ascii="Arial" w:hAnsi="Arial"/>
                <w:b/>
                <w:color w:val="FFFFFF"/>
                <w:spacing w:val="-2"/>
                <w:sz w:val="16"/>
              </w:rPr>
              <w:t>Focus</w:t>
            </w:r>
          </w:p>
        </w:tc>
        <w:tc>
          <w:tcPr>
            <w:tcW w:w="1134"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ind w:start="98" w:end="0"/>
              <w:rPr>
                <w:rFonts w:ascii="Arial" w:hAnsi="Arial"/>
                <w:b/>
                <w:sz w:val="16"/>
              </w:rPr>
            </w:pPr>
            <w:r>
              <w:rPr>
                <w:rFonts w:ascii="Arial" w:hAnsi="Arial"/>
                <w:b/>
                <w:color w:val="FFFFFF"/>
                <w:spacing w:val="-2"/>
                <w:sz w:val="16"/>
              </w:rPr>
              <w:t>Status</w:t>
            </w:r>
          </w:p>
        </w:tc>
      </w:tr>
      <w:tr>
        <w:trPr>
          <w:trHeight w:val="370" w:hRule="atLeast"/>
        </w:trPr>
        <w:tc>
          <w:tcPr>
            <w:tcW w:w="1132"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Step </w:t>
            </w:r>
            <w:r>
              <w:rPr>
                <w:color w:val="333333"/>
                <w:spacing w:val="-10"/>
                <w:sz w:val="16"/>
              </w:rPr>
              <w:t>1</w:t>
            </w:r>
          </w:p>
        </w:tc>
        <w:tc>
          <w:tcPr>
            <w:tcW w:w="7089"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z w:val="16"/>
              </w:rPr>
              <w:t xml:space="preserve">Evidence staging folder identification and </w:t>
            </w:r>
            <w:r>
              <w:rPr>
                <w:color w:val="333333"/>
                <w:spacing w:val="-2"/>
                <w:sz w:val="16"/>
              </w:rPr>
              <w:t>verification</w:t>
            </w:r>
          </w:p>
        </w:tc>
        <w:tc>
          <w:tcPr>
            <w:tcW w:w="1134"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pacing w:val="-2"/>
                <w:sz w:val="16"/>
              </w:rPr>
              <w:t>Evidenced</w:t>
            </w:r>
          </w:p>
        </w:tc>
      </w:tr>
      <w:tr>
        <w:trPr>
          <w:trHeight w:val="370" w:hRule="atLeast"/>
        </w:trPr>
        <w:tc>
          <w:tcPr>
            <w:tcW w:w="1132"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Step </w:t>
            </w:r>
            <w:r>
              <w:rPr>
                <w:color w:val="333333"/>
                <w:spacing w:val="-10"/>
                <w:sz w:val="16"/>
              </w:rPr>
              <w:t>2</w:t>
            </w:r>
          </w:p>
        </w:tc>
        <w:tc>
          <w:tcPr>
            <w:tcW w:w="708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z w:val="16"/>
              </w:rPr>
              <w:t xml:space="preserve">Full process inventory via Get-Process (two </w:t>
            </w:r>
            <w:r>
              <w:rPr>
                <w:color w:val="333333"/>
                <w:spacing w:val="-2"/>
                <w:sz w:val="16"/>
              </w:rPr>
              <w:t>screenshots)</w:t>
            </w:r>
          </w:p>
        </w:tc>
        <w:tc>
          <w:tcPr>
            <w:tcW w:w="113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ind w:start="98" w:end="0"/>
              <w:rPr>
                <w:sz w:val="16"/>
              </w:rPr>
            </w:pPr>
            <w:r>
              <w:rPr>
                <w:color w:val="333333"/>
                <w:spacing w:val="-2"/>
                <w:sz w:val="16"/>
              </w:rPr>
              <w:t>Evidenced</w:t>
            </w:r>
          </w:p>
        </w:tc>
      </w:tr>
      <w:tr>
        <w:trPr>
          <w:trHeight w:val="370" w:hRule="atLeast"/>
        </w:trPr>
        <w:tc>
          <w:tcPr>
            <w:tcW w:w="1132"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Step </w:t>
            </w:r>
            <w:r>
              <w:rPr>
                <w:color w:val="333333"/>
                <w:spacing w:val="-10"/>
                <w:sz w:val="16"/>
              </w:rPr>
              <w:t>3</w:t>
            </w:r>
          </w:p>
        </w:tc>
        <w:tc>
          <w:tcPr>
            <w:tcW w:w="7089"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z w:val="16"/>
              </w:rPr>
              <w:t xml:space="preserve">TCP connection mapping with owning process </w:t>
            </w:r>
            <w:r>
              <w:rPr>
                <w:color w:val="333333"/>
                <w:spacing w:val="-2"/>
                <w:sz w:val="16"/>
              </w:rPr>
              <w:t>correlation</w:t>
            </w:r>
          </w:p>
        </w:tc>
        <w:tc>
          <w:tcPr>
            <w:tcW w:w="1134" w:type="dxa"/>
            <w:tcBorders>
              <w:top w:val="single" w:sz="4" w:space="0" w:color="DDDDDD"/>
              <w:start w:val="single" w:sz="4" w:space="0" w:color="DDDDDD"/>
              <w:bottom w:val="single" w:sz="4" w:space="0" w:color="DDDDDD"/>
              <w:end w:val="single" w:sz="4" w:space="0" w:color="DDDDDD"/>
            </w:tcBorders>
          </w:tcPr>
          <w:p>
            <w:pPr>
              <w:pStyle w:val="TableParagraph"/>
              <w:spacing w:before="85" w:after="0"/>
              <w:ind w:start="98" w:end="0"/>
              <w:rPr>
                <w:sz w:val="16"/>
              </w:rPr>
            </w:pPr>
            <w:r>
              <w:rPr>
                <w:color w:val="333333"/>
                <w:spacing w:val="-2"/>
                <w:sz w:val="16"/>
              </w:rPr>
              <w:t>Evidenced</w:t>
            </w:r>
          </w:p>
        </w:tc>
      </w:tr>
    </w:tbl>
    <w:p>
      <w:pPr>
        <w:pStyle w:val="BodyText"/>
        <w:spacing w:before="170" w:after="0"/>
        <w:rPr>
          <w:sz w:val="18"/>
        </w:rPr>
      </w:pPr>
      <w:r>
        <w:rPr>
          <w:sz w:val="18"/>
        </w:rPr>
      </w:r>
    </w:p>
    <w:p>
      <w:pPr>
        <w:pStyle w:val="Heading2"/>
        <w:jc w:val="both"/>
        <w:rPr/>
      </w:pPr>
      <w:r>
        <w:rPr>
          <w:color w:val="2563A6"/>
        </w:rPr>
        <w:t xml:space="preserve">Task 03 / Part 1 / Step 1 — Evidence Staging Folder </w:t>
      </w:r>
      <w:r>
        <w:rPr>
          <w:color w:val="2563A6"/>
          <w:spacing w:val="-2"/>
        </w:rPr>
        <w:t>Identification</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week12/task3/finding evedence </w:t>
            </w:r>
            <w:r>
              <w:rPr>
                <w:color w:val="333333"/>
                <w:spacing w:val="-2"/>
                <w:sz w:val="16"/>
              </w:rPr>
              <w:t>folder.png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Windows </w:t>
            </w:r>
            <w:r>
              <w:rPr>
                <w:color w:val="333333"/>
                <w:spacing w:val="-2"/>
                <w:sz w:val="16"/>
              </w:rPr>
              <w:t>PowerShell/CMD</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pPr>
      <w:r>
        <w:rPr>
          <w:rFonts w:ascii="Arial" w:hAnsi="Arial"/>
          <w:b/>
          <w:sz w:val="11"/>
        </w:rPr>
        <w:drawing>
          <wp:anchor distT="0" distB="0" distL="0" distR="0" simplePos="0" relativeHeight="113" behindDoc="1" locked="0" layoutInCell="0" allowOverlap="1">
            <wp:simplePos x="0" y="0"/>
            <wp:positionH relativeFrom="page">
              <wp:posOffset>776605</wp:posOffset>
            </wp:positionH>
            <wp:positionV relativeFrom="paragraph">
              <wp:posOffset>97790</wp:posOffset>
            </wp:positionV>
            <wp:extent cx="5992495" cy="2825115"/>
            <wp:effectExtent l="0" t="0" r="0" b="0"/>
            <wp:wrapTopAndBottom/>
            <wp:docPr id="93"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 99"/>
                    <pic:cNvPicPr>
                      <a:picLocks noChangeAspect="1" noChangeArrowheads="1"/>
                    </pic:cNvPicPr>
                  </pic:nvPicPr>
                  <pic:blipFill>
                    <a:blip r:embed="rId24"/>
                    <a:stretch>
                      <a:fillRect/>
                    </a:stretch>
                  </pic:blipFill>
                  <pic:spPr bwMode="auto">
                    <a:xfrm>
                      <a:off x="0" y="0"/>
                      <a:ext cx="5992495" cy="2825115"/>
                    </a:xfrm>
                    <a:prstGeom prst="rect">
                      <a:avLst/>
                    </a:prstGeom>
                    <a:noFill/>
                  </pic:spPr>
                </pic:pic>
              </a:graphicData>
            </a:graphic>
          </wp:anchor>
        </w:drawing>
      </w:r>
    </w:p>
    <w:p>
      <w:pPr>
        <w:pStyle w:val="Normal"/>
        <w:spacing w:before="20" w:after="0"/>
        <w:ind w:hanging="0" w:start="0" w:end="0"/>
        <w:jc w:val="center"/>
        <w:rPr>
          <w:rFonts w:ascii="Arial" w:hAnsi="Arial"/>
          <w:i/>
          <w:sz w:val="15"/>
        </w:rPr>
      </w:pPr>
      <w:r>
        <w:rPr>
          <w:rFonts w:ascii="Arial" w:hAnsi="Arial"/>
          <w:i/>
          <w:color w:val="666666"/>
          <w:sz w:val="15"/>
        </w:rPr>
        <w:t xml:space="preserve">Figure 18: Evidence folder identified and verified on the Windows target file </w:t>
      </w:r>
      <w:r>
        <w:rPr>
          <w:rFonts w:ascii="Arial" w:hAnsi="Arial"/>
          <w:i/>
          <w:color w:val="666666"/>
          <w:spacing w:val="-2"/>
          <w:sz w:val="15"/>
        </w:rPr>
        <w:t>system</w:t>
      </w:r>
    </w:p>
    <w:p>
      <w:pPr>
        <w:pStyle w:val="BodyText"/>
        <w:spacing w:before="7" w:after="0"/>
        <w:rPr>
          <w:rFonts w:ascii="Arial" w:hAnsi="Arial"/>
          <w:i/>
          <w:sz w:val="15"/>
        </w:rPr>
      </w:pPr>
      <w:r>
        <w:rPr>
          <w:rFonts w:ascii="Arial" w:hAnsi="Arial"/>
          <w:i/>
          <w:sz w:val="15"/>
        </w:rPr>
        <mc:AlternateContent>
          <mc:Choice Requires="wps">
            <w:drawing>
              <wp:anchor distT="0" distB="0" distL="0" distR="0" simplePos="0" relativeHeight="114" behindDoc="1" locked="0" layoutInCell="0" allowOverlap="1">
                <wp:simplePos x="0" y="0"/>
                <wp:positionH relativeFrom="page">
                  <wp:posOffset>575945</wp:posOffset>
                </wp:positionH>
                <wp:positionV relativeFrom="paragraph">
                  <wp:posOffset>139065</wp:posOffset>
                </wp:positionV>
                <wp:extent cx="6408420" cy="647700"/>
                <wp:effectExtent l="0" t="9525" r="0" b="9525"/>
                <wp:wrapTopAndBottom/>
                <wp:docPr id="94" name="Textbox 100"/>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The evidence staging folder was located on the Windows target file system. Confirming the folder's existence and path is a prerequisite for writing collected artifacts (process dumps, log exports, CSV outputs) to a consistent location. This follows the chain-of-custody principle for forensic evidence collection.</w:t>
                            </w:r>
                          </w:p>
                        </w:txbxContent>
                      </wps:txbx>
                      <wps:bodyPr lIns="0" tIns="0" rIns="0" bIns="0" anchor="t">
                        <a:noAutofit/>
                      </wps:bodyPr>
                    </wps:wsp>
                  </a:graphicData>
                </a:graphic>
              </wp:anchor>
            </w:drawing>
          </mc:Choice>
          <mc:Fallback>
            <w:pict>
              <v:rect id="shape_0" fillcolor="#eaf2f8" stroked="t" o:allowincell="f" style="position:absolute;margin-left:45.35pt;margin-top:10.95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The evidence staging folder was located on the Windows target file system. Confirming the folder's existence and path is a prerequisite for writing collected artifacts (process dumps, log exports, CSV outputs) to a consistent location. This follows the chain-of-custody principle for forensic evidence collection.</w:t>
                      </w:r>
                    </w:p>
                  </w:txbxContent>
                </v:textbox>
                <w10:wrap type="topAndBottom"/>
              </v:rect>
            </w:pict>
          </mc:Fallback>
        </mc:AlternateContent>
      </w:r>
    </w:p>
    <w:p>
      <w:pPr>
        <w:pStyle w:val="BodyText"/>
        <w:spacing w:before="198" w:after="0"/>
        <w:rPr>
          <w:rFonts w:ascii="Arial" w:hAnsi="Arial"/>
          <w:i/>
          <w:sz w:val="21"/>
        </w:rPr>
      </w:pPr>
      <w:r>
        <w:rPr>
          <w:rFonts w:ascii="Arial" w:hAnsi="Arial"/>
          <w:i/>
          <w:sz w:val="21"/>
        </w:rPr>
      </w:r>
    </w:p>
    <w:p>
      <w:pPr>
        <w:pStyle w:val="Heading2"/>
        <w:rPr/>
      </w:pPr>
      <w:r>
        <w:rPr>
          <w:color w:val="2563A6"/>
        </w:rPr>
        <w:t>Task 03 / Part 1 / Step 2 — Full Process Inventory (Get-</w:t>
      </w:r>
      <w:r>
        <w:rPr>
          <w:color w:val="2563A6"/>
          <w:spacing w:val="-2"/>
        </w:rPr>
        <w:t>Process)</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path </w:t>
            </w:r>
            <w:r>
              <w:rPr>
                <w:rFonts w:ascii="Arial" w:hAnsi="Arial"/>
                <w:b/>
                <w:color w:val="333333"/>
                <w:spacing w:val="-5"/>
                <w:sz w:val="16"/>
              </w:rPr>
              <w:t>(a)</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week12/task3/get-</w:t>
            </w:r>
            <w:r>
              <w:rPr>
                <w:color w:val="333333"/>
                <w:spacing w:val="-2"/>
                <w:sz w:val="16"/>
              </w:rPr>
              <w:t>processes.png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z w:val="16"/>
              </w:rPr>
              <w:t xml:space="preserve">Source path </w:t>
            </w:r>
            <w:r>
              <w:rPr>
                <w:rFonts w:ascii="Arial" w:hAnsi="Arial"/>
                <w:b/>
                <w:color w:val="333333"/>
                <w:spacing w:val="-5"/>
                <w:sz w:val="16"/>
              </w:rPr>
              <w:t>(b)</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week12/task3/get-</w:t>
            </w:r>
            <w:r>
              <w:rPr>
                <w:color w:val="333333"/>
                <w:spacing w:val="-2"/>
                <w:sz w:val="16"/>
              </w:rPr>
              <w:t>processes2.png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Windows </w:t>
            </w:r>
            <w:r>
              <w:rPr>
                <w:color w:val="333333"/>
                <w:spacing w:val="-2"/>
                <w:sz w:val="16"/>
              </w:rPr>
              <w:t>PowerShell/CMD</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sectPr>
          <w:type w:val="nextPage"/>
          <w:pgSz w:w="11906" w:h="16838"/>
          <w:pgMar w:left="850" w:right="850" w:gutter="0" w:header="0" w:top="880" w:footer="0" w:bottom="820"/>
          <w:pgNumType w:fmt="decimal"/>
          <w:formProt w:val="false"/>
          <w:textDirection w:val="lrTb"/>
          <w:docGrid w:type="default" w:linePitch="100" w:charSpace="0"/>
        </w:sectPr>
      </w:pPr>
    </w:p>
    <w:p>
      <w:pPr>
        <w:pStyle w:val="BodyText"/>
        <w:spacing w:before="6" w:after="0"/>
        <w:rPr>
          <w:rFonts w:ascii="Arial" w:hAnsi="Arial"/>
          <w:b/>
          <w:sz w:val="6"/>
        </w:rPr>
      </w:pPr>
      <w:r>
        <w:rPr>
          <w:rFonts w:ascii="Arial" w:hAnsi="Arial"/>
          <w:b/>
          <w:sz w:val="6"/>
        </w:rPr>
      </w:r>
    </w:p>
    <w:p>
      <w:pPr>
        <w:pStyle w:val="Normal"/>
        <w:spacing w:lineRule="auto" w:line="240"/>
        <w:ind w:hanging="0" w:start="2207" w:end="0"/>
        <w:rPr>
          <w:rFonts w:ascii="Arial" w:hAnsi="Arial"/>
          <w:sz w:val="20"/>
        </w:rPr>
      </w:pPr>
      <w:r>
        <w:rPr/>
        <w:drawing>
          <wp:inline distT="0" distB="0" distL="0" distR="0">
            <wp:extent cx="3668395" cy="3411855"/>
            <wp:effectExtent l="0" t="0" r="0" b="0"/>
            <wp:docPr id="95"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 101"/>
                    <pic:cNvPicPr>
                      <a:picLocks noChangeAspect="1" noChangeArrowheads="1"/>
                    </pic:cNvPicPr>
                  </pic:nvPicPr>
                  <pic:blipFill>
                    <a:blip r:embed="rId25"/>
                    <a:stretch>
                      <a:fillRect/>
                    </a:stretch>
                  </pic:blipFill>
                  <pic:spPr bwMode="auto">
                    <a:xfrm>
                      <a:off x="0" y="0"/>
                      <a:ext cx="3668395" cy="3411855"/>
                    </a:xfrm>
                    <a:prstGeom prst="rect">
                      <a:avLst/>
                    </a:prstGeom>
                    <a:noFill/>
                  </pic:spPr>
                </pic:pic>
              </a:graphicData>
            </a:graphic>
          </wp:inline>
        </w:drawing>
      </w:r>
    </w:p>
    <w:p>
      <w:pPr>
        <w:pStyle w:val="Normal"/>
        <w:spacing w:before="23" w:after="0"/>
        <w:ind w:hanging="0" w:start="0" w:end="0"/>
        <w:jc w:val="center"/>
        <w:rPr>
          <w:rFonts w:ascii="Arial" w:hAnsi="Arial"/>
          <w:i/>
          <w:sz w:val="15"/>
        </w:rPr>
      </w:pPr>
      <w:r>
        <w:rPr>
          <w:rFonts w:ascii="Arial" w:hAnsi="Arial"/>
          <w:i/>
          <w:color w:val="666666"/>
          <w:sz w:val="15"/>
        </w:rPr>
        <w:t xml:space="preserve">Figure 19a: Get-Process — complete running process list on target Windows host (page </w:t>
      </w:r>
      <w:r>
        <w:rPr>
          <w:rFonts w:ascii="Arial" w:hAnsi="Arial"/>
          <w:i/>
          <w:color w:val="666666"/>
          <w:spacing w:val="-5"/>
          <w:sz w:val="15"/>
        </w:rPr>
        <w:t>1)</w:t>
      </w:r>
    </w:p>
    <w:p>
      <w:pPr>
        <w:pStyle w:val="BodyText"/>
        <w:spacing w:before="6" w:after="0"/>
        <w:rPr>
          <w:rFonts w:ascii="Arial" w:hAnsi="Arial"/>
          <w:i/>
          <w:sz w:val="15"/>
        </w:rPr>
        <w:sectPr>
          <w:type w:val="nextPage"/>
          <w:pgSz w:w="11906" w:h="16838"/>
          <w:pgMar w:left="850" w:right="850" w:gutter="0" w:header="0" w:top="880" w:footer="0" w:bottom="820"/>
          <w:pgNumType w:fmt="decimal"/>
          <w:formProt w:val="false"/>
          <w:textDirection w:val="lrTb"/>
          <w:docGrid w:type="default" w:linePitch="100" w:charSpace="0"/>
        </w:sectPr>
      </w:pPr>
      <w:r>
        <w:rPr>
          <w:rFonts w:ascii="Arial" w:hAnsi="Arial"/>
          <w:i/>
          <w:sz w:val="15"/>
        </w:rPr>
        <mc:AlternateContent>
          <mc:Choice Requires="wps">
            <w:drawing>
              <wp:anchor distT="0" distB="0" distL="0" distR="0" simplePos="0" relativeHeight="116" behindDoc="1" locked="0" layoutInCell="0" allowOverlap="1">
                <wp:simplePos x="0" y="0"/>
                <wp:positionH relativeFrom="page">
                  <wp:posOffset>575945</wp:posOffset>
                </wp:positionH>
                <wp:positionV relativeFrom="paragraph">
                  <wp:posOffset>138430</wp:posOffset>
                </wp:positionV>
                <wp:extent cx="6408420" cy="647700"/>
                <wp:effectExtent l="0" t="9525" r="0" b="9525"/>
                <wp:wrapTopAndBottom/>
                <wp:docPr id="96" name="Textbox 102"/>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Finding:</w:t>
                            </w:r>
                            <w:r>
                              <w:rPr>
                                <w:rFonts w:ascii="Arial" w:hAnsi="Arial"/>
                                <w:b/>
                                <w:color w:val="333333"/>
                                <w:spacing w:val="-3"/>
                              </w:rPr>
                              <w:t xml:space="preserve"> </w:t>
                            </w:r>
                            <w:r>
                              <w:rPr>
                                <w:color w:val="333333"/>
                              </w:rPr>
                              <w:t>Get-Process</w:t>
                            </w:r>
                            <w:r>
                              <w:rPr>
                                <w:color w:val="333333"/>
                                <w:spacing w:val="-3"/>
                              </w:rPr>
                              <w:t xml:space="preserve"> </w:t>
                            </w:r>
                            <w:r>
                              <w:rPr>
                                <w:color w:val="333333"/>
                              </w:rPr>
                              <w:t>captured</w:t>
                            </w:r>
                            <w:r>
                              <w:rPr>
                                <w:color w:val="333333"/>
                                <w:spacing w:val="-3"/>
                              </w:rPr>
                              <w:t xml:space="preserve"> </w:t>
                            </w:r>
                            <w:r>
                              <w:rPr>
                                <w:color w:val="333333"/>
                              </w:rPr>
                              <w:t>a</w:t>
                            </w:r>
                            <w:r>
                              <w:rPr>
                                <w:color w:val="333333"/>
                                <w:spacing w:val="-3"/>
                              </w:rPr>
                              <w:t xml:space="preserve"> </w:t>
                            </w:r>
                            <w:r>
                              <w:rPr>
                                <w:color w:val="333333"/>
                              </w:rPr>
                              <w:t>complete</w:t>
                            </w:r>
                            <w:r>
                              <w:rPr>
                                <w:color w:val="333333"/>
                                <w:spacing w:val="-3"/>
                              </w:rPr>
                              <w:t xml:space="preserve"> </w:t>
                            </w:r>
                            <w:r>
                              <w:rPr>
                                <w:color w:val="333333"/>
                              </w:rPr>
                              <w:t>snapshot</w:t>
                            </w:r>
                            <w:r>
                              <w:rPr>
                                <w:color w:val="333333"/>
                                <w:spacing w:val="-3"/>
                              </w:rPr>
                              <w:t xml:space="preserve"> </w:t>
                            </w:r>
                            <w:r>
                              <w:rPr>
                                <w:color w:val="333333"/>
                              </w:rPr>
                              <w:t>of</w:t>
                            </w:r>
                            <w:r>
                              <w:rPr>
                                <w:color w:val="333333"/>
                                <w:spacing w:val="-3"/>
                              </w:rPr>
                              <w:t xml:space="preserve"> </w:t>
                            </w:r>
                            <w:r>
                              <w:rPr>
                                <w:color w:val="333333"/>
                              </w:rPr>
                              <w:t>all</w:t>
                            </w:r>
                            <w:r>
                              <w:rPr>
                                <w:color w:val="333333"/>
                                <w:spacing w:val="-3"/>
                              </w:rPr>
                              <w:t xml:space="preserve"> </w:t>
                            </w:r>
                            <w:r>
                              <w:rPr>
                                <w:color w:val="333333"/>
                              </w:rPr>
                              <w:t>running</w:t>
                            </w:r>
                            <w:r>
                              <w:rPr>
                                <w:color w:val="333333"/>
                                <w:spacing w:val="-3"/>
                              </w:rPr>
                              <w:t xml:space="preserve"> </w:t>
                            </w:r>
                            <w:r>
                              <w:rPr>
                                <w:color w:val="333333"/>
                              </w:rPr>
                              <w:t>processes</w:t>
                            </w:r>
                            <w:r>
                              <w:rPr>
                                <w:color w:val="333333"/>
                                <w:spacing w:val="-3"/>
                              </w:rPr>
                              <w:t xml:space="preserve"> </w:t>
                            </w:r>
                            <w:r>
                              <w:rPr>
                                <w:color w:val="333333"/>
                              </w:rPr>
                              <w:t>on</w:t>
                            </w:r>
                            <w:r>
                              <w:rPr>
                                <w:color w:val="333333"/>
                                <w:spacing w:val="-3"/>
                              </w:rPr>
                              <w:t xml:space="preserve"> </w:t>
                            </w:r>
                            <w:r>
                              <w:rPr>
                                <w:color w:val="333333"/>
                              </w:rPr>
                              <w:t>the</w:t>
                            </w:r>
                            <w:r>
                              <w:rPr>
                                <w:color w:val="333333"/>
                                <w:spacing w:val="-3"/>
                              </w:rPr>
                              <w:t xml:space="preserve"> </w:t>
                            </w:r>
                            <w:r>
                              <w:rPr>
                                <w:color w:val="333333"/>
                              </w:rPr>
                              <w:t>Windows</w:t>
                            </w:r>
                            <w:r>
                              <w:rPr>
                                <w:color w:val="333333"/>
                                <w:spacing w:val="-3"/>
                              </w:rPr>
                              <w:t xml:space="preserve"> </w:t>
                            </w:r>
                            <w:r>
                              <w:rPr>
                                <w:color w:val="333333"/>
                              </w:rPr>
                              <w:t>target</w:t>
                            </w:r>
                            <w:r>
                              <w:rPr>
                                <w:color w:val="333333"/>
                                <w:spacing w:val="-3"/>
                              </w:rPr>
                              <w:t xml:space="preserve"> </w:t>
                            </w:r>
                            <w:r>
                              <w:rPr>
                                <w:color w:val="333333"/>
                              </w:rPr>
                              <w:t>including</w:t>
                            </w:r>
                            <w:r>
                              <w:rPr>
                                <w:color w:val="333333"/>
                                <w:spacing w:val="-3"/>
                              </w:rPr>
                              <w:t xml:space="preserve"> </w:t>
                            </w:r>
                            <w:r>
                              <w:rPr>
                                <w:color w:val="333333"/>
                              </w:rPr>
                              <w:t>process</w:t>
                            </w:r>
                            <w:r>
                              <w:rPr>
                                <w:color w:val="333333"/>
                                <w:spacing w:val="-3"/>
                              </w:rPr>
                              <w:t xml:space="preserve"> </w:t>
                            </w:r>
                            <w:r>
                              <w:rPr>
                                <w:color w:val="333333"/>
                              </w:rPr>
                              <w:t>names, PIDs,</w:t>
                            </w:r>
                            <w:r>
                              <w:rPr>
                                <w:color w:val="333333"/>
                                <w:spacing w:val="-2"/>
                              </w:rPr>
                              <w:t xml:space="preserve"> </w:t>
                            </w:r>
                            <w:r>
                              <w:rPr>
                                <w:color w:val="333333"/>
                              </w:rPr>
                              <w:t>handles,</w:t>
                            </w:r>
                            <w:r>
                              <w:rPr>
                                <w:color w:val="333333"/>
                                <w:spacing w:val="-2"/>
                              </w:rPr>
                              <w:t xml:space="preserve"> </w:t>
                            </w:r>
                            <w:r>
                              <w:rPr>
                                <w:color w:val="333333"/>
                              </w:rPr>
                              <w:t>CPU</w:t>
                            </w:r>
                            <w:r>
                              <w:rPr>
                                <w:color w:val="333333"/>
                                <w:spacing w:val="-2"/>
                              </w:rPr>
                              <w:t xml:space="preserve"> </w:t>
                            </w:r>
                            <w:r>
                              <w:rPr>
                                <w:color w:val="333333"/>
                              </w:rPr>
                              <w:t>time,</w:t>
                            </w:r>
                            <w:r>
                              <w:rPr>
                                <w:color w:val="333333"/>
                                <w:spacing w:val="-2"/>
                              </w:rPr>
                              <w:t xml:space="preserve"> </w:t>
                            </w:r>
                            <w:r>
                              <w:rPr>
                                <w:color w:val="333333"/>
                              </w:rPr>
                              <w:t>and</w:t>
                            </w:r>
                            <w:r>
                              <w:rPr>
                                <w:color w:val="333333"/>
                                <w:spacing w:val="-2"/>
                              </w:rPr>
                              <w:t xml:space="preserve"> </w:t>
                            </w:r>
                            <w:r>
                              <w:rPr>
                                <w:color w:val="333333"/>
                              </w:rPr>
                              <w:t>memory</w:t>
                            </w:r>
                            <w:r>
                              <w:rPr>
                                <w:color w:val="333333"/>
                                <w:spacing w:val="-2"/>
                              </w:rPr>
                              <w:t xml:space="preserve"> </w:t>
                            </w:r>
                            <w:r>
                              <w:rPr>
                                <w:color w:val="333333"/>
                              </w:rPr>
                              <w:t>usage.</w:t>
                            </w:r>
                            <w:r>
                              <w:rPr>
                                <w:color w:val="333333"/>
                                <w:spacing w:val="-2"/>
                              </w:rPr>
                              <w:t xml:space="preserve"> </w:t>
                            </w:r>
                            <w:r>
                              <w:rPr>
                                <w:color w:val="333333"/>
                              </w:rPr>
                              <w:t>This</w:t>
                            </w:r>
                            <w:r>
                              <w:rPr>
                                <w:color w:val="333333"/>
                                <w:spacing w:val="-2"/>
                              </w:rPr>
                              <w:t xml:space="preserve"> </w:t>
                            </w:r>
                            <w:r>
                              <w:rPr>
                                <w:color w:val="333333"/>
                              </w:rPr>
                              <w:t>baseline</w:t>
                            </w:r>
                            <w:r>
                              <w:rPr>
                                <w:color w:val="333333"/>
                                <w:spacing w:val="-2"/>
                              </w:rPr>
                              <w:t xml:space="preserve"> </w:t>
                            </w:r>
                            <w:r>
                              <w:rPr>
                                <w:color w:val="333333"/>
                              </w:rPr>
                              <w:t>is</w:t>
                            </w:r>
                            <w:r>
                              <w:rPr>
                                <w:color w:val="333333"/>
                                <w:spacing w:val="-2"/>
                              </w:rPr>
                              <w:t xml:space="preserve"> </w:t>
                            </w:r>
                            <w:r>
                              <w:rPr>
                                <w:color w:val="333333"/>
                              </w:rPr>
                              <w:t>essential</w:t>
                            </w:r>
                            <w:r>
                              <w:rPr>
                                <w:color w:val="333333"/>
                                <w:spacing w:val="-2"/>
                              </w:rPr>
                              <w:t xml:space="preserve"> </w:t>
                            </w:r>
                            <w:r>
                              <w:rPr>
                                <w:color w:val="333333"/>
                              </w:rPr>
                              <w:t>for</w:t>
                            </w:r>
                            <w:r>
                              <w:rPr>
                                <w:color w:val="333333"/>
                                <w:spacing w:val="-2"/>
                              </w:rPr>
                              <w:t xml:space="preserve"> </w:t>
                            </w:r>
                            <w:r>
                              <w:rPr>
                                <w:color w:val="333333"/>
                              </w:rPr>
                              <w:t>identifying</w:t>
                            </w:r>
                            <w:r>
                              <w:rPr>
                                <w:color w:val="333333"/>
                                <w:spacing w:val="-2"/>
                              </w:rPr>
                              <w:t xml:space="preserve"> </w:t>
                            </w:r>
                            <w:r>
                              <w:rPr>
                                <w:color w:val="333333"/>
                              </w:rPr>
                              <w:t>anomalous</w:t>
                            </w:r>
                            <w:r>
                              <w:rPr>
                                <w:color w:val="333333"/>
                                <w:spacing w:val="-2"/>
                              </w:rPr>
                              <w:t xml:space="preserve"> </w:t>
                            </w:r>
                            <w:r>
                              <w:rPr>
                                <w:color w:val="333333"/>
                              </w:rPr>
                              <w:t>processes,</w:t>
                            </w:r>
                            <w:r>
                              <w:rPr>
                                <w:color w:val="333333"/>
                                <w:spacing w:val="-2"/>
                              </w:rPr>
                              <w:t xml:space="preserve"> </w:t>
                            </w:r>
                            <w:r>
                              <w:rPr>
                                <w:color w:val="333333"/>
                              </w:rPr>
                              <w:t>injected</w:t>
                            </w:r>
                            <w:r>
                              <w:rPr>
                                <w:color w:val="333333"/>
                                <w:spacing w:val="-2"/>
                              </w:rPr>
                              <w:t xml:space="preserve"> </w:t>
                            </w:r>
                            <w:r>
                              <w:rPr>
                                <w:color w:val="333333"/>
                              </w:rPr>
                              <w:t>threads, and living-off-the-land binaries (LOLBins) masquerading as legitimate processes.</w:t>
                            </w:r>
                          </w:p>
                        </w:txbxContent>
                      </wps:txbx>
                      <wps:bodyPr lIns="0" tIns="0" rIns="0" bIns="0" anchor="t">
                        <a:noAutofit/>
                      </wps:bodyPr>
                    </wps:wsp>
                  </a:graphicData>
                </a:graphic>
              </wp:anchor>
            </w:drawing>
          </mc:Choice>
          <mc:Fallback>
            <w:pict>
              <v:rect id="shape_0" fillcolor="#eaf2f8" stroked="t" o:allowincell="f" style="position:absolute;margin-left:45.35pt;margin-top:10.9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Finding:</w:t>
                      </w:r>
                      <w:r>
                        <w:rPr>
                          <w:rFonts w:ascii="Arial" w:hAnsi="Arial"/>
                          <w:b/>
                          <w:color w:val="333333"/>
                          <w:spacing w:val="-3"/>
                        </w:rPr>
                        <w:t xml:space="preserve"> </w:t>
                      </w:r>
                      <w:r>
                        <w:rPr>
                          <w:color w:val="333333"/>
                        </w:rPr>
                        <w:t>Get-Process</w:t>
                      </w:r>
                      <w:r>
                        <w:rPr>
                          <w:color w:val="333333"/>
                          <w:spacing w:val="-3"/>
                        </w:rPr>
                        <w:t xml:space="preserve"> </w:t>
                      </w:r>
                      <w:r>
                        <w:rPr>
                          <w:color w:val="333333"/>
                        </w:rPr>
                        <w:t>captured</w:t>
                      </w:r>
                      <w:r>
                        <w:rPr>
                          <w:color w:val="333333"/>
                          <w:spacing w:val="-3"/>
                        </w:rPr>
                        <w:t xml:space="preserve"> </w:t>
                      </w:r>
                      <w:r>
                        <w:rPr>
                          <w:color w:val="333333"/>
                        </w:rPr>
                        <w:t>a</w:t>
                      </w:r>
                      <w:r>
                        <w:rPr>
                          <w:color w:val="333333"/>
                          <w:spacing w:val="-3"/>
                        </w:rPr>
                        <w:t xml:space="preserve"> </w:t>
                      </w:r>
                      <w:r>
                        <w:rPr>
                          <w:color w:val="333333"/>
                        </w:rPr>
                        <w:t>complete</w:t>
                      </w:r>
                      <w:r>
                        <w:rPr>
                          <w:color w:val="333333"/>
                          <w:spacing w:val="-3"/>
                        </w:rPr>
                        <w:t xml:space="preserve"> </w:t>
                      </w:r>
                      <w:r>
                        <w:rPr>
                          <w:color w:val="333333"/>
                        </w:rPr>
                        <w:t>snapshot</w:t>
                      </w:r>
                      <w:r>
                        <w:rPr>
                          <w:color w:val="333333"/>
                          <w:spacing w:val="-3"/>
                        </w:rPr>
                        <w:t xml:space="preserve"> </w:t>
                      </w:r>
                      <w:r>
                        <w:rPr>
                          <w:color w:val="333333"/>
                        </w:rPr>
                        <w:t>of</w:t>
                      </w:r>
                      <w:r>
                        <w:rPr>
                          <w:color w:val="333333"/>
                          <w:spacing w:val="-3"/>
                        </w:rPr>
                        <w:t xml:space="preserve"> </w:t>
                      </w:r>
                      <w:r>
                        <w:rPr>
                          <w:color w:val="333333"/>
                        </w:rPr>
                        <w:t>all</w:t>
                      </w:r>
                      <w:r>
                        <w:rPr>
                          <w:color w:val="333333"/>
                          <w:spacing w:val="-3"/>
                        </w:rPr>
                        <w:t xml:space="preserve"> </w:t>
                      </w:r>
                      <w:r>
                        <w:rPr>
                          <w:color w:val="333333"/>
                        </w:rPr>
                        <w:t>running</w:t>
                      </w:r>
                      <w:r>
                        <w:rPr>
                          <w:color w:val="333333"/>
                          <w:spacing w:val="-3"/>
                        </w:rPr>
                        <w:t xml:space="preserve"> </w:t>
                      </w:r>
                      <w:r>
                        <w:rPr>
                          <w:color w:val="333333"/>
                        </w:rPr>
                        <w:t>processes</w:t>
                      </w:r>
                      <w:r>
                        <w:rPr>
                          <w:color w:val="333333"/>
                          <w:spacing w:val="-3"/>
                        </w:rPr>
                        <w:t xml:space="preserve"> </w:t>
                      </w:r>
                      <w:r>
                        <w:rPr>
                          <w:color w:val="333333"/>
                        </w:rPr>
                        <w:t>on</w:t>
                      </w:r>
                      <w:r>
                        <w:rPr>
                          <w:color w:val="333333"/>
                          <w:spacing w:val="-3"/>
                        </w:rPr>
                        <w:t xml:space="preserve"> </w:t>
                      </w:r>
                      <w:r>
                        <w:rPr>
                          <w:color w:val="333333"/>
                        </w:rPr>
                        <w:t>the</w:t>
                      </w:r>
                      <w:r>
                        <w:rPr>
                          <w:color w:val="333333"/>
                          <w:spacing w:val="-3"/>
                        </w:rPr>
                        <w:t xml:space="preserve"> </w:t>
                      </w:r>
                      <w:r>
                        <w:rPr>
                          <w:color w:val="333333"/>
                        </w:rPr>
                        <w:t>Windows</w:t>
                      </w:r>
                      <w:r>
                        <w:rPr>
                          <w:color w:val="333333"/>
                          <w:spacing w:val="-3"/>
                        </w:rPr>
                        <w:t xml:space="preserve"> </w:t>
                      </w:r>
                      <w:r>
                        <w:rPr>
                          <w:color w:val="333333"/>
                        </w:rPr>
                        <w:t>target</w:t>
                      </w:r>
                      <w:r>
                        <w:rPr>
                          <w:color w:val="333333"/>
                          <w:spacing w:val="-3"/>
                        </w:rPr>
                        <w:t xml:space="preserve"> </w:t>
                      </w:r>
                      <w:r>
                        <w:rPr>
                          <w:color w:val="333333"/>
                        </w:rPr>
                        <w:t>including</w:t>
                      </w:r>
                      <w:r>
                        <w:rPr>
                          <w:color w:val="333333"/>
                          <w:spacing w:val="-3"/>
                        </w:rPr>
                        <w:t xml:space="preserve"> </w:t>
                      </w:r>
                      <w:r>
                        <w:rPr>
                          <w:color w:val="333333"/>
                        </w:rPr>
                        <w:t>process</w:t>
                      </w:r>
                      <w:r>
                        <w:rPr>
                          <w:color w:val="333333"/>
                          <w:spacing w:val="-3"/>
                        </w:rPr>
                        <w:t xml:space="preserve"> </w:t>
                      </w:r>
                      <w:r>
                        <w:rPr>
                          <w:color w:val="333333"/>
                        </w:rPr>
                        <w:t>names, PIDs,</w:t>
                      </w:r>
                      <w:r>
                        <w:rPr>
                          <w:color w:val="333333"/>
                          <w:spacing w:val="-2"/>
                        </w:rPr>
                        <w:t xml:space="preserve"> </w:t>
                      </w:r>
                      <w:r>
                        <w:rPr>
                          <w:color w:val="333333"/>
                        </w:rPr>
                        <w:t>handles,</w:t>
                      </w:r>
                      <w:r>
                        <w:rPr>
                          <w:color w:val="333333"/>
                          <w:spacing w:val="-2"/>
                        </w:rPr>
                        <w:t xml:space="preserve"> </w:t>
                      </w:r>
                      <w:r>
                        <w:rPr>
                          <w:color w:val="333333"/>
                        </w:rPr>
                        <w:t>CPU</w:t>
                      </w:r>
                      <w:r>
                        <w:rPr>
                          <w:color w:val="333333"/>
                          <w:spacing w:val="-2"/>
                        </w:rPr>
                        <w:t xml:space="preserve"> </w:t>
                      </w:r>
                      <w:r>
                        <w:rPr>
                          <w:color w:val="333333"/>
                        </w:rPr>
                        <w:t>time,</w:t>
                      </w:r>
                      <w:r>
                        <w:rPr>
                          <w:color w:val="333333"/>
                          <w:spacing w:val="-2"/>
                        </w:rPr>
                        <w:t xml:space="preserve"> </w:t>
                      </w:r>
                      <w:r>
                        <w:rPr>
                          <w:color w:val="333333"/>
                        </w:rPr>
                        <w:t>and</w:t>
                      </w:r>
                      <w:r>
                        <w:rPr>
                          <w:color w:val="333333"/>
                          <w:spacing w:val="-2"/>
                        </w:rPr>
                        <w:t xml:space="preserve"> </w:t>
                      </w:r>
                      <w:r>
                        <w:rPr>
                          <w:color w:val="333333"/>
                        </w:rPr>
                        <w:t>memory</w:t>
                      </w:r>
                      <w:r>
                        <w:rPr>
                          <w:color w:val="333333"/>
                          <w:spacing w:val="-2"/>
                        </w:rPr>
                        <w:t xml:space="preserve"> </w:t>
                      </w:r>
                      <w:r>
                        <w:rPr>
                          <w:color w:val="333333"/>
                        </w:rPr>
                        <w:t>usage.</w:t>
                      </w:r>
                      <w:r>
                        <w:rPr>
                          <w:color w:val="333333"/>
                          <w:spacing w:val="-2"/>
                        </w:rPr>
                        <w:t xml:space="preserve"> </w:t>
                      </w:r>
                      <w:r>
                        <w:rPr>
                          <w:color w:val="333333"/>
                        </w:rPr>
                        <w:t>This</w:t>
                      </w:r>
                      <w:r>
                        <w:rPr>
                          <w:color w:val="333333"/>
                          <w:spacing w:val="-2"/>
                        </w:rPr>
                        <w:t xml:space="preserve"> </w:t>
                      </w:r>
                      <w:r>
                        <w:rPr>
                          <w:color w:val="333333"/>
                        </w:rPr>
                        <w:t>baseline</w:t>
                      </w:r>
                      <w:r>
                        <w:rPr>
                          <w:color w:val="333333"/>
                          <w:spacing w:val="-2"/>
                        </w:rPr>
                        <w:t xml:space="preserve"> </w:t>
                      </w:r>
                      <w:r>
                        <w:rPr>
                          <w:color w:val="333333"/>
                        </w:rPr>
                        <w:t>is</w:t>
                      </w:r>
                      <w:r>
                        <w:rPr>
                          <w:color w:val="333333"/>
                          <w:spacing w:val="-2"/>
                        </w:rPr>
                        <w:t xml:space="preserve"> </w:t>
                      </w:r>
                      <w:r>
                        <w:rPr>
                          <w:color w:val="333333"/>
                        </w:rPr>
                        <w:t>essential</w:t>
                      </w:r>
                      <w:r>
                        <w:rPr>
                          <w:color w:val="333333"/>
                          <w:spacing w:val="-2"/>
                        </w:rPr>
                        <w:t xml:space="preserve"> </w:t>
                      </w:r>
                      <w:r>
                        <w:rPr>
                          <w:color w:val="333333"/>
                        </w:rPr>
                        <w:t>for</w:t>
                      </w:r>
                      <w:r>
                        <w:rPr>
                          <w:color w:val="333333"/>
                          <w:spacing w:val="-2"/>
                        </w:rPr>
                        <w:t xml:space="preserve"> </w:t>
                      </w:r>
                      <w:r>
                        <w:rPr>
                          <w:color w:val="333333"/>
                        </w:rPr>
                        <w:t>identifying</w:t>
                      </w:r>
                      <w:r>
                        <w:rPr>
                          <w:color w:val="333333"/>
                          <w:spacing w:val="-2"/>
                        </w:rPr>
                        <w:t xml:space="preserve"> </w:t>
                      </w:r>
                      <w:r>
                        <w:rPr>
                          <w:color w:val="333333"/>
                        </w:rPr>
                        <w:t>anomalous</w:t>
                      </w:r>
                      <w:r>
                        <w:rPr>
                          <w:color w:val="333333"/>
                          <w:spacing w:val="-2"/>
                        </w:rPr>
                        <w:t xml:space="preserve"> </w:t>
                      </w:r>
                      <w:r>
                        <w:rPr>
                          <w:color w:val="333333"/>
                        </w:rPr>
                        <w:t>processes,</w:t>
                      </w:r>
                      <w:r>
                        <w:rPr>
                          <w:color w:val="333333"/>
                          <w:spacing w:val="-2"/>
                        </w:rPr>
                        <w:t xml:space="preserve"> </w:t>
                      </w:r>
                      <w:r>
                        <w:rPr>
                          <w:color w:val="333333"/>
                        </w:rPr>
                        <w:t>injected</w:t>
                      </w:r>
                      <w:r>
                        <w:rPr>
                          <w:color w:val="333333"/>
                          <w:spacing w:val="-2"/>
                        </w:rPr>
                        <w:t xml:space="preserve"> </w:t>
                      </w:r>
                      <w:r>
                        <w:rPr>
                          <w:color w:val="333333"/>
                        </w:rPr>
                        <w:t>threads, and living-off-the-land binaries (LOLBins) masquerading as legitimate processes.</w:t>
                      </w:r>
                    </w:p>
                  </w:txbxContent>
                </v:textbox>
                <w10:wrap type="topAndBottom"/>
              </v:rect>
            </w:pict>
          </mc:Fallback>
        </mc:AlternateContent>
      </w:r>
    </w:p>
    <w:p>
      <w:pPr>
        <w:pStyle w:val="BodyText"/>
        <w:spacing w:before="9" w:after="0"/>
        <w:rPr>
          <w:rFonts w:ascii="Arial" w:hAnsi="Arial"/>
          <w:i/>
          <w:sz w:val="11"/>
        </w:rPr>
      </w:pPr>
      <w:r>
        <w:rPr>
          <w:rFonts w:ascii="Arial" w:hAnsi="Arial"/>
          <w:i/>
          <w:sz w:val="11"/>
        </w:rPr>
      </w:r>
    </w:p>
    <w:p>
      <w:pPr>
        <w:pStyle w:val="Normal"/>
        <w:spacing w:lineRule="auto" w:line="240"/>
        <w:ind w:hanging="0" w:start="3967" w:end="0"/>
        <w:rPr>
          <w:rFonts w:ascii="Arial" w:hAnsi="Arial"/>
          <w:sz w:val="20"/>
        </w:rPr>
      </w:pPr>
      <w:r>
        <w:rPr/>
        <w:drawing>
          <wp:inline distT="0" distB="0" distL="0" distR="0">
            <wp:extent cx="1441450" cy="3420110"/>
            <wp:effectExtent l="0" t="0" r="0" b="0"/>
            <wp:docPr id="97"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 103"/>
                    <pic:cNvPicPr>
                      <a:picLocks noChangeAspect="1" noChangeArrowheads="1"/>
                    </pic:cNvPicPr>
                  </pic:nvPicPr>
                  <pic:blipFill>
                    <a:blip r:embed="rId26"/>
                    <a:stretch>
                      <a:fillRect/>
                    </a:stretch>
                  </pic:blipFill>
                  <pic:spPr bwMode="auto">
                    <a:xfrm>
                      <a:off x="0" y="0"/>
                      <a:ext cx="1441450" cy="3420110"/>
                    </a:xfrm>
                    <a:prstGeom prst="rect">
                      <a:avLst/>
                    </a:prstGeom>
                    <a:noFill/>
                  </pic:spPr>
                </pic:pic>
              </a:graphicData>
            </a:graphic>
          </wp:inline>
        </w:drawing>
      </w:r>
    </w:p>
    <w:p>
      <w:pPr>
        <w:pStyle w:val="Normal"/>
        <w:spacing w:before="8" w:after="0"/>
        <w:ind w:hanging="0" w:start="0" w:end="0"/>
        <w:jc w:val="center"/>
        <w:rPr>
          <w:rFonts w:ascii="Arial" w:hAnsi="Arial"/>
          <w:i/>
          <w:sz w:val="15"/>
        </w:rPr>
      </w:pPr>
      <w:r>
        <w:rPr>
          <w:rFonts w:ascii="Arial" w:hAnsi="Arial"/>
          <w:i/>
          <w:color w:val="666666"/>
          <w:sz w:val="15"/>
        </w:rPr>
        <w:t xml:space="preserve">Figure 19b: Get-Process continued — remaining processes in the running process list (page </w:t>
      </w:r>
      <w:r>
        <w:rPr>
          <w:rFonts w:ascii="Arial" w:hAnsi="Arial"/>
          <w:i/>
          <w:color w:val="666666"/>
          <w:spacing w:val="-5"/>
          <w:sz w:val="15"/>
        </w:rPr>
        <w:t>2)</w:t>
      </w:r>
    </w:p>
    <w:p>
      <w:pPr>
        <w:pStyle w:val="BodyText"/>
        <w:spacing w:before="6" w:after="0"/>
        <w:rPr>
          <w:rFonts w:ascii="Arial" w:hAnsi="Arial"/>
          <w:i/>
          <w:sz w:val="15"/>
        </w:rPr>
      </w:pPr>
      <w:r>
        <w:rPr>
          <w:rFonts w:ascii="Arial" w:hAnsi="Arial"/>
          <w:i/>
          <w:sz w:val="15"/>
        </w:rPr>
        <mc:AlternateContent>
          <mc:Choice Requires="wps">
            <w:drawing>
              <wp:anchor distT="0" distB="0" distL="0" distR="0" simplePos="0" relativeHeight="118" behindDoc="1" locked="0" layoutInCell="0" allowOverlap="1">
                <wp:simplePos x="0" y="0"/>
                <wp:positionH relativeFrom="page">
                  <wp:posOffset>575945</wp:posOffset>
                </wp:positionH>
                <wp:positionV relativeFrom="paragraph">
                  <wp:posOffset>138430</wp:posOffset>
                </wp:positionV>
                <wp:extent cx="6408420" cy="647700"/>
                <wp:effectExtent l="0" t="9525" r="0" b="9525"/>
                <wp:wrapTopAndBottom/>
                <wp:docPr id="98" name="Textbox 104"/>
                <a:graphic xmlns:a="http://schemas.openxmlformats.org/drawingml/2006/main">
                  <a:graphicData uri="http://schemas.microsoft.com/office/word/2010/wordprocessingShape">
                    <wps:wsp>
                      <wps:cNvSpPr/>
                      <wps:spPr>
                        <a:xfrm>
                          <a:off x="0" y="0"/>
                          <a:ext cx="6408360" cy="64764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Continuation of the process inventory. The combined two-screenshot process list provides full visibility into the process tree. Security analysts cross-reference this list with the parent-child relationships captured via CimInstance to detect masquerading, injection, and anomalous spawning patterns.</w:t>
                            </w:r>
                          </w:p>
                        </w:txbxContent>
                      </wps:txbx>
                      <wps:bodyPr lIns="0" tIns="0" rIns="0" bIns="0" anchor="t">
                        <a:noAutofit/>
                      </wps:bodyPr>
                    </wps:wsp>
                  </a:graphicData>
                </a:graphic>
              </wp:anchor>
            </w:drawing>
          </mc:Choice>
          <mc:Fallback>
            <w:pict>
              <v:rect id="shape_0" fillcolor="#eaf2f8" stroked="t" o:allowincell="f" style="position:absolute;margin-left:45.35pt;margin-top:10.9pt;width:504.55pt;height:50.95pt;mso-wrap-style:square;v-text-anchor:top;mso-position-horizontal-relative:page">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Continuation of the process inventory. The combined two-screenshot process list provides full visibility into the process tree. Security analysts cross-reference this list with the parent-child relationships captured via CimInstance to detect masquerading, injection, and anomalous spawning patterns.</w:t>
                      </w:r>
                    </w:p>
                  </w:txbxContent>
                </v:textbox>
                <w10:wrap type="topAndBottom"/>
              </v:rect>
            </w:pict>
          </mc:Fallback>
        </mc:AlternateContent>
      </w:r>
    </w:p>
    <w:p>
      <w:pPr>
        <w:pStyle w:val="BodyText"/>
        <w:spacing w:before="198" w:after="0"/>
        <w:rPr>
          <w:rFonts w:ascii="Arial" w:hAnsi="Arial"/>
          <w:i/>
          <w:sz w:val="21"/>
        </w:rPr>
      </w:pPr>
      <w:r>
        <w:rPr>
          <w:rFonts w:ascii="Arial" w:hAnsi="Arial"/>
          <w:i/>
          <w:sz w:val="21"/>
        </w:rPr>
      </w:r>
    </w:p>
    <w:p>
      <w:pPr>
        <w:pStyle w:val="Heading2"/>
        <w:rPr/>
      </w:pPr>
      <w:r>
        <w:rPr>
          <w:color w:val="2563A6"/>
        </w:rPr>
        <w:t xml:space="preserve">Task 03 / Part 1 / Step 3 — TCP Connection </w:t>
      </w:r>
      <w:r>
        <w:rPr>
          <w:color w:val="2563A6"/>
          <w:spacing w:val="-2"/>
        </w:rPr>
        <w:t>Mapping</w:t>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Field</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Recorded </w:t>
            </w:r>
            <w:r>
              <w:rPr>
                <w:rFonts w:ascii="Arial" w:hAnsi="Arial"/>
                <w:b/>
                <w:color w:val="FFFFFF"/>
                <w:spacing w:val="-2"/>
                <w:sz w:val="16"/>
              </w:rPr>
              <w:t>Detail</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z w:val="16"/>
              </w:rPr>
              <w:t xml:space="preserve">Source </w:t>
            </w:r>
            <w:r>
              <w:rPr>
                <w:rFonts w:ascii="Arial" w:hAnsi="Arial"/>
                <w:b/>
                <w:color w:val="333333"/>
                <w:spacing w:val="-4"/>
                <w:sz w:val="16"/>
              </w:rPr>
              <w:t>path</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week12/task3/TCP </w:t>
            </w:r>
            <w:r>
              <w:rPr>
                <w:color w:val="333333"/>
                <w:spacing w:val="-2"/>
                <w:sz w:val="16"/>
              </w:rPr>
              <w:t>connection.png</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rFonts w:ascii="Arial" w:hAnsi="Arial"/>
                <w:b/>
                <w:sz w:val="16"/>
              </w:rPr>
            </w:pPr>
            <w:r>
              <w:rPr>
                <w:rFonts w:ascii="Arial" w:hAnsi="Arial"/>
                <w:b/>
                <w:color w:val="333333"/>
                <w:spacing w:val="-2"/>
                <w:sz w:val="16"/>
              </w:rPr>
              <w:t>Platform</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Windows </w:t>
            </w:r>
            <w:r>
              <w:rPr>
                <w:color w:val="333333"/>
                <w:spacing w:val="-2"/>
                <w:sz w:val="16"/>
              </w:rPr>
              <w:t>PowerShell/CMD</w:t>
            </w:r>
          </w:p>
        </w:tc>
      </w:tr>
      <w:tr>
        <w:trPr>
          <w:trHeight w:val="3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rFonts w:ascii="Arial" w:hAnsi="Arial"/>
                <w:b/>
                <w:sz w:val="16"/>
              </w:rPr>
            </w:pPr>
            <w:r>
              <w:rPr>
                <w:rFonts w:ascii="Arial" w:hAnsi="Arial"/>
                <w:b/>
                <w:color w:val="333333"/>
                <w:spacing w:val="-2"/>
                <w:sz w:val="16"/>
              </w:rPr>
              <w:t>Integrity</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No background replacement or shell relabelling </w:t>
            </w:r>
            <w:r>
              <w:rPr>
                <w:color w:val="333333"/>
                <w:spacing w:val="-2"/>
                <w:sz w:val="16"/>
              </w:rPr>
              <w:t>performed</w:t>
            </w:r>
          </w:p>
        </w:tc>
      </w:tr>
    </w:tbl>
    <w:p>
      <w:pPr>
        <w:pStyle w:val="BodyText"/>
        <w:spacing w:before="3" w:after="0"/>
        <w:rPr>
          <w:rFonts w:ascii="Arial" w:hAnsi="Arial"/>
          <w:b/>
          <w:sz w:val="11"/>
        </w:rPr>
      </w:pPr>
      <w:r>
        <w:rPr>
          <w:rFonts w:ascii="Arial" w:hAnsi="Arial"/>
          <w:b/>
          <w:sz w:val="11"/>
        </w:rPr>
        <w:drawing>
          <wp:anchor distT="0" distB="0" distL="0" distR="0" simplePos="0" relativeHeight="120" behindDoc="1" locked="0" layoutInCell="0" allowOverlap="1">
            <wp:simplePos x="0" y="0"/>
            <wp:positionH relativeFrom="page">
              <wp:posOffset>694690</wp:posOffset>
            </wp:positionH>
            <wp:positionV relativeFrom="paragraph">
              <wp:posOffset>97790</wp:posOffset>
            </wp:positionV>
            <wp:extent cx="6201410" cy="2894330"/>
            <wp:effectExtent l="0" t="0" r="0" b="0"/>
            <wp:wrapTopAndBottom/>
            <wp:docPr id="99"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 105"/>
                    <pic:cNvPicPr>
                      <a:picLocks noChangeAspect="1" noChangeArrowheads="1"/>
                    </pic:cNvPicPr>
                  </pic:nvPicPr>
                  <pic:blipFill>
                    <a:blip r:embed="rId27"/>
                    <a:stretch>
                      <a:fillRect/>
                    </a:stretch>
                  </pic:blipFill>
                  <pic:spPr bwMode="auto">
                    <a:xfrm>
                      <a:off x="0" y="0"/>
                      <a:ext cx="6201410" cy="2894330"/>
                    </a:xfrm>
                    <a:prstGeom prst="rect">
                      <a:avLst/>
                    </a:prstGeom>
                    <a:noFill/>
                  </pic:spPr>
                </pic:pic>
              </a:graphicData>
            </a:graphic>
          </wp:anchor>
        </w:drawing>
      </w:r>
    </w:p>
    <w:p>
      <w:pPr>
        <w:pStyle w:val="Normal"/>
        <w:spacing w:before="0" w:after="0"/>
        <w:ind w:hanging="0" w:start="0" w:end="0"/>
        <w:jc w:val="center"/>
        <w:rPr>
          <w:rFonts w:ascii="Arial" w:hAnsi="Arial"/>
          <w:i/>
          <w:sz w:val="15"/>
        </w:rPr>
        <w:sectPr>
          <w:type w:val="nextPage"/>
          <w:pgSz w:w="11906" w:h="16838"/>
          <w:pgMar w:left="850" w:right="850" w:gutter="0" w:header="0" w:top="880" w:footer="0" w:bottom="820"/>
          <w:pgNumType w:fmt="decimal"/>
          <w:formProt w:val="false"/>
          <w:textDirection w:val="lrTb"/>
          <w:docGrid w:type="default" w:linePitch="100" w:charSpace="0"/>
        </w:sectPr>
      </w:pPr>
      <w:r>
        <w:rPr>
          <w:rFonts w:ascii="Arial" w:hAnsi="Arial"/>
          <w:i/>
          <w:color w:val="666666"/>
          <w:sz w:val="15"/>
        </w:rPr>
        <w:t xml:space="preserve">Figure 20: TCP connection state table — mapping network connections to owning </w:t>
      </w:r>
      <w:r>
        <w:rPr>
          <w:rFonts w:ascii="Arial" w:hAnsi="Arial"/>
          <w:i/>
          <w:color w:val="666666"/>
          <w:spacing w:val="-2"/>
          <w:sz w:val="15"/>
        </w:rPr>
        <w:t>processes</w:t>
      </w:r>
    </w:p>
    <w:p>
      <w:pPr>
        <w:pStyle w:val="BodyText"/>
        <w:spacing w:before="3" w:after="0"/>
        <w:rPr>
          <w:rFonts w:ascii="Arial" w:hAnsi="Arial"/>
          <w:i/>
          <w:sz w:val="5"/>
        </w:rPr>
      </w:pPr>
      <w:r>
        <w:rPr>
          <w:rFonts w:ascii="Arial" w:hAnsi="Arial"/>
          <w:i/>
          <w:sz w:val="5"/>
        </w:rPr>
      </w:r>
    </w:p>
    <w:p>
      <w:pPr>
        <w:pStyle w:val="Normal"/>
        <w:spacing w:lineRule="auto" w:line="240" w:before="0" w:after="0"/>
        <w:ind w:hanging="0" w:start="42" w:end="0"/>
        <w:rPr>
          <w:rFonts w:ascii="Arial" w:hAnsi="Arial"/>
          <w:sz w:val="20"/>
        </w:rPr>
        <w:sectPr>
          <w:type w:val="nextPage"/>
          <w:pgSz w:w="11906" w:h="16838"/>
          <w:pgMar w:left="850" w:right="850" w:gutter="0" w:header="0" w:top="880" w:footer="0" w:bottom="820"/>
          <w:pgNumType w:fmt="decimal"/>
          <w:formProt w:val="false"/>
          <w:textDirection w:val="lrTb"/>
          <w:docGrid w:type="default" w:linePitch="100" w:charSpace="0"/>
        </w:sectPr>
      </w:pPr>
      <w:r>
        <w:rPr/>
        <mc:AlternateContent>
          <mc:Choice Requires="wps">
            <w:drawing>
              <wp:inline distT="0" distB="0" distL="0" distR="0">
                <wp:extent cx="6408420" cy="812800"/>
                <wp:effectExtent l="9525" t="9525" r="1904" b="15875"/>
                <wp:docPr id="100" name="Textbox 106"/>
                <a:graphic xmlns:a="http://schemas.openxmlformats.org/drawingml/2006/main">
                  <a:graphicData uri="http://schemas.microsoft.com/office/word/2010/wordprocessingShape">
                    <wps:wsp>
                      <wps:cNvSpPr/>
                      <wps:spPr>
                        <a:xfrm>
                          <a:off x="0" y="0"/>
                          <a:ext cx="6408360" cy="812880"/>
                        </a:xfrm>
                        <a:prstGeom prst="rect">
                          <a:avLst/>
                        </a:prstGeom>
                        <a:solidFill>
                          <a:srgbClr val="EAF2F8"/>
                        </a:solidFill>
                        <a:ln w="19050">
                          <a:solidFill>
                            <a:srgbClr val="0F2747"/>
                          </a:solidFill>
                          <a:round/>
                        </a:ln>
                      </wps:spPr>
                      <wps:style>
                        <a:lnRef idx="0"/>
                        <a:fillRef idx="0"/>
                        <a:effectRef idx="0"/>
                        <a:fontRef idx="minor"/>
                      </wps:style>
                      <wps:txb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Get-NetTCPConnection output in Task 03 provides a structured network connection table including local/remote endpoints, connection state, and OwningProcess PID. Correlating these PIDs with the process inventory from Step 2 allows complete</w:t>
                            </w:r>
                            <w:r>
                              <w:rPr>
                                <w:color w:val="333333"/>
                                <w:spacing w:val="-2"/>
                              </w:rPr>
                              <w:t xml:space="preserve"> </w:t>
                            </w:r>
                            <w:r>
                              <w:rPr>
                                <w:color w:val="333333"/>
                              </w:rPr>
                              <w:t>attribution</w:t>
                            </w:r>
                            <w:r>
                              <w:rPr>
                                <w:color w:val="333333"/>
                                <w:spacing w:val="-2"/>
                              </w:rPr>
                              <w:t xml:space="preserve"> </w:t>
                            </w:r>
                            <w:r>
                              <w:rPr>
                                <w:color w:val="333333"/>
                              </w:rPr>
                              <w:t>of</w:t>
                            </w:r>
                            <w:r>
                              <w:rPr>
                                <w:color w:val="333333"/>
                                <w:spacing w:val="-2"/>
                              </w:rPr>
                              <w:t xml:space="preserve"> </w:t>
                            </w:r>
                            <w:r>
                              <w:rPr>
                                <w:color w:val="333333"/>
                              </w:rPr>
                              <w:t>every</w:t>
                            </w:r>
                            <w:r>
                              <w:rPr>
                                <w:color w:val="333333"/>
                                <w:spacing w:val="-2"/>
                              </w:rPr>
                              <w:t xml:space="preserve"> </w:t>
                            </w:r>
                            <w:r>
                              <w:rPr>
                                <w:color w:val="333333"/>
                              </w:rPr>
                              <w:t>network</w:t>
                            </w:r>
                            <w:r>
                              <w:rPr>
                                <w:color w:val="333333"/>
                                <w:spacing w:val="-2"/>
                              </w:rPr>
                              <w:t xml:space="preserve"> </w:t>
                            </w:r>
                            <w:r>
                              <w:rPr>
                                <w:color w:val="333333"/>
                              </w:rPr>
                              <w:t>connection</w:t>
                            </w:r>
                            <w:r>
                              <w:rPr>
                                <w:color w:val="333333"/>
                                <w:spacing w:val="-2"/>
                              </w:rPr>
                              <w:t xml:space="preserve"> </w:t>
                            </w:r>
                            <w:r>
                              <w:rPr>
                                <w:color w:val="333333"/>
                              </w:rPr>
                              <w:t>to</w:t>
                            </w:r>
                            <w:r>
                              <w:rPr>
                                <w:color w:val="333333"/>
                                <w:spacing w:val="-2"/>
                              </w:rPr>
                              <w:t xml:space="preserve"> </w:t>
                            </w:r>
                            <w:r>
                              <w:rPr>
                                <w:color w:val="333333"/>
                              </w:rPr>
                              <w:t>its</w:t>
                            </w:r>
                            <w:r>
                              <w:rPr>
                                <w:color w:val="333333"/>
                                <w:spacing w:val="-2"/>
                              </w:rPr>
                              <w:t xml:space="preserve"> </w:t>
                            </w:r>
                            <w:r>
                              <w:rPr>
                                <w:color w:val="333333"/>
                              </w:rPr>
                              <w:t>responsible</w:t>
                            </w:r>
                            <w:r>
                              <w:rPr>
                                <w:color w:val="333333"/>
                                <w:spacing w:val="-2"/>
                              </w:rPr>
                              <w:t xml:space="preserve"> </w:t>
                            </w:r>
                            <w:r>
                              <w:rPr>
                                <w:color w:val="333333"/>
                              </w:rPr>
                              <w:t>process</w:t>
                            </w:r>
                            <w:r>
                              <w:rPr>
                                <w:color w:val="333333"/>
                                <w:spacing w:val="-2"/>
                              </w:rPr>
                              <w:t xml:space="preserve"> </w:t>
                            </w:r>
                            <w:r>
                              <w:rPr>
                                <w:color w:val="333333"/>
                              </w:rPr>
                              <w:t>—</w:t>
                            </w:r>
                            <w:r>
                              <w:rPr>
                                <w:color w:val="333333"/>
                                <w:spacing w:val="-2"/>
                              </w:rPr>
                              <w:t xml:space="preserve"> </w:t>
                            </w:r>
                            <w:r>
                              <w:rPr>
                                <w:color w:val="333333"/>
                              </w:rPr>
                              <w:t>the</w:t>
                            </w:r>
                            <w:r>
                              <w:rPr>
                                <w:color w:val="333333"/>
                                <w:spacing w:val="-2"/>
                              </w:rPr>
                              <w:t xml:space="preserve"> </w:t>
                            </w:r>
                            <w:r>
                              <w:rPr>
                                <w:color w:val="333333"/>
                              </w:rPr>
                              <w:t>definitive</w:t>
                            </w:r>
                            <w:r>
                              <w:rPr>
                                <w:color w:val="333333"/>
                                <w:spacing w:val="-2"/>
                              </w:rPr>
                              <w:t xml:space="preserve"> </w:t>
                            </w:r>
                            <w:r>
                              <w:rPr>
                                <w:color w:val="333333"/>
                              </w:rPr>
                              <w:t>method</w:t>
                            </w:r>
                            <w:r>
                              <w:rPr>
                                <w:color w:val="333333"/>
                                <w:spacing w:val="-2"/>
                              </w:rPr>
                              <w:t xml:space="preserve"> </w:t>
                            </w:r>
                            <w:r>
                              <w:rPr>
                                <w:color w:val="333333"/>
                              </w:rPr>
                              <w:t>for</w:t>
                            </w:r>
                            <w:r>
                              <w:rPr>
                                <w:color w:val="333333"/>
                                <w:spacing w:val="-2"/>
                              </w:rPr>
                              <w:t xml:space="preserve"> </w:t>
                            </w:r>
                            <w:r>
                              <w:rPr>
                                <w:color w:val="333333"/>
                              </w:rPr>
                              <w:t>detecting</w:t>
                            </w:r>
                            <w:r>
                              <w:rPr>
                                <w:color w:val="333333"/>
                                <w:spacing w:val="-2"/>
                              </w:rPr>
                              <w:t xml:space="preserve"> </w:t>
                            </w:r>
                            <w:r>
                              <w:rPr>
                                <w:color w:val="333333"/>
                              </w:rPr>
                              <w:t>C2</w:t>
                            </w:r>
                            <w:r>
                              <w:rPr>
                                <w:color w:val="333333"/>
                                <w:spacing w:val="-2"/>
                              </w:rPr>
                              <w:t xml:space="preserve"> </w:t>
                            </w:r>
                            <w:r>
                              <w:rPr>
                                <w:color w:val="333333"/>
                              </w:rPr>
                              <w:t>beaconing and data exfiltration activity.</w:t>
                            </w:r>
                          </w:p>
                        </w:txbxContent>
                      </wps:txbx>
                      <wps:bodyPr lIns="0" tIns="0" rIns="0" bIns="0" anchor="t">
                        <a:noAutofit/>
                      </wps:bodyPr>
                    </wps:wsp>
                  </a:graphicData>
                </a:graphic>
              </wp:inline>
            </w:drawing>
          </mc:Choice>
          <mc:Fallback>
            <w:pict>
              <v:rect id="shape_0" fillcolor="#eaf2f8" stroked="t" o:allowincell="f" style="position:absolute;margin-left:0pt;margin-top:-66.05pt;width:504.55pt;height:63.95pt;mso-wrap-style:square;v-text-anchor:top;mso-position-vertical:top">
                <v:fill o:detectmouseclick="t" type="solid" color2="#150d07"/>
                <v:stroke color="#0f2747" weight="19080" joinstyle="round" endcap="flat"/>
                <v:textbox>
                  <w:txbxContent>
                    <w:p>
                      <w:pPr>
                        <w:pStyle w:val="BodyText"/>
                        <w:spacing w:lineRule="auto" w:line="319" w:before="115" w:after="0"/>
                        <w:ind w:start="265" w:end="262"/>
                        <w:jc w:val="both"/>
                        <w:rPr>
                          <w:color w:val="000000"/>
                        </w:rPr>
                      </w:pPr>
                      <w:r>
                        <w:rPr>
                          <w:rFonts w:ascii="Arial" w:hAnsi="Arial"/>
                          <w:b/>
                          <w:color w:val="333333"/>
                        </w:rPr>
                        <w:t xml:space="preserve">Finding: </w:t>
                      </w:r>
                      <w:r>
                        <w:rPr>
                          <w:color w:val="333333"/>
                        </w:rPr>
                        <w:t>Get-NetTCPConnection output in Task 03 provides a structured network connection table including local/remote endpoints, connection state, and OwningProcess PID. Correlating these PIDs with the process inventory from Step 2 allows complete</w:t>
                      </w:r>
                      <w:r>
                        <w:rPr>
                          <w:color w:val="333333"/>
                          <w:spacing w:val="-2"/>
                        </w:rPr>
                        <w:t xml:space="preserve"> </w:t>
                      </w:r>
                      <w:r>
                        <w:rPr>
                          <w:color w:val="333333"/>
                        </w:rPr>
                        <w:t>attribution</w:t>
                      </w:r>
                      <w:r>
                        <w:rPr>
                          <w:color w:val="333333"/>
                          <w:spacing w:val="-2"/>
                        </w:rPr>
                        <w:t xml:space="preserve"> </w:t>
                      </w:r>
                      <w:r>
                        <w:rPr>
                          <w:color w:val="333333"/>
                        </w:rPr>
                        <w:t>of</w:t>
                      </w:r>
                      <w:r>
                        <w:rPr>
                          <w:color w:val="333333"/>
                          <w:spacing w:val="-2"/>
                        </w:rPr>
                        <w:t xml:space="preserve"> </w:t>
                      </w:r>
                      <w:r>
                        <w:rPr>
                          <w:color w:val="333333"/>
                        </w:rPr>
                        <w:t>every</w:t>
                      </w:r>
                      <w:r>
                        <w:rPr>
                          <w:color w:val="333333"/>
                          <w:spacing w:val="-2"/>
                        </w:rPr>
                        <w:t xml:space="preserve"> </w:t>
                      </w:r>
                      <w:r>
                        <w:rPr>
                          <w:color w:val="333333"/>
                        </w:rPr>
                        <w:t>network</w:t>
                      </w:r>
                      <w:r>
                        <w:rPr>
                          <w:color w:val="333333"/>
                          <w:spacing w:val="-2"/>
                        </w:rPr>
                        <w:t xml:space="preserve"> </w:t>
                      </w:r>
                      <w:r>
                        <w:rPr>
                          <w:color w:val="333333"/>
                        </w:rPr>
                        <w:t>connection</w:t>
                      </w:r>
                      <w:r>
                        <w:rPr>
                          <w:color w:val="333333"/>
                          <w:spacing w:val="-2"/>
                        </w:rPr>
                        <w:t xml:space="preserve"> </w:t>
                      </w:r>
                      <w:r>
                        <w:rPr>
                          <w:color w:val="333333"/>
                        </w:rPr>
                        <w:t>to</w:t>
                      </w:r>
                      <w:r>
                        <w:rPr>
                          <w:color w:val="333333"/>
                          <w:spacing w:val="-2"/>
                        </w:rPr>
                        <w:t xml:space="preserve"> </w:t>
                      </w:r>
                      <w:r>
                        <w:rPr>
                          <w:color w:val="333333"/>
                        </w:rPr>
                        <w:t>its</w:t>
                      </w:r>
                      <w:r>
                        <w:rPr>
                          <w:color w:val="333333"/>
                          <w:spacing w:val="-2"/>
                        </w:rPr>
                        <w:t xml:space="preserve"> </w:t>
                      </w:r>
                      <w:r>
                        <w:rPr>
                          <w:color w:val="333333"/>
                        </w:rPr>
                        <w:t>responsible</w:t>
                      </w:r>
                      <w:r>
                        <w:rPr>
                          <w:color w:val="333333"/>
                          <w:spacing w:val="-2"/>
                        </w:rPr>
                        <w:t xml:space="preserve"> </w:t>
                      </w:r>
                      <w:r>
                        <w:rPr>
                          <w:color w:val="333333"/>
                        </w:rPr>
                        <w:t>process</w:t>
                      </w:r>
                      <w:r>
                        <w:rPr>
                          <w:color w:val="333333"/>
                          <w:spacing w:val="-2"/>
                        </w:rPr>
                        <w:t xml:space="preserve"> </w:t>
                      </w:r>
                      <w:r>
                        <w:rPr>
                          <w:color w:val="333333"/>
                        </w:rPr>
                        <w:t>—</w:t>
                      </w:r>
                      <w:r>
                        <w:rPr>
                          <w:color w:val="333333"/>
                          <w:spacing w:val="-2"/>
                        </w:rPr>
                        <w:t xml:space="preserve"> </w:t>
                      </w:r>
                      <w:r>
                        <w:rPr>
                          <w:color w:val="333333"/>
                        </w:rPr>
                        <w:t>the</w:t>
                      </w:r>
                      <w:r>
                        <w:rPr>
                          <w:color w:val="333333"/>
                          <w:spacing w:val="-2"/>
                        </w:rPr>
                        <w:t xml:space="preserve"> </w:t>
                      </w:r>
                      <w:r>
                        <w:rPr>
                          <w:color w:val="333333"/>
                        </w:rPr>
                        <w:t>definitive</w:t>
                      </w:r>
                      <w:r>
                        <w:rPr>
                          <w:color w:val="333333"/>
                          <w:spacing w:val="-2"/>
                        </w:rPr>
                        <w:t xml:space="preserve"> </w:t>
                      </w:r>
                      <w:r>
                        <w:rPr>
                          <w:color w:val="333333"/>
                        </w:rPr>
                        <w:t>method</w:t>
                      </w:r>
                      <w:r>
                        <w:rPr>
                          <w:color w:val="333333"/>
                          <w:spacing w:val="-2"/>
                        </w:rPr>
                        <w:t xml:space="preserve"> </w:t>
                      </w:r>
                      <w:r>
                        <w:rPr>
                          <w:color w:val="333333"/>
                        </w:rPr>
                        <w:t>for</w:t>
                      </w:r>
                      <w:r>
                        <w:rPr>
                          <w:color w:val="333333"/>
                          <w:spacing w:val="-2"/>
                        </w:rPr>
                        <w:t xml:space="preserve"> </w:t>
                      </w:r>
                      <w:r>
                        <w:rPr>
                          <w:color w:val="333333"/>
                        </w:rPr>
                        <w:t>detecting</w:t>
                      </w:r>
                      <w:r>
                        <w:rPr>
                          <w:color w:val="333333"/>
                          <w:spacing w:val="-2"/>
                        </w:rPr>
                        <w:t xml:space="preserve"> </w:t>
                      </w:r>
                      <w:r>
                        <w:rPr>
                          <w:color w:val="333333"/>
                        </w:rPr>
                        <w:t>C2</w:t>
                      </w:r>
                      <w:r>
                        <w:rPr>
                          <w:color w:val="333333"/>
                          <w:spacing w:val="-2"/>
                        </w:rPr>
                        <w:t xml:space="preserve"> </w:t>
                      </w:r>
                      <w:r>
                        <w:rPr>
                          <w:color w:val="333333"/>
                        </w:rPr>
                        <w:t>beaconing and data exfiltration activity.</w:t>
                      </w:r>
                    </w:p>
                  </w:txbxContent>
                </v:textbox>
                <w10:wrap type="square"/>
              </v:rect>
            </w:pict>
          </mc:Fallback>
        </mc:AlternateContent>
      </w:r>
    </w:p>
    <w:p>
      <w:pPr>
        <w:pStyle w:val="BodyText"/>
        <w:spacing w:before="152" w:after="0"/>
        <w:rPr>
          <w:rFonts w:ascii="Arial" w:hAnsi="Arial"/>
          <w:i/>
          <w:sz w:val="26"/>
        </w:rPr>
      </w:pPr>
      <w:r>
        <w:rPr>
          <w:rFonts w:ascii="Arial" w:hAnsi="Arial"/>
          <w:i/>
          <w:sz w:val="26"/>
        </w:rPr>
      </w:r>
    </w:p>
    <w:p>
      <w:pPr>
        <w:pStyle w:val="Heading1"/>
        <w:numPr>
          <w:ilvl w:val="0"/>
          <w:numId w:val="2"/>
        </w:numPr>
        <w:tabs>
          <w:tab w:val="clear" w:pos="720"/>
          <w:tab w:val="left" w:pos="409" w:leader="none"/>
        </w:tabs>
        <w:spacing w:lineRule="auto" w:line="240" w:before="1" w:after="0"/>
        <w:ind w:hanging="289" w:start="409" w:end="0"/>
        <w:jc w:val="start"/>
        <w:rPr/>
      </w:pPr>
      <w:r>
        <mc:AlternateContent>
          <mc:Choice Requires="wps">
            <w:drawing>
              <wp:anchor distT="635" distB="0" distL="0" distR="0" simplePos="0" relativeHeight="121" behindDoc="1" locked="0" layoutInCell="0" allowOverlap="1">
                <wp:simplePos x="0" y="0"/>
                <wp:positionH relativeFrom="page">
                  <wp:posOffset>616585</wp:posOffset>
                </wp:positionH>
                <wp:positionV relativeFrom="paragraph">
                  <wp:posOffset>206375</wp:posOffset>
                </wp:positionV>
                <wp:extent cx="6327775" cy="1270"/>
                <wp:effectExtent l="0" t="6350" r="0" b="5080"/>
                <wp:wrapTopAndBottom/>
                <wp:docPr id="101" name="Graphic 107"/>
                <a:graphic xmlns:a="http://schemas.openxmlformats.org/drawingml/2006/main">
                  <a:graphicData uri="http://schemas.microsoft.com/office/word/2010/wordprocessingShape">
                    <wps:wsp>
                      <wps:cNvSpPr/>
                      <wps:spPr>
                        <a:xfrm>
                          <a:off x="0" y="0"/>
                          <a:ext cx="6327720" cy="1440"/>
                        </a:xfrm>
                        <a:custGeom>
                          <a:avLst/>
                          <a:gdLst>
                            <a:gd name="textAreaLeft" fmla="*/ 0 w 3587400"/>
                            <a:gd name="textAreaRight" fmla="*/ 3588120 w 3587400"/>
                            <a:gd name="textAreaTop" fmla="*/ 0 h 720"/>
                            <a:gd name="textAreaBottom" fmla="*/ 1440 h 720"/>
                          </a:gdLst>
                          <a:ahLst/>
                          <a:cxnLst/>
                          <a:rect l="textAreaLeft" t="textAreaTop" r="textAreaRight" b="textAreaBottom"/>
                          <a:pathLst>
                            <a:path w="6327775" h="0">
                              <a:moveTo>
                                <a:pt x="0" y="0"/>
                              </a:moveTo>
                              <a:lnTo>
                                <a:pt x="6327599" y="0"/>
                              </a:lnTo>
                            </a:path>
                          </a:pathLst>
                        </a:custGeom>
                        <a:noFill/>
                        <a:ln w="12700">
                          <a:solidFill>
                            <a:srgbClr val="0F2747"/>
                          </a:solidFill>
                          <a:round/>
                        </a:ln>
                      </wps:spPr>
                      <wps:style>
                        <a:lnRef idx="0"/>
                        <a:fillRef idx="0"/>
                        <a:effectRef idx="0"/>
                        <a:fontRef idx="minor"/>
                      </wps:style>
                      <wps:bodyPr/>
                    </wps:wsp>
                  </a:graphicData>
                </a:graphic>
              </wp:anchor>
            </w:drawing>
          </mc:Choice>
          <mc:Fallback>
            <w:pict/>
          </mc:Fallback>
        </mc:AlternateContent>
      </w:r>
      <w:r>
        <w:rPr>
          <w:color w:val="0F2747"/>
        </w:rPr>
        <w:t xml:space="preserve">Consolidated Findings </w:t>
      </w:r>
      <w:r>
        <w:rPr>
          <w:color w:val="0F2747"/>
          <w:spacing w:val="-2"/>
        </w:rPr>
        <w:t>Matrix</w:t>
      </w:r>
    </w:p>
    <w:p>
      <w:pPr>
        <w:pStyle w:val="Normal"/>
        <w:spacing w:lineRule="auto" w:line="302" w:before="121" w:after="0"/>
        <w:ind w:hanging="0" w:start="120" w:end="117"/>
        <w:jc w:val="both"/>
        <w:rPr>
          <w:sz w:val="18"/>
        </w:rPr>
      </w:pPr>
      <w:r>
        <w:rPr>
          <w:color w:val="333333"/>
          <w:sz w:val="18"/>
        </w:rPr>
        <w:t>The table below summarizes all assessed task objectives, the evidence found in the supplied archive, and the resulting status. Requirements supported by visible screenshot output are marked as Evidenced; those absent from the archive are marked Not Evidenced.</w:t>
      </w:r>
    </w:p>
    <w:p>
      <w:pPr>
        <w:pStyle w:val="BodyText"/>
        <w:spacing w:before="2" w:after="0"/>
        <w:rPr>
          <w:sz w:val="7"/>
        </w:rPr>
      </w:pPr>
      <w:r>
        <w:rPr>
          <w:sz w:val="7"/>
        </w:rPr>
      </w:r>
    </w:p>
    <w:tbl>
      <w:tblPr>
        <w:tblW w:w="9354" w:type="dxa"/>
        <w:jc w:val="start"/>
        <w:tblInd w:w="431" w:type="dxa"/>
        <w:tblLayout w:type="fixed"/>
        <w:tblCellMar>
          <w:top w:w="0" w:type="dxa"/>
          <w:start w:w="5" w:type="dxa"/>
          <w:bottom w:w="0" w:type="dxa"/>
          <w:end w:w="5" w:type="dxa"/>
        </w:tblCellMar>
        <w:tblLook w:val="01e0"/>
      </w:tblPr>
      <w:tblGrid>
        <w:gridCol w:w="680"/>
        <w:gridCol w:w="4819"/>
        <w:gridCol w:w="1871"/>
        <w:gridCol w:w="1984"/>
      </w:tblGrid>
      <w:tr>
        <w:trPr>
          <w:trHeight w:val="390" w:hRule="atLeast"/>
        </w:trPr>
        <w:tc>
          <w:tcPr>
            <w:tcW w:w="680"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pacing w:val="-5"/>
                <w:sz w:val="16"/>
              </w:rPr>
              <w:t>ID</w:t>
            </w:r>
          </w:p>
        </w:tc>
        <w:tc>
          <w:tcPr>
            <w:tcW w:w="481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pacing w:val="-2"/>
                <w:sz w:val="16"/>
              </w:rPr>
              <w:t>Finding</w:t>
            </w:r>
          </w:p>
        </w:tc>
        <w:tc>
          <w:tcPr>
            <w:tcW w:w="1871"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Evidence </w:t>
            </w:r>
            <w:r>
              <w:rPr>
                <w:rFonts w:ascii="Arial" w:hAnsi="Arial"/>
                <w:b/>
                <w:color w:val="FFFFFF"/>
                <w:spacing w:val="-2"/>
                <w:sz w:val="16"/>
              </w:rPr>
              <w:t>Source</w:t>
            </w:r>
          </w:p>
        </w:tc>
        <w:tc>
          <w:tcPr>
            <w:tcW w:w="1984"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pacing w:val="-2"/>
                <w:sz w:val="16"/>
              </w:rPr>
              <w:t>Status</w:t>
            </w:r>
          </w:p>
        </w:tc>
      </w:tr>
      <w:tr>
        <w:trPr>
          <w:trHeight w:val="370" w:hRule="atLeast"/>
        </w:trPr>
        <w:tc>
          <w:tcPr>
            <w:tcW w:w="680"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F-</w:t>
            </w:r>
            <w:r>
              <w:rPr>
                <w:color w:val="333333"/>
                <w:spacing w:val="-5"/>
                <w:sz w:val="16"/>
              </w:rPr>
              <w:t>01</w:t>
            </w:r>
          </w:p>
        </w:tc>
        <w:tc>
          <w:tcPr>
            <w:tcW w:w="481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Sliver C2 console, server, session, shell — 5 </w:t>
            </w:r>
            <w:r>
              <w:rPr>
                <w:color w:val="333333"/>
                <w:spacing w:val="-2"/>
                <w:sz w:val="16"/>
              </w:rPr>
              <w:t>screenshots</w:t>
            </w:r>
          </w:p>
        </w:tc>
        <w:tc>
          <w:tcPr>
            <w:tcW w:w="187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Part </w:t>
            </w:r>
            <w:r>
              <w:rPr>
                <w:color w:val="333333"/>
                <w:spacing w:val="-10"/>
                <w:sz w:val="16"/>
              </w:rPr>
              <w:t>0</w:t>
            </w:r>
          </w:p>
        </w:tc>
        <w:tc>
          <w:tcPr>
            <w:tcW w:w="1984"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Fully </w:t>
            </w:r>
            <w:r>
              <w:rPr>
                <w:color w:val="333333"/>
                <w:spacing w:val="-2"/>
                <w:sz w:val="16"/>
              </w:rPr>
              <w:t>Evidenced</w:t>
            </w:r>
          </w:p>
        </w:tc>
      </w:tr>
      <w:tr>
        <w:trPr>
          <w:trHeight w:val="370" w:hRule="atLeast"/>
        </w:trPr>
        <w:tc>
          <w:tcPr>
            <w:tcW w:w="680"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F-</w:t>
            </w:r>
            <w:r>
              <w:rPr>
                <w:color w:val="333333"/>
                <w:spacing w:val="-5"/>
                <w:sz w:val="16"/>
              </w:rPr>
              <w:t>02</w:t>
            </w:r>
          </w:p>
        </w:tc>
        <w:tc>
          <w:tcPr>
            <w:tcW w:w="481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Windows target hostname confirmed via shell </w:t>
            </w:r>
            <w:r>
              <w:rPr>
                <w:color w:val="333333"/>
                <w:spacing w:val="-2"/>
                <w:sz w:val="16"/>
              </w:rPr>
              <w:t>command</w:t>
            </w:r>
          </w:p>
        </w:tc>
        <w:tc>
          <w:tcPr>
            <w:tcW w:w="187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Task 01 Part </w:t>
            </w:r>
            <w:r>
              <w:rPr>
                <w:color w:val="333333"/>
                <w:spacing w:val="-10"/>
                <w:sz w:val="16"/>
              </w:rPr>
              <w:t>1</w:t>
            </w:r>
          </w:p>
        </w:tc>
        <w:tc>
          <w:tcPr>
            <w:tcW w:w="198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pacing w:val="-2"/>
                <w:sz w:val="16"/>
              </w:rPr>
              <w:t>Evidenced</w:t>
            </w:r>
          </w:p>
        </w:tc>
      </w:tr>
      <w:tr>
        <w:trPr>
          <w:trHeight w:val="370" w:hRule="atLeast"/>
        </w:trPr>
        <w:tc>
          <w:tcPr>
            <w:tcW w:w="680"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F-</w:t>
            </w:r>
            <w:r>
              <w:rPr>
                <w:color w:val="333333"/>
                <w:spacing w:val="-5"/>
                <w:sz w:val="16"/>
              </w:rPr>
              <w:t>03</w:t>
            </w:r>
          </w:p>
        </w:tc>
        <w:tc>
          <w:tcPr>
            <w:tcW w:w="481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Network interface and IP configuration </w:t>
            </w:r>
            <w:r>
              <w:rPr>
                <w:color w:val="333333"/>
                <w:spacing w:val="-2"/>
                <w:sz w:val="16"/>
              </w:rPr>
              <w:t>verified</w:t>
            </w:r>
          </w:p>
        </w:tc>
        <w:tc>
          <w:tcPr>
            <w:tcW w:w="187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Task 01 Part </w:t>
            </w:r>
            <w:r>
              <w:rPr>
                <w:color w:val="333333"/>
                <w:spacing w:val="-10"/>
                <w:sz w:val="16"/>
              </w:rPr>
              <w:t>1</w:t>
            </w:r>
          </w:p>
        </w:tc>
        <w:tc>
          <w:tcPr>
            <w:tcW w:w="1984"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Evidenced</w:t>
            </w:r>
          </w:p>
        </w:tc>
      </w:tr>
      <w:tr>
        <w:trPr>
          <w:trHeight w:val="370" w:hRule="atLeast"/>
        </w:trPr>
        <w:tc>
          <w:tcPr>
            <w:tcW w:w="680"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F-</w:t>
            </w:r>
            <w:r>
              <w:rPr>
                <w:color w:val="333333"/>
                <w:spacing w:val="-5"/>
                <w:sz w:val="16"/>
              </w:rPr>
              <w:t>04</w:t>
            </w:r>
          </w:p>
        </w:tc>
        <w:tc>
          <w:tcPr>
            <w:tcW w:w="481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Nmap port scan and version detection on </w:t>
            </w:r>
            <w:r>
              <w:rPr>
                <w:color w:val="333333"/>
                <w:spacing w:val="-2"/>
                <w:sz w:val="16"/>
              </w:rPr>
              <w:t>target</w:t>
            </w:r>
          </w:p>
        </w:tc>
        <w:tc>
          <w:tcPr>
            <w:tcW w:w="187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Task </w:t>
            </w:r>
            <w:r>
              <w:rPr>
                <w:color w:val="333333"/>
                <w:spacing w:val="-5"/>
                <w:sz w:val="16"/>
              </w:rPr>
              <w:t>02</w:t>
            </w:r>
          </w:p>
        </w:tc>
        <w:tc>
          <w:tcPr>
            <w:tcW w:w="198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pacing w:val="-2"/>
                <w:sz w:val="16"/>
              </w:rPr>
              <w:t>Evidenced</w:t>
            </w:r>
          </w:p>
        </w:tc>
      </w:tr>
      <w:tr>
        <w:trPr>
          <w:trHeight w:val="370" w:hRule="atLeast"/>
        </w:trPr>
        <w:tc>
          <w:tcPr>
            <w:tcW w:w="680"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F-</w:t>
            </w:r>
            <w:r>
              <w:rPr>
                <w:color w:val="333333"/>
                <w:spacing w:val="-5"/>
                <w:sz w:val="16"/>
              </w:rPr>
              <w:t>05</w:t>
            </w:r>
          </w:p>
        </w:tc>
        <w:tc>
          <w:tcPr>
            <w:tcW w:w="481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Privilege tokens and group memberships enumerated </w:t>
            </w:r>
            <w:r>
              <w:rPr>
                <w:color w:val="333333"/>
                <w:spacing w:val="-2"/>
                <w:sz w:val="16"/>
              </w:rPr>
              <w:t>(whoami)</w:t>
            </w:r>
          </w:p>
        </w:tc>
        <w:tc>
          <w:tcPr>
            <w:tcW w:w="187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Task </w:t>
            </w:r>
            <w:r>
              <w:rPr>
                <w:color w:val="333333"/>
                <w:spacing w:val="-5"/>
                <w:sz w:val="16"/>
              </w:rPr>
              <w:t>02</w:t>
            </w:r>
          </w:p>
        </w:tc>
        <w:tc>
          <w:tcPr>
            <w:tcW w:w="1984"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Evidenced</w:t>
            </w:r>
          </w:p>
        </w:tc>
      </w:tr>
      <w:tr>
        <w:trPr>
          <w:trHeight w:val="370" w:hRule="atLeast"/>
        </w:trPr>
        <w:tc>
          <w:tcPr>
            <w:tcW w:w="680"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F-</w:t>
            </w:r>
            <w:r>
              <w:rPr>
                <w:color w:val="333333"/>
                <w:spacing w:val="-5"/>
                <w:sz w:val="16"/>
              </w:rPr>
              <w:t>06</w:t>
            </w:r>
          </w:p>
        </w:tc>
        <w:tc>
          <w:tcPr>
            <w:tcW w:w="481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Full system information captured (Get-ComputerInfo × </w:t>
            </w:r>
            <w:r>
              <w:rPr>
                <w:color w:val="333333"/>
                <w:spacing w:val="-5"/>
                <w:sz w:val="16"/>
              </w:rPr>
              <w:t>2)</w:t>
            </w:r>
          </w:p>
        </w:tc>
        <w:tc>
          <w:tcPr>
            <w:tcW w:w="187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Task </w:t>
            </w:r>
            <w:r>
              <w:rPr>
                <w:color w:val="333333"/>
                <w:spacing w:val="-5"/>
                <w:sz w:val="16"/>
              </w:rPr>
              <w:t>02</w:t>
            </w:r>
          </w:p>
        </w:tc>
        <w:tc>
          <w:tcPr>
            <w:tcW w:w="198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pacing w:val="-2"/>
                <w:sz w:val="16"/>
              </w:rPr>
              <w:t>Evidenced</w:t>
            </w:r>
          </w:p>
        </w:tc>
      </w:tr>
      <w:tr>
        <w:trPr>
          <w:trHeight w:val="370" w:hRule="atLeast"/>
        </w:trPr>
        <w:tc>
          <w:tcPr>
            <w:tcW w:w="680"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F-</w:t>
            </w:r>
            <w:r>
              <w:rPr>
                <w:color w:val="333333"/>
                <w:spacing w:val="-5"/>
                <w:sz w:val="16"/>
              </w:rPr>
              <w:t>07</w:t>
            </w:r>
          </w:p>
        </w:tc>
        <w:tc>
          <w:tcPr>
            <w:tcW w:w="481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Running services inventoried (services × 2 </w:t>
            </w:r>
            <w:r>
              <w:rPr>
                <w:color w:val="333333"/>
                <w:spacing w:val="-2"/>
                <w:sz w:val="16"/>
              </w:rPr>
              <w:t>screenshots)</w:t>
            </w:r>
          </w:p>
        </w:tc>
        <w:tc>
          <w:tcPr>
            <w:tcW w:w="187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Task </w:t>
            </w:r>
            <w:r>
              <w:rPr>
                <w:color w:val="333333"/>
                <w:spacing w:val="-5"/>
                <w:sz w:val="16"/>
              </w:rPr>
              <w:t>02</w:t>
            </w:r>
          </w:p>
        </w:tc>
        <w:tc>
          <w:tcPr>
            <w:tcW w:w="1984"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Evidenced</w:t>
            </w:r>
          </w:p>
        </w:tc>
      </w:tr>
      <w:tr>
        <w:trPr>
          <w:trHeight w:val="370" w:hRule="atLeast"/>
        </w:trPr>
        <w:tc>
          <w:tcPr>
            <w:tcW w:w="680"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F-</w:t>
            </w:r>
            <w:r>
              <w:rPr>
                <w:color w:val="333333"/>
                <w:spacing w:val="-5"/>
                <w:sz w:val="16"/>
              </w:rPr>
              <w:t>08</w:t>
            </w:r>
          </w:p>
        </w:tc>
        <w:tc>
          <w:tcPr>
            <w:tcW w:w="481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Process CPU baseline via Get-Process sorted by </w:t>
            </w:r>
            <w:r>
              <w:rPr>
                <w:color w:val="333333"/>
                <w:spacing w:val="-5"/>
                <w:sz w:val="16"/>
              </w:rPr>
              <w:t>CPU</w:t>
            </w:r>
          </w:p>
        </w:tc>
        <w:tc>
          <w:tcPr>
            <w:tcW w:w="187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Task </w:t>
            </w:r>
            <w:r>
              <w:rPr>
                <w:color w:val="333333"/>
                <w:spacing w:val="-5"/>
                <w:sz w:val="16"/>
              </w:rPr>
              <w:t>02</w:t>
            </w:r>
          </w:p>
        </w:tc>
        <w:tc>
          <w:tcPr>
            <w:tcW w:w="198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pacing w:val="-2"/>
                <w:sz w:val="16"/>
              </w:rPr>
              <w:t>Evidenced</w:t>
            </w:r>
          </w:p>
        </w:tc>
      </w:tr>
      <w:tr>
        <w:trPr>
          <w:trHeight w:val="370" w:hRule="atLeast"/>
        </w:trPr>
        <w:tc>
          <w:tcPr>
            <w:tcW w:w="680"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F-</w:t>
            </w:r>
            <w:r>
              <w:rPr>
                <w:color w:val="333333"/>
                <w:spacing w:val="-5"/>
                <w:sz w:val="16"/>
              </w:rPr>
              <w:t>09</w:t>
            </w:r>
          </w:p>
        </w:tc>
        <w:tc>
          <w:tcPr>
            <w:tcW w:w="481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Established connections and listening ports </w:t>
            </w:r>
            <w:r>
              <w:rPr>
                <w:color w:val="333333"/>
                <w:spacing w:val="-2"/>
                <w:sz w:val="16"/>
              </w:rPr>
              <w:t>documented</w:t>
            </w:r>
          </w:p>
        </w:tc>
        <w:tc>
          <w:tcPr>
            <w:tcW w:w="187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Task </w:t>
            </w:r>
            <w:r>
              <w:rPr>
                <w:color w:val="333333"/>
                <w:spacing w:val="-5"/>
                <w:sz w:val="16"/>
              </w:rPr>
              <w:t>02</w:t>
            </w:r>
          </w:p>
        </w:tc>
        <w:tc>
          <w:tcPr>
            <w:tcW w:w="1984"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Evidenced</w:t>
            </w:r>
          </w:p>
        </w:tc>
      </w:tr>
      <w:tr>
        <w:trPr>
          <w:trHeight w:val="590" w:hRule="atLeast"/>
        </w:trPr>
        <w:tc>
          <w:tcPr>
            <w:tcW w:w="680"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F-</w:t>
            </w:r>
            <w:r>
              <w:rPr>
                <w:color w:val="333333"/>
                <w:spacing w:val="-5"/>
                <w:sz w:val="16"/>
              </w:rPr>
              <w:t>10</w:t>
            </w:r>
          </w:p>
        </w:tc>
        <w:tc>
          <w:tcPr>
            <w:tcW w:w="481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lineRule="auto" w:line="288" w:before="85" w:after="0"/>
              <w:ind w:start="99" w:end="1879"/>
              <w:rPr>
                <w:sz w:val="16"/>
              </w:rPr>
            </w:pPr>
            <w:r>
              <w:rPr>
                <w:color w:val="333333"/>
                <w:sz w:val="16"/>
              </w:rPr>
              <w:t>Windows</w:t>
            </w:r>
            <w:r>
              <w:rPr>
                <w:color w:val="333333"/>
                <w:spacing w:val="-12"/>
                <w:sz w:val="16"/>
              </w:rPr>
              <w:t xml:space="preserve"> </w:t>
            </w:r>
            <w:r>
              <w:rPr>
                <w:color w:val="333333"/>
                <w:sz w:val="16"/>
              </w:rPr>
              <w:t>Defender/AV</w:t>
            </w:r>
            <w:r>
              <w:rPr>
                <w:color w:val="333333"/>
                <w:spacing w:val="-11"/>
                <w:sz w:val="16"/>
              </w:rPr>
              <w:t xml:space="preserve"> </w:t>
            </w:r>
            <w:r>
              <w:rPr>
                <w:color w:val="333333"/>
                <w:sz w:val="16"/>
              </w:rPr>
              <w:t>status</w:t>
            </w:r>
            <w:r>
              <w:rPr>
                <w:color w:val="333333"/>
                <w:spacing w:val="-11"/>
                <w:sz w:val="16"/>
              </w:rPr>
              <w:t xml:space="preserve"> </w:t>
            </w:r>
            <w:r>
              <w:rPr>
                <w:color w:val="333333"/>
                <w:sz w:val="16"/>
              </w:rPr>
              <w:t xml:space="preserve">confirmed </w:t>
            </w:r>
            <w:r>
              <w:rPr>
                <w:color w:val="333333"/>
                <w:spacing w:val="-2"/>
                <w:sz w:val="16"/>
              </w:rPr>
              <w:t>(Get-MpComputerStatus)</w:t>
            </w:r>
          </w:p>
        </w:tc>
        <w:tc>
          <w:tcPr>
            <w:tcW w:w="187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Task </w:t>
            </w:r>
            <w:r>
              <w:rPr>
                <w:color w:val="333333"/>
                <w:spacing w:val="-5"/>
                <w:sz w:val="16"/>
              </w:rPr>
              <w:t>02</w:t>
            </w:r>
          </w:p>
        </w:tc>
        <w:tc>
          <w:tcPr>
            <w:tcW w:w="198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pacing w:val="-2"/>
                <w:sz w:val="16"/>
              </w:rPr>
              <w:t>Evidenced</w:t>
            </w:r>
          </w:p>
        </w:tc>
      </w:tr>
      <w:tr>
        <w:trPr>
          <w:trHeight w:val="370" w:hRule="atLeast"/>
        </w:trPr>
        <w:tc>
          <w:tcPr>
            <w:tcW w:w="680"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F-</w:t>
            </w:r>
            <w:r>
              <w:rPr>
                <w:color w:val="333333"/>
                <w:spacing w:val="-5"/>
                <w:sz w:val="16"/>
              </w:rPr>
              <w:t>11</w:t>
            </w:r>
          </w:p>
        </w:tc>
        <w:tc>
          <w:tcPr>
            <w:tcW w:w="481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Event log and PowerShell log file paths </w:t>
            </w:r>
            <w:r>
              <w:rPr>
                <w:color w:val="333333"/>
                <w:spacing w:val="-2"/>
                <w:sz w:val="16"/>
              </w:rPr>
              <w:t>identified</w:t>
            </w:r>
          </w:p>
        </w:tc>
        <w:tc>
          <w:tcPr>
            <w:tcW w:w="187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Task </w:t>
            </w:r>
            <w:r>
              <w:rPr>
                <w:color w:val="333333"/>
                <w:spacing w:val="-5"/>
                <w:sz w:val="16"/>
              </w:rPr>
              <w:t>02</w:t>
            </w:r>
          </w:p>
        </w:tc>
        <w:tc>
          <w:tcPr>
            <w:tcW w:w="1984"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Evidenced</w:t>
            </w:r>
          </w:p>
        </w:tc>
      </w:tr>
      <w:tr>
        <w:trPr>
          <w:trHeight w:val="370" w:hRule="atLeast"/>
        </w:trPr>
        <w:tc>
          <w:tcPr>
            <w:tcW w:w="680"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F-</w:t>
            </w:r>
            <w:r>
              <w:rPr>
                <w:color w:val="333333"/>
                <w:spacing w:val="-5"/>
                <w:sz w:val="16"/>
              </w:rPr>
              <w:t>12</w:t>
            </w:r>
          </w:p>
        </w:tc>
        <w:tc>
          <w:tcPr>
            <w:tcW w:w="481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Evidence staging folder identified on </w:t>
            </w:r>
            <w:r>
              <w:rPr>
                <w:color w:val="333333"/>
                <w:spacing w:val="-2"/>
                <w:sz w:val="16"/>
              </w:rPr>
              <w:t>target</w:t>
            </w:r>
          </w:p>
        </w:tc>
        <w:tc>
          <w:tcPr>
            <w:tcW w:w="187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Task </w:t>
            </w:r>
            <w:r>
              <w:rPr>
                <w:color w:val="333333"/>
                <w:spacing w:val="-5"/>
                <w:sz w:val="16"/>
              </w:rPr>
              <w:t>03</w:t>
            </w:r>
          </w:p>
        </w:tc>
        <w:tc>
          <w:tcPr>
            <w:tcW w:w="198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pacing w:val="-2"/>
                <w:sz w:val="16"/>
              </w:rPr>
              <w:t>Evidenced</w:t>
            </w:r>
          </w:p>
        </w:tc>
      </w:tr>
      <w:tr>
        <w:trPr>
          <w:trHeight w:val="370" w:hRule="atLeast"/>
        </w:trPr>
        <w:tc>
          <w:tcPr>
            <w:tcW w:w="680"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F-</w:t>
            </w:r>
            <w:r>
              <w:rPr>
                <w:color w:val="333333"/>
                <w:spacing w:val="-5"/>
                <w:sz w:val="16"/>
              </w:rPr>
              <w:t>13</w:t>
            </w:r>
          </w:p>
        </w:tc>
        <w:tc>
          <w:tcPr>
            <w:tcW w:w="481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Complete process inventory collected (Get-Process × </w:t>
            </w:r>
            <w:r>
              <w:rPr>
                <w:color w:val="333333"/>
                <w:spacing w:val="-5"/>
                <w:sz w:val="16"/>
              </w:rPr>
              <w:t>2)</w:t>
            </w:r>
          </w:p>
        </w:tc>
        <w:tc>
          <w:tcPr>
            <w:tcW w:w="187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Task </w:t>
            </w:r>
            <w:r>
              <w:rPr>
                <w:color w:val="333333"/>
                <w:spacing w:val="-5"/>
                <w:sz w:val="16"/>
              </w:rPr>
              <w:t>03</w:t>
            </w:r>
          </w:p>
        </w:tc>
        <w:tc>
          <w:tcPr>
            <w:tcW w:w="1984"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Evidenced</w:t>
            </w:r>
          </w:p>
        </w:tc>
      </w:tr>
      <w:tr>
        <w:trPr>
          <w:trHeight w:val="370" w:hRule="atLeast"/>
        </w:trPr>
        <w:tc>
          <w:tcPr>
            <w:tcW w:w="680"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F-</w:t>
            </w:r>
            <w:r>
              <w:rPr>
                <w:color w:val="333333"/>
                <w:spacing w:val="-5"/>
                <w:sz w:val="16"/>
              </w:rPr>
              <w:t>14</w:t>
            </w:r>
          </w:p>
        </w:tc>
        <w:tc>
          <w:tcPr>
            <w:tcW w:w="481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TCP connection–to–process attribution </w:t>
            </w:r>
            <w:r>
              <w:rPr>
                <w:color w:val="333333"/>
                <w:spacing w:val="-2"/>
                <w:sz w:val="16"/>
              </w:rPr>
              <w:t>documented</w:t>
            </w:r>
          </w:p>
        </w:tc>
        <w:tc>
          <w:tcPr>
            <w:tcW w:w="187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Task </w:t>
            </w:r>
            <w:r>
              <w:rPr>
                <w:color w:val="333333"/>
                <w:spacing w:val="-5"/>
                <w:sz w:val="16"/>
              </w:rPr>
              <w:t>03</w:t>
            </w:r>
          </w:p>
        </w:tc>
        <w:tc>
          <w:tcPr>
            <w:tcW w:w="1984"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pacing w:val="-2"/>
                <w:sz w:val="16"/>
              </w:rPr>
              <w:t>Evidenced</w:t>
            </w:r>
          </w:p>
        </w:tc>
      </w:tr>
    </w:tbl>
    <w:p>
      <w:pPr>
        <w:sectPr>
          <w:type w:val="nextPage"/>
          <w:pgSz w:w="11906" w:h="16838"/>
          <w:pgMar w:left="850" w:right="850" w:gutter="0" w:header="0" w:top="880" w:footer="0" w:bottom="820"/>
          <w:pgNumType w:fmt="decimal"/>
          <w:formProt w:val="false"/>
          <w:textDirection w:val="lrTb"/>
          <w:docGrid w:type="default" w:linePitch="100" w:charSpace="0"/>
        </w:sectPr>
      </w:pPr>
    </w:p>
    <w:p>
      <w:pPr>
        <w:pStyle w:val="BodyText"/>
        <w:spacing w:before="152" w:after="0"/>
        <w:rPr>
          <w:sz w:val="26"/>
        </w:rPr>
      </w:pPr>
      <w:r>
        <w:rPr>
          <w:sz w:val="26"/>
        </w:rPr>
      </w:r>
    </w:p>
    <w:p>
      <w:pPr>
        <w:pStyle w:val="Heading1"/>
        <w:numPr>
          <w:ilvl w:val="0"/>
          <w:numId w:val="2"/>
        </w:numPr>
        <w:tabs>
          <w:tab w:val="clear" w:pos="720"/>
          <w:tab w:val="left" w:pos="409" w:leader="none"/>
        </w:tabs>
        <w:spacing w:lineRule="auto" w:line="240" w:before="1" w:after="0"/>
        <w:ind w:hanging="289" w:start="409" w:end="0"/>
        <w:jc w:val="start"/>
        <w:rPr/>
      </w:pPr>
      <w:r>
        <mc:AlternateContent>
          <mc:Choice Requires="wps">
            <w:drawing>
              <wp:anchor distT="635" distB="0" distL="0" distR="0" simplePos="0" relativeHeight="122" behindDoc="1" locked="0" layoutInCell="0" allowOverlap="1">
                <wp:simplePos x="0" y="0"/>
                <wp:positionH relativeFrom="page">
                  <wp:posOffset>616585</wp:posOffset>
                </wp:positionH>
                <wp:positionV relativeFrom="paragraph">
                  <wp:posOffset>206375</wp:posOffset>
                </wp:positionV>
                <wp:extent cx="6327775" cy="1270"/>
                <wp:effectExtent l="0" t="6350" r="0" b="5080"/>
                <wp:wrapTopAndBottom/>
                <wp:docPr id="102" name="Graphic 108"/>
                <a:graphic xmlns:a="http://schemas.openxmlformats.org/drawingml/2006/main">
                  <a:graphicData uri="http://schemas.microsoft.com/office/word/2010/wordprocessingShape">
                    <wps:wsp>
                      <wps:cNvSpPr/>
                      <wps:spPr>
                        <a:xfrm>
                          <a:off x="0" y="0"/>
                          <a:ext cx="6327720" cy="1440"/>
                        </a:xfrm>
                        <a:custGeom>
                          <a:avLst/>
                          <a:gdLst>
                            <a:gd name="textAreaLeft" fmla="*/ 0 w 3587400"/>
                            <a:gd name="textAreaRight" fmla="*/ 3588120 w 3587400"/>
                            <a:gd name="textAreaTop" fmla="*/ 0 h 720"/>
                            <a:gd name="textAreaBottom" fmla="*/ 1440 h 720"/>
                          </a:gdLst>
                          <a:ahLst/>
                          <a:cxnLst/>
                          <a:rect l="textAreaLeft" t="textAreaTop" r="textAreaRight" b="textAreaBottom"/>
                          <a:pathLst>
                            <a:path w="6327775" h="0">
                              <a:moveTo>
                                <a:pt x="0" y="0"/>
                              </a:moveTo>
                              <a:lnTo>
                                <a:pt x="6327599" y="0"/>
                              </a:lnTo>
                            </a:path>
                          </a:pathLst>
                        </a:custGeom>
                        <a:noFill/>
                        <a:ln w="12700">
                          <a:solidFill>
                            <a:srgbClr val="0F2747"/>
                          </a:solidFill>
                          <a:round/>
                        </a:ln>
                      </wps:spPr>
                      <wps:style>
                        <a:lnRef idx="0"/>
                        <a:fillRef idx="0"/>
                        <a:effectRef idx="0"/>
                        <a:fontRef idx="minor"/>
                      </wps:style>
                      <wps:bodyPr/>
                    </wps:wsp>
                  </a:graphicData>
                </a:graphic>
              </wp:anchor>
            </w:drawing>
          </mc:Choice>
          <mc:Fallback>
            <w:pict/>
          </mc:Fallback>
        </mc:AlternateContent>
      </w:r>
      <w:r>
        <w:rPr>
          <w:color w:val="0F2747"/>
        </w:rPr>
        <w:t xml:space="preserve">Defensive </w:t>
      </w:r>
      <w:r>
        <w:rPr>
          <w:color w:val="0F2747"/>
          <w:spacing w:val="-2"/>
        </w:rPr>
        <w:t>Interpretation</w:t>
      </w:r>
    </w:p>
    <w:p>
      <w:pPr>
        <w:pStyle w:val="Normal"/>
        <w:spacing w:lineRule="auto" w:line="302" w:before="121" w:after="0"/>
        <w:ind w:hanging="0" w:start="120" w:end="0"/>
        <w:jc w:val="start"/>
        <w:rPr>
          <w:sz w:val="18"/>
        </w:rPr>
      </w:pPr>
      <w:r>
        <w:rPr>
          <w:color w:val="333333"/>
          <w:sz w:val="18"/>
        </w:rPr>
        <w:t>Each category of telemetry captured in this report serves a specific role in the defender's detection pipeline. The table below maps evidence types to the analyst questions they answer.</w:t>
      </w:r>
    </w:p>
    <w:p>
      <w:pPr>
        <w:pStyle w:val="BodyText"/>
        <w:spacing w:before="2" w:after="1"/>
        <w:rPr>
          <w:sz w:val="7"/>
        </w:rPr>
      </w:pPr>
      <w:r>
        <w:rPr>
          <w:sz w:val="7"/>
        </w:rPr>
      </w:r>
    </w:p>
    <w:tbl>
      <w:tblPr>
        <w:tblW w:w="9353" w:type="dxa"/>
        <w:jc w:val="start"/>
        <w:tblInd w:w="431" w:type="dxa"/>
        <w:tblLayout w:type="fixed"/>
        <w:tblCellMar>
          <w:top w:w="0" w:type="dxa"/>
          <w:start w:w="5" w:type="dxa"/>
          <w:bottom w:w="0" w:type="dxa"/>
          <w:end w:w="5" w:type="dxa"/>
        </w:tblCellMar>
        <w:tblLook w:val="01e0"/>
      </w:tblPr>
      <w:tblGrid>
        <w:gridCol w:w="2549"/>
        <w:gridCol w:w="2836"/>
        <w:gridCol w:w="3968"/>
      </w:tblGrid>
      <w:tr>
        <w:trPr>
          <w:trHeight w:val="390"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Telemetry </w:t>
            </w:r>
            <w:r>
              <w:rPr>
                <w:rFonts w:ascii="Arial" w:hAnsi="Arial"/>
                <w:b/>
                <w:color w:val="FFFFFF"/>
                <w:spacing w:val="-2"/>
                <w:sz w:val="16"/>
              </w:rPr>
              <w:t>Source</w:t>
            </w:r>
          </w:p>
        </w:tc>
        <w:tc>
          <w:tcPr>
            <w:tcW w:w="2836"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Key Analyst </w:t>
            </w:r>
            <w:r>
              <w:rPr>
                <w:rFonts w:ascii="Arial" w:hAnsi="Arial"/>
                <w:b/>
                <w:color w:val="FFFFFF"/>
                <w:spacing w:val="-2"/>
                <w:sz w:val="16"/>
              </w:rPr>
              <w:t>Question</w:t>
            </w:r>
          </w:p>
        </w:tc>
        <w:tc>
          <w:tcPr>
            <w:tcW w:w="3968"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Defensive </w:t>
            </w:r>
            <w:r>
              <w:rPr>
                <w:rFonts w:ascii="Arial" w:hAnsi="Arial"/>
                <w:b/>
                <w:color w:val="FFFFFF"/>
                <w:spacing w:val="-2"/>
                <w:sz w:val="16"/>
              </w:rPr>
              <w:t>Value</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Sliver C2 session (Part </w:t>
            </w:r>
            <w:r>
              <w:rPr>
                <w:color w:val="333333"/>
                <w:spacing w:val="-5"/>
                <w:sz w:val="16"/>
              </w:rPr>
              <w:t>0)</w:t>
            </w:r>
          </w:p>
        </w:tc>
        <w:tc>
          <w:tcPr>
            <w:tcW w:w="2836"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What does active C2 traffic look </w:t>
            </w:r>
            <w:r>
              <w:rPr>
                <w:color w:val="333333"/>
                <w:spacing w:val="-2"/>
                <w:sz w:val="16"/>
              </w:rPr>
              <w:t>like?</w:t>
            </w:r>
          </w:p>
        </w:tc>
        <w:tc>
          <w:tcPr>
            <w:tcW w:w="3968" w:type="dxa"/>
            <w:tcBorders>
              <w:top w:val="single" w:sz="4" w:space="0" w:color="DDDDDD"/>
              <w:start w:val="single" w:sz="4" w:space="0" w:color="DDDDDD"/>
              <w:bottom w:val="single" w:sz="4" w:space="0" w:color="DDDDDD"/>
              <w:end w:val="single" w:sz="4" w:space="0" w:color="DDDDDD"/>
            </w:tcBorders>
          </w:tcPr>
          <w:p>
            <w:pPr>
              <w:pStyle w:val="TableParagraph"/>
              <w:spacing w:lineRule="auto" w:line="288" w:before="85" w:after="0"/>
              <w:rPr>
                <w:sz w:val="16"/>
              </w:rPr>
            </w:pPr>
            <w:r>
              <w:rPr>
                <w:color w:val="333333"/>
                <w:sz w:val="16"/>
              </w:rPr>
              <w:t>Baseline</w:t>
            </w:r>
            <w:r>
              <w:rPr>
                <w:color w:val="333333"/>
                <w:spacing w:val="-8"/>
                <w:sz w:val="16"/>
              </w:rPr>
              <w:t xml:space="preserve"> </w:t>
            </w:r>
            <w:r>
              <w:rPr>
                <w:color w:val="333333"/>
                <w:sz w:val="16"/>
              </w:rPr>
              <w:t>for</w:t>
            </w:r>
            <w:r>
              <w:rPr>
                <w:color w:val="333333"/>
                <w:spacing w:val="-8"/>
                <w:sz w:val="16"/>
              </w:rPr>
              <w:t xml:space="preserve"> </w:t>
            </w:r>
            <w:r>
              <w:rPr>
                <w:color w:val="333333"/>
                <w:sz w:val="16"/>
              </w:rPr>
              <w:t>detecting</w:t>
            </w:r>
            <w:r>
              <w:rPr>
                <w:color w:val="333333"/>
                <w:spacing w:val="-8"/>
                <w:sz w:val="16"/>
              </w:rPr>
              <w:t xml:space="preserve"> </w:t>
            </w:r>
            <w:r>
              <w:rPr>
                <w:color w:val="333333"/>
                <w:sz w:val="16"/>
              </w:rPr>
              <w:t>implant</w:t>
            </w:r>
            <w:r>
              <w:rPr>
                <w:color w:val="333333"/>
                <w:spacing w:val="-8"/>
                <w:sz w:val="16"/>
              </w:rPr>
              <w:t xml:space="preserve"> </w:t>
            </w:r>
            <w:r>
              <w:rPr>
                <w:color w:val="333333"/>
                <w:sz w:val="16"/>
              </w:rPr>
              <w:t>callback</w:t>
            </w:r>
            <w:r>
              <w:rPr>
                <w:color w:val="333333"/>
                <w:spacing w:val="-8"/>
                <w:sz w:val="16"/>
              </w:rPr>
              <w:t xml:space="preserve"> </w:t>
            </w:r>
            <w:r>
              <w:rPr>
                <w:color w:val="333333"/>
                <w:sz w:val="16"/>
              </w:rPr>
              <w:t xml:space="preserve">beaconing </w:t>
            </w:r>
            <w:r>
              <w:rPr>
                <w:color w:val="333333"/>
                <w:spacing w:val="-2"/>
                <w:sz w:val="16"/>
              </w:rPr>
              <w:t>patterns</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Hostname / IP (Task </w:t>
            </w:r>
            <w:r>
              <w:rPr>
                <w:color w:val="333333"/>
                <w:spacing w:val="-5"/>
                <w:sz w:val="16"/>
              </w:rPr>
              <w:t>01)</w:t>
            </w:r>
          </w:p>
        </w:tc>
        <w:tc>
          <w:tcPr>
            <w:tcW w:w="2836"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What host am I </w:t>
            </w:r>
            <w:r>
              <w:rPr>
                <w:color w:val="333333"/>
                <w:spacing w:val="-5"/>
                <w:sz w:val="16"/>
              </w:rPr>
              <w:t>on?</w:t>
            </w:r>
          </w:p>
        </w:tc>
        <w:tc>
          <w:tcPr>
            <w:tcW w:w="3968"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lineRule="auto" w:line="288" w:before="85" w:after="0"/>
              <w:ind w:start="99" w:end="183"/>
              <w:rPr>
                <w:sz w:val="16"/>
              </w:rPr>
            </w:pPr>
            <w:r>
              <w:rPr>
                <w:color w:val="333333"/>
                <w:sz w:val="16"/>
              </w:rPr>
              <w:t>Target</w:t>
            </w:r>
            <w:r>
              <w:rPr>
                <w:color w:val="333333"/>
                <w:spacing w:val="-10"/>
                <w:sz w:val="16"/>
              </w:rPr>
              <w:t xml:space="preserve"> </w:t>
            </w:r>
            <w:r>
              <w:rPr>
                <w:color w:val="333333"/>
                <w:sz w:val="16"/>
              </w:rPr>
              <w:t>identity</w:t>
            </w:r>
            <w:r>
              <w:rPr>
                <w:color w:val="333333"/>
                <w:spacing w:val="-10"/>
                <w:sz w:val="16"/>
              </w:rPr>
              <w:t xml:space="preserve"> </w:t>
            </w:r>
            <w:r>
              <w:rPr>
                <w:color w:val="333333"/>
                <w:sz w:val="16"/>
              </w:rPr>
              <w:t>verification;</w:t>
            </w:r>
            <w:r>
              <w:rPr>
                <w:color w:val="333333"/>
                <w:spacing w:val="-10"/>
                <w:sz w:val="16"/>
              </w:rPr>
              <w:t xml:space="preserve"> </w:t>
            </w:r>
            <w:r>
              <w:rPr>
                <w:color w:val="333333"/>
                <w:sz w:val="16"/>
              </w:rPr>
              <w:t>VLAN</w:t>
            </w:r>
            <w:r>
              <w:rPr>
                <w:color w:val="333333"/>
                <w:spacing w:val="-10"/>
                <w:sz w:val="16"/>
              </w:rPr>
              <w:t xml:space="preserve"> </w:t>
            </w:r>
            <w:r>
              <w:rPr>
                <w:color w:val="333333"/>
                <w:sz w:val="16"/>
              </w:rPr>
              <w:t xml:space="preserve">segmentation </w:t>
            </w:r>
            <w:r>
              <w:rPr>
                <w:color w:val="333333"/>
                <w:spacing w:val="-2"/>
                <w:sz w:val="16"/>
              </w:rPr>
              <w:t>check</w:t>
            </w:r>
          </w:p>
        </w:tc>
      </w:tr>
      <w:tr>
        <w:trPr>
          <w:trHeight w:val="37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Nmap port scan (Task </w:t>
            </w:r>
            <w:r>
              <w:rPr>
                <w:color w:val="333333"/>
                <w:spacing w:val="-5"/>
                <w:sz w:val="16"/>
              </w:rPr>
              <w:t>02)</w:t>
            </w:r>
          </w:p>
        </w:tc>
        <w:tc>
          <w:tcPr>
            <w:tcW w:w="2836"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What attack surface is </w:t>
            </w:r>
            <w:r>
              <w:rPr>
                <w:color w:val="333333"/>
                <w:spacing w:val="-2"/>
                <w:sz w:val="16"/>
              </w:rPr>
              <w:t>exposed?</w:t>
            </w:r>
          </w:p>
        </w:tc>
        <w:tc>
          <w:tcPr>
            <w:tcW w:w="3968"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External attack surface mapping; firewall rule </w:t>
            </w:r>
            <w:r>
              <w:rPr>
                <w:color w:val="333333"/>
                <w:spacing w:val="-2"/>
                <w:sz w:val="16"/>
              </w:rPr>
              <w:t>review</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whoami /priv &amp; </w:t>
            </w:r>
            <w:r>
              <w:rPr>
                <w:color w:val="333333"/>
                <w:spacing w:val="-2"/>
                <w:sz w:val="16"/>
              </w:rPr>
              <w:t>/groups</w:t>
            </w:r>
          </w:p>
        </w:tc>
        <w:tc>
          <w:tcPr>
            <w:tcW w:w="2836"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What can this user </w:t>
            </w:r>
            <w:r>
              <w:rPr>
                <w:color w:val="333333"/>
                <w:spacing w:val="-5"/>
                <w:sz w:val="16"/>
              </w:rPr>
              <w:t>do?</w:t>
            </w:r>
          </w:p>
        </w:tc>
        <w:tc>
          <w:tcPr>
            <w:tcW w:w="3968"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lineRule="auto" w:line="288" w:before="85" w:after="0"/>
              <w:rPr>
                <w:sz w:val="16"/>
              </w:rPr>
            </w:pPr>
            <w:r>
              <w:rPr>
                <w:color w:val="333333"/>
                <w:sz w:val="16"/>
              </w:rPr>
              <w:t>Privilege</w:t>
            </w:r>
            <w:r>
              <w:rPr>
                <w:color w:val="333333"/>
                <w:spacing w:val="-8"/>
                <w:sz w:val="16"/>
              </w:rPr>
              <w:t xml:space="preserve"> </w:t>
            </w:r>
            <w:r>
              <w:rPr>
                <w:color w:val="333333"/>
                <w:sz w:val="16"/>
              </w:rPr>
              <w:t>escalation</w:t>
            </w:r>
            <w:r>
              <w:rPr>
                <w:color w:val="333333"/>
                <w:spacing w:val="-8"/>
                <w:sz w:val="16"/>
              </w:rPr>
              <w:t xml:space="preserve"> </w:t>
            </w:r>
            <w:r>
              <w:rPr>
                <w:color w:val="333333"/>
                <w:sz w:val="16"/>
              </w:rPr>
              <w:t>path</w:t>
            </w:r>
            <w:r>
              <w:rPr>
                <w:color w:val="333333"/>
                <w:spacing w:val="-8"/>
                <w:sz w:val="16"/>
              </w:rPr>
              <w:t xml:space="preserve"> </w:t>
            </w:r>
            <w:r>
              <w:rPr>
                <w:color w:val="333333"/>
                <w:sz w:val="16"/>
              </w:rPr>
              <w:t>identification;</w:t>
            </w:r>
            <w:r>
              <w:rPr>
                <w:color w:val="333333"/>
                <w:spacing w:val="-8"/>
                <w:sz w:val="16"/>
              </w:rPr>
              <w:t xml:space="preserve"> </w:t>
            </w:r>
            <w:r>
              <w:rPr>
                <w:color w:val="333333"/>
                <w:sz w:val="16"/>
              </w:rPr>
              <w:t>least</w:t>
            </w:r>
            <w:r>
              <w:rPr>
                <w:color w:val="333333"/>
                <w:spacing w:val="-8"/>
                <w:sz w:val="16"/>
              </w:rPr>
              <w:t xml:space="preserve"> </w:t>
            </w:r>
            <w:r>
              <w:rPr>
                <w:color w:val="333333"/>
                <w:sz w:val="16"/>
              </w:rPr>
              <w:t xml:space="preserve">privilege </w:t>
            </w:r>
            <w:r>
              <w:rPr>
                <w:color w:val="333333"/>
                <w:spacing w:val="-2"/>
                <w:sz w:val="16"/>
              </w:rPr>
              <w:t>audit</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Get-</w:t>
            </w:r>
            <w:r>
              <w:rPr>
                <w:color w:val="333333"/>
                <w:spacing w:val="-2"/>
                <w:sz w:val="16"/>
              </w:rPr>
              <w:t>ComputerInfo</w:t>
            </w:r>
          </w:p>
        </w:tc>
        <w:tc>
          <w:tcPr>
            <w:tcW w:w="2836"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What OS version and patch </w:t>
            </w:r>
            <w:r>
              <w:rPr>
                <w:color w:val="333333"/>
                <w:spacing w:val="-2"/>
                <w:sz w:val="16"/>
              </w:rPr>
              <w:t>level?</w:t>
            </w:r>
          </w:p>
        </w:tc>
        <w:tc>
          <w:tcPr>
            <w:tcW w:w="3968" w:type="dxa"/>
            <w:tcBorders>
              <w:top w:val="single" w:sz="4" w:space="0" w:color="DDDDDD"/>
              <w:start w:val="single" w:sz="4" w:space="0" w:color="DDDDDD"/>
              <w:bottom w:val="single" w:sz="4" w:space="0" w:color="DDDDDD"/>
              <w:end w:val="single" w:sz="4" w:space="0" w:color="DDDDDD"/>
            </w:tcBorders>
          </w:tcPr>
          <w:p>
            <w:pPr>
              <w:pStyle w:val="TableParagraph"/>
              <w:spacing w:lineRule="auto" w:line="288" w:before="85" w:after="0"/>
              <w:rPr>
                <w:sz w:val="16"/>
              </w:rPr>
            </w:pPr>
            <w:r>
              <w:rPr>
                <w:color w:val="333333"/>
                <w:sz w:val="16"/>
              </w:rPr>
              <w:t>CVE</w:t>
            </w:r>
            <w:r>
              <w:rPr>
                <w:color w:val="333333"/>
                <w:spacing w:val="-8"/>
                <w:sz w:val="16"/>
              </w:rPr>
              <w:t xml:space="preserve"> </w:t>
            </w:r>
            <w:r>
              <w:rPr>
                <w:color w:val="333333"/>
                <w:sz w:val="16"/>
              </w:rPr>
              <w:t>targeting;</w:t>
            </w:r>
            <w:r>
              <w:rPr>
                <w:color w:val="333333"/>
                <w:spacing w:val="-8"/>
                <w:sz w:val="16"/>
              </w:rPr>
              <w:t xml:space="preserve"> </w:t>
            </w:r>
            <w:r>
              <w:rPr>
                <w:color w:val="333333"/>
                <w:sz w:val="16"/>
              </w:rPr>
              <w:t>identifies</w:t>
            </w:r>
            <w:r>
              <w:rPr>
                <w:color w:val="333333"/>
                <w:spacing w:val="-8"/>
                <w:sz w:val="16"/>
              </w:rPr>
              <w:t xml:space="preserve"> </w:t>
            </w:r>
            <w:r>
              <w:rPr>
                <w:color w:val="333333"/>
                <w:sz w:val="16"/>
              </w:rPr>
              <w:t>missing</w:t>
            </w:r>
            <w:r>
              <w:rPr>
                <w:color w:val="333333"/>
                <w:spacing w:val="-8"/>
                <w:sz w:val="16"/>
              </w:rPr>
              <w:t xml:space="preserve"> </w:t>
            </w:r>
            <w:r>
              <w:rPr>
                <w:color w:val="333333"/>
                <w:sz w:val="16"/>
              </w:rPr>
              <w:t>patches</w:t>
            </w:r>
            <w:r>
              <w:rPr>
                <w:color w:val="333333"/>
                <w:spacing w:val="-8"/>
                <w:sz w:val="16"/>
              </w:rPr>
              <w:t xml:space="preserve"> </w:t>
            </w:r>
            <w:r>
              <w:rPr>
                <w:color w:val="333333"/>
                <w:sz w:val="16"/>
              </w:rPr>
              <w:t xml:space="preserve">and </w:t>
            </w:r>
            <w:r>
              <w:rPr>
                <w:color w:val="333333"/>
                <w:spacing w:val="-2"/>
                <w:sz w:val="16"/>
              </w:rPr>
              <w:t>misconfigurations</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Services </w:t>
            </w:r>
            <w:r>
              <w:rPr>
                <w:color w:val="333333"/>
                <w:spacing w:val="-2"/>
                <w:sz w:val="16"/>
              </w:rPr>
              <w:t>enumeration</w:t>
            </w:r>
          </w:p>
        </w:tc>
        <w:tc>
          <w:tcPr>
            <w:tcW w:w="2836"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What services are </w:t>
            </w:r>
            <w:r>
              <w:rPr>
                <w:color w:val="333333"/>
                <w:spacing w:val="-2"/>
                <w:sz w:val="16"/>
              </w:rPr>
              <w:t>running?</w:t>
            </w:r>
          </w:p>
        </w:tc>
        <w:tc>
          <w:tcPr>
            <w:tcW w:w="3968"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lineRule="auto" w:line="288" w:before="85" w:after="0"/>
              <w:rPr>
                <w:sz w:val="16"/>
              </w:rPr>
            </w:pPr>
            <w:r>
              <w:rPr>
                <w:color w:val="333333"/>
                <w:sz w:val="16"/>
              </w:rPr>
              <w:t>Detects</w:t>
            </w:r>
            <w:r>
              <w:rPr>
                <w:color w:val="333333"/>
                <w:spacing w:val="-8"/>
                <w:sz w:val="16"/>
              </w:rPr>
              <w:t xml:space="preserve"> </w:t>
            </w:r>
            <w:r>
              <w:rPr>
                <w:color w:val="333333"/>
                <w:sz w:val="16"/>
              </w:rPr>
              <w:t>weak</w:t>
            </w:r>
            <w:r>
              <w:rPr>
                <w:color w:val="333333"/>
                <w:spacing w:val="-8"/>
                <w:sz w:val="16"/>
              </w:rPr>
              <w:t xml:space="preserve"> </w:t>
            </w:r>
            <w:r>
              <w:rPr>
                <w:color w:val="333333"/>
                <w:sz w:val="16"/>
              </w:rPr>
              <w:t>service</w:t>
            </w:r>
            <w:r>
              <w:rPr>
                <w:color w:val="333333"/>
                <w:spacing w:val="-8"/>
                <w:sz w:val="16"/>
              </w:rPr>
              <w:t xml:space="preserve"> </w:t>
            </w:r>
            <w:r>
              <w:rPr>
                <w:color w:val="333333"/>
                <w:sz w:val="16"/>
              </w:rPr>
              <w:t>ACLs,</w:t>
            </w:r>
            <w:r>
              <w:rPr>
                <w:color w:val="333333"/>
                <w:spacing w:val="-8"/>
                <w:sz w:val="16"/>
              </w:rPr>
              <w:t xml:space="preserve"> </w:t>
            </w:r>
            <w:r>
              <w:rPr>
                <w:color w:val="333333"/>
                <w:sz w:val="16"/>
              </w:rPr>
              <w:t>unquoted</w:t>
            </w:r>
            <w:r>
              <w:rPr>
                <w:color w:val="333333"/>
                <w:spacing w:val="-8"/>
                <w:sz w:val="16"/>
              </w:rPr>
              <w:t xml:space="preserve"> </w:t>
            </w:r>
            <w:r>
              <w:rPr>
                <w:color w:val="333333"/>
                <w:sz w:val="16"/>
              </w:rPr>
              <w:t>paths, unnecessary exposure</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CPU process </w:t>
            </w:r>
            <w:r>
              <w:rPr>
                <w:color w:val="333333"/>
                <w:spacing w:val="-2"/>
                <w:sz w:val="16"/>
              </w:rPr>
              <w:t>baseline</w:t>
            </w:r>
          </w:p>
        </w:tc>
        <w:tc>
          <w:tcPr>
            <w:tcW w:w="2836"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What is normal resource </w:t>
            </w:r>
            <w:r>
              <w:rPr>
                <w:color w:val="333333"/>
                <w:spacing w:val="-2"/>
                <w:sz w:val="16"/>
              </w:rPr>
              <w:t>usage?</w:t>
            </w:r>
          </w:p>
        </w:tc>
        <w:tc>
          <w:tcPr>
            <w:tcW w:w="3968" w:type="dxa"/>
            <w:tcBorders>
              <w:top w:val="single" w:sz="4" w:space="0" w:color="DDDDDD"/>
              <w:start w:val="single" w:sz="4" w:space="0" w:color="DDDDDD"/>
              <w:bottom w:val="single" w:sz="4" w:space="0" w:color="DDDDDD"/>
              <w:end w:val="single" w:sz="4" w:space="0" w:color="DDDDDD"/>
            </w:tcBorders>
          </w:tcPr>
          <w:p>
            <w:pPr>
              <w:pStyle w:val="TableParagraph"/>
              <w:spacing w:lineRule="auto" w:line="288" w:before="85" w:after="0"/>
              <w:rPr>
                <w:sz w:val="16"/>
              </w:rPr>
            </w:pPr>
            <w:r>
              <w:rPr>
                <w:color w:val="333333"/>
                <w:sz w:val="16"/>
              </w:rPr>
              <w:t>Anomaly</w:t>
            </w:r>
            <w:r>
              <w:rPr>
                <w:color w:val="333333"/>
                <w:spacing w:val="-10"/>
                <w:sz w:val="16"/>
              </w:rPr>
              <w:t xml:space="preserve"> </w:t>
            </w:r>
            <w:r>
              <w:rPr>
                <w:color w:val="333333"/>
                <w:sz w:val="16"/>
              </w:rPr>
              <w:t>detection</w:t>
            </w:r>
            <w:r>
              <w:rPr>
                <w:color w:val="333333"/>
                <w:spacing w:val="-10"/>
                <w:sz w:val="16"/>
              </w:rPr>
              <w:t xml:space="preserve"> </w:t>
            </w:r>
            <w:r>
              <w:rPr>
                <w:color w:val="333333"/>
                <w:sz w:val="16"/>
              </w:rPr>
              <w:t>baseline</w:t>
            </w:r>
            <w:r>
              <w:rPr>
                <w:color w:val="333333"/>
                <w:spacing w:val="-10"/>
                <w:sz w:val="16"/>
              </w:rPr>
              <w:t xml:space="preserve"> </w:t>
            </w:r>
            <w:r>
              <w:rPr>
                <w:color w:val="333333"/>
                <w:sz w:val="16"/>
              </w:rPr>
              <w:t>for</w:t>
            </w:r>
            <w:r>
              <w:rPr>
                <w:color w:val="333333"/>
                <w:spacing w:val="-10"/>
                <w:sz w:val="16"/>
              </w:rPr>
              <w:t xml:space="preserve"> </w:t>
            </w:r>
            <w:r>
              <w:rPr>
                <w:color w:val="333333"/>
                <w:sz w:val="16"/>
              </w:rPr>
              <w:t xml:space="preserve">injected/rogue </w:t>
            </w:r>
            <w:r>
              <w:rPr>
                <w:color w:val="333333"/>
                <w:spacing w:val="-2"/>
                <w:sz w:val="16"/>
              </w:rPr>
              <w:t>processes</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Network </w:t>
            </w:r>
            <w:r>
              <w:rPr>
                <w:color w:val="333333"/>
                <w:spacing w:val="-2"/>
                <w:sz w:val="16"/>
              </w:rPr>
              <w:t>connections</w:t>
            </w:r>
          </w:p>
        </w:tc>
        <w:tc>
          <w:tcPr>
            <w:tcW w:w="2836"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lineRule="auto" w:line="288" w:before="85" w:after="0"/>
              <w:ind w:start="99" w:end="161"/>
              <w:rPr>
                <w:sz w:val="16"/>
              </w:rPr>
            </w:pPr>
            <w:r>
              <w:rPr>
                <w:color w:val="333333"/>
                <w:sz w:val="16"/>
              </w:rPr>
              <w:t>Which</w:t>
            </w:r>
            <w:r>
              <w:rPr>
                <w:color w:val="333333"/>
                <w:spacing w:val="-12"/>
                <w:sz w:val="16"/>
              </w:rPr>
              <w:t xml:space="preserve"> </w:t>
            </w:r>
            <w:r>
              <w:rPr>
                <w:color w:val="333333"/>
                <w:sz w:val="16"/>
              </w:rPr>
              <w:t>process</w:t>
            </w:r>
            <w:r>
              <w:rPr>
                <w:color w:val="333333"/>
                <w:spacing w:val="-11"/>
                <w:sz w:val="16"/>
              </w:rPr>
              <w:t xml:space="preserve"> </w:t>
            </w:r>
            <w:r>
              <w:rPr>
                <w:color w:val="333333"/>
                <w:sz w:val="16"/>
              </w:rPr>
              <w:t>owns</w:t>
            </w:r>
            <w:r>
              <w:rPr>
                <w:color w:val="333333"/>
                <w:spacing w:val="-11"/>
                <w:sz w:val="16"/>
              </w:rPr>
              <w:t xml:space="preserve"> </w:t>
            </w:r>
            <w:r>
              <w:rPr>
                <w:color w:val="333333"/>
                <w:sz w:val="16"/>
              </w:rPr>
              <w:t xml:space="preserve">each </w:t>
            </w:r>
            <w:r>
              <w:rPr>
                <w:color w:val="333333"/>
                <w:spacing w:val="-2"/>
                <w:sz w:val="16"/>
              </w:rPr>
              <w:t>connection?</w:t>
            </w:r>
          </w:p>
        </w:tc>
        <w:tc>
          <w:tcPr>
            <w:tcW w:w="3968"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lineRule="auto" w:line="288" w:before="85" w:after="0"/>
              <w:ind w:start="99" w:end="609"/>
              <w:rPr>
                <w:sz w:val="16"/>
              </w:rPr>
            </w:pPr>
            <w:r>
              <w:rPr>
                <w:color w:val="333333"/>
                <w:sz w:val="16"/>
              </w:rPr>
              <w:t>Maps</w:t>
            </w:r>
            <w:r>
              <w:rPr>
                <w:color w:val="333333"/>
                <w:spacing w:val="-7"/>
                <w:sz w:val="16"/>
              </w:rPr>
              <w:t xml:space="preserve"> </w:t>
            </w:r>
            <w:r>
              <w:rPr>
                <w:color w:val="333333"/>
                <w:sz w:val="16"/>
              </w:rPr>
              <w:t>C2</w:t>
            </w:r>
            <w:r>
              <w:rPr>
                <w:color w:val="333333"/>
                <w:spacing w:val="-7"/>
                <w:sz w:val="16"/>
              </w:rPr>
              <w:t xml:space="preserve"> </w:t>
            </w:r>
            <w:r>
              <w:rPr>
                <w:color w:val="333333"/>
                <w:sz w:val="16"/>
              </w:rPr>
              <w:t>beaconing</w:t>
            </w:r>
            <w:r>
              <w:rPr>
                <w:color w:val="333333"/>
                <w:spacing w:val="-7"/>
                <w:sz w:val="16"/>
              </w:rPr>
              <w:t xml:space="preserve"> </w:t>
            </w:r>
            <w:r>
              <w:rPr>
                <w:color w:val="333333"/>
                <w:sz w:val="16"/>
              </w:rPr>
              <w:t>to</w:t>
            </w:r>
            <w:r>
              <w:rPr>
                <w:color w:val="333333"/>
                <w:spacing w:val="-7"/>
                <w:sz w:val="16"/>
              </w:rPr>
              <w:t xml:space="preserve"> </w:t>
            </w:r>
            <w:r>
              <w:rPr>
                <w:color w:val="333333"/>
                <w:sz w:val="16"/>
              </w:rPr>
              <w:t>PID;</w:t>
            </w:r>
            <w:r>
              <w:rPr>
                <w:color w:val="333333"/>
                <w:spacing w:val="-7"/>
                <w:sz w:val="16"/>
              </w:rPr>
              <w:t xml:space="preserve"> </w:t>
            </w:r>
            <w:r>
              <w:rPr>
                <w:color w:val="333333"/>
                <w:sz w:val="16"/>
              </w:rPr>
              <w:t>enables</w:t>
            </w:r>
            <w:r>
              <w:rPr>
                <w:color w:val="333333"/>
                <w:spacing w:val="-7"/>
                <w:sz w:val="16"/>
              </w:rPr>
              <w:t xml:space="preserve"> </w:t>
            </w:r>
            <w:r>
              <w:rPr>
                <w:color w:val="333333"/>
                <w:sz w:val="16"/>
              </w:rPr>
              <w:t>precision kill-chain blocking</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Defender </w:t>
            </w:r>
            <w:r>
              <w:rPr>
                <w:color w:val="333333"/>
                <w:spacing w:val="-2"/>
                <w:sz w:val="16"/>
              </w:rPr>
              <w:t>status</w:t>
            </w:r>
          </w:p>
        </w:tc>
        <w:tc>
          <w:tcPr>
            <w:tcW w:w="2836"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Is endpoint protection </w:t>
            </w:r>
            <w:r>
              <w:rPr>
                <w:color w:val="333333"/>
                <w:spacing w:val="-2"/>
                <w:sz w:val="16"/>
              </w:rPr>
              <w:t>current?</w:t>
            </w:r>
          </w:p>
        </w:tc>
        <w:tc>
          <w:tcPr>
            <w:tcW w:w="3968" w:type="dxa"/>
            <w:tcBorders>
              <w:top w:val="single" w:sz="4" w:space="0" w:color="DDDDDD"/>
              <w:start w:val="single" w:sz="4" w:space="0" w:color="DDDDDD"/>
              <w:bottom w:val="single" w:sz="4" w:space="0" w:color="DDDDDD"/>
              <w:end w:val="single" w:sz="4" w:space="0" w:color="DDDDDD"/>
            </w:tcBorders>
          </w:tcPr>
          <w:p>
            <w:pPr>
              <w:pStyle w:val="TableParagraph"/>
              <w:spacing w:lineRule="auto" w:line="288" w:before="85" w:after="0"/>
              <w:ind w:start="99" w:end="183"/>
              <w:rPr>
                <w:sz w:val="16"/>
              </w:rPr>
            </w:pPr>
            <w:r>
              <w:rPr>
                <w:color w:val="333333"/>
                <w:sz w:val="16"/>
              </w:rPr>
              <w:t>AV</w:t>
            </w:r>
            <w:r>
              <w:rPr>
                <w:color w:val="333333"/>
                <w:spacing w:val="-10"/>
                <w:sz w:val="16"/>
              </w:rPr>
              <w:t xml:space="preserve"> </w:t>
            </w:r>
            <w:r>
              <w:rPr>
                <w:color w:val="333333"/>
                <w:sz w:val="16"/>
              </w:rPr>
              <w:t>coverage</w:t>
            </w:r>
            <w:r>
              <w:rPr>
                <w:color w:val="333333"/>
                <w:spacing w:val="-10"/>
                <w:sz w:val="16"/>
              </w:rPr>
              <w:t xml:space="preserve"> </w:t>
            </w:r>
            <w:r>
              <w:rPr>
                <w:color w:val="333333"/>
                <w:sz w:val="16"/>
              </w:rPr>
              <w:t>validation;</w:t>
            </w:r>
            <w:r>
              <w:rPr>
                <w:color w:val="333333"/>
                <w:spacing w:val="-10"/>
                <w:sz w:val="16"/>
              </w:rPr>
              <w:t xml:space="preserve"> </w:t>
            </w:r>
            <w:r>
              <w:rPr>
                <w:color w:val="333333"/>
                <w:sz w:val="16"/>
              </w:rPr>
              <w:t>signature</w:t>
            </w:r>
            <w:r>
              <w:rPr>
                <w:color w:val="333333"/>
                <w:spacing w:val="-10"/>
                <w:sz w:val="16"/>
              </w:rPr>
              <w:t xml:space="preserve"> </w:t>
            </w:r>
            <w:r>
              <w:rPr>
                <w:color w:val="333333"/>
                <w:sz w:val="16"/>
              </w:rPr>
              <w:t xml:space="preserve">staleness </w:t>
            </w:r>
            <w:r>
              <w:rPr>
                <w:color w:val="333333"/>
                <w:spacing w:val="-2"/>
                <w:sz w:val="16"/>
              </w:rPr>
              <w:t>detection</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Event/PS log </w:t>
            </w:r>
            <w:r>
              <w:rPr>
                <w:color w:val="333333"/>
                <w:spacing w:val="-2"/>
                <w:sz w:val="16"/>
              </w:rPr>
              <w:t>paths</w:t>
            </w:r>
          </w:p>
        </w:tc>
        <w:tc>
          <w:tcPr>
            <w:tcW w:w="2836"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Where is forensic evidence </w:t>
            </w:r>
            <w:r>
              <w:rPr>
                <w:color w:val="333333"/>
                <w:spacing w:val="-2"/>
                <w:sz w:val="16"/>
              </w:rPr>
              <w:t>stored?</w:t>
            </w:r>
          </w:p>
        </w:tc>
        <w:tc>
          <w:tcPr>
            <w:tcW w:w="3968"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lineRule="auto" w:line="288" w:before="85" w:after="0"/>
              <w:ind w:start="99" w:end="814"/>
              <w:rPr>
                <w:sz w:val="16"/>
              </w:rPr>
            </w:pPr>
            <w:r>
              <w:rPr>
                <w:color w:val="333333"/>
                <w:sz w:val="16"/>
              </w:rPr>
              <w:t>Log</w:t>
            </w:r>
            <w:r>
              <w:rPr>
                <w:color w:val="333333"/>
                <w:spacing w:val="-8"/>
                <w:sz w:val="16"/>
              </w:rPr>
              <w:t xml:space="preserve"> </w:t>
            </w:r>
            <w:r>
              <w:rPr>
                <w:color w:val="333333"/>
                <w:sz w:val="16"/>
              </w:rPr>
              <w:t>collection</w:t>
            </w:r>
            <w:r>
              <w:rPr>
                <w:color w:val="333333"/>
                <w:spacing w:val="-8"/>
                <w:sz w:val="16"/>
              </w:rPr>
              <w:t xml:space="preserve"> </w:t>
            </w:r>
            <w:r>
              <w:rPr>
                <w:color w:val="333333"/>
                <w:sz w:val="16"/>
              </w:rPr>
              <w:t>targeting</w:t>
            </w:r>
            <w:r>
              <w:rPr>
                <w:color w:val="333333"/>
                <w:spacing w:val="-8"/>
                <w:sz w:val="16"/>
              </w:rPr>
              <w:t xml:space="preserve"> </w:t>
            </w:r>
            <w:r>
              <w:rPr>
                <w:color w:val="333333"/>
                <w:sz w:val="16"/>
              </w:rPr>
              <w:t>for</w:t>
            </w:r>
            <w:r>
              <w:rPr>
                <w:color w:val="333333"/>
                <w:spacing w:val="-8"/>
                <w:sz w:val="16"/>
              </w:rPr>
              <w:t xml:space="preserve"> </w:t>
            </w:r>
            <w:r>
              <w:rPr>
                <w:color w:val="333333"/>
                <w:sz w:val="16"/>
              </w:rPr>
              <w:t>SIEM;</w:t>
            </w:r>
            <w:r>
              <w:rPr>
                <w:color w:val="333333"/>
                <w:spacing w:val="-8"/>
                <w:sz w:val="16"/>
              </w:rPr>
              <w:t xml:space="preserve"> </w:t>
            </w:r>
            <w:r>
              <w:rPr>
                <w:color w:val="333333"/>
                <w:sz w:val="16"/>
              </w:rPr>
              <w:t xml:space="preserve">evidence </w:t>
            </w:r>
            <w:r>
              <w:rPr>
                <w:color w:val="333333"/>
                <w:spacing w:val="-2"/>
                <w:sz w:val="16"/>
              </w:rPr>
              <w:t>preservation</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Process </w:t>
            </w:r>
            <w:r>
              <w:rPr>
                <w:color w:val="333333"/>
                <w:spacing w:val="-2"/>
                <w:sz w:val="16"/>
              </w:rPr>
              <w:t>inventory</w:t>
            </w:r>
          </w:p>
        </w:tc>
        <w:tc>
          <w:tcPr>
            <w:tcW w:w="2836"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What processes are </w:t>
            </w:r>
            <w:r>
              <w:rPr>
                <w:color w:val="333333"/>
                <w:spacing w:val="-2"/>
                <w:sz w:val="16"/>
              </w:rPr>
              <w:t>running?</w:t>
            </w:r>
          </w:p>
        </w:tc>
        <w:tc>
          <w:tcPr>
            <w:tcW w:w="3968" w:type="dxa"/>
            <w:tcBorders>
              <w:top w:val="single" w:sz="4" w:space="0" w:color="DDDDDD"/>
              <w:start w:val="single" w:sz="4" w:space="0" w:color="DDDDDD"/>
              <w:bottom w:val="single" w:sz="4" w:space="0" w:color="DDDDDD"/>
              <w:end w:val="single" w:sz="4" w:space="0" w:color="DDDDDD"/>
            </w:tcBorders>
          </w:tcPr>
          <w:p>
            <w:pPr>
              <w:pStyle w:val="TableParagraph"/>
              <w:spacing w:lineRule="auto" w:line="288" w:before="85" w:after="0"/>
              <w:rPr>
                <w:sz w:val="16"/>
              </w:rPr>
            </w:pPr>
            <w:r>
              <w:rPr>
                <w:color w:val="333333"/>
                <w:sz w:val="16"/>
              </w:rPr>
              <w:t>Detects</w:t>
            </w:r>
            <w:r>
              <w:rPr>
                <w:color w:val="333333"/>
                <w:spacing w:val="-10"/>
                <w:sz w:val="16"/>
              </w:rPr>
              <w:t xml:space="preserve"> </w:t>
            </w:r>
            <w:r>
              <w:rPr>
                <w:color w:val="333333"/>
                <w:sz w:val="16"/>
              </w:rPr>
              <w:t>LOLBins,</w:t>
            </w:r>
            <w:r>
              <w:rPr>
                <w:color w:val="333333"/>
                <w:spacing w:val="-10"/>
                <w:sz w:val="16"/>
              </w:rPr>
              <w:t xml:space="preserve"> </w:t>
            </w:r>
            <w:r>
              <w:rPr>
                <w:color w:val="333333"/>
                <w:sz w:val="16"/>
              </w:rPr>
              <w:t>injected</w:t>
            </w:r>
            <w:r>
              <w:rPr>
                <w:color w:val="333333"/>
                <w:spacing w:val="-10"/>
                <w:sz w:val="16"/>
              </w:rPr>
              <w:t xml:space="preserve"> </w:t>
            </w:r>
            <w:r>
              <w:rPr>
                <w:color w:val="333333"/>
                <w:sz w:val="16"/>
              </w:rPr>
              <w:t>threads,</w:t>
            </w:r>
            <w:r>
              <w:rPr>
                <w:color w:val="333333"/>
                <w:spacing w:val="-10"/>
                <w:sz w:val="16"/>
              </w:rPr>
              <w:t xml:space="preserve"> </w:t>
            </w:r>
            <w:r>
              <w:rPr>
                <w:color w:val="333333"/>
                <w:sz w:val="16"/>
              </w:rPr>
              <w:t xml:space="preserve">masquerading </w:t>
            </w:r>
            <w:r>
              <w:rPr>
                <w:color w:val="333333"/>
                <w:spacing w:val="-2"/>
                <w:sz w:val="16"/>
              </w:rPr>
              <w:t>processes</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TCP </w:t>
            </w:r>
            <w:r>
              <w:rPr>
                <w:color w:val="333333"/>
                <w:spacing w:val="-2"/>
                <w:sz w:val="16"/>
              </w:rPr>
              <w:t>attribution</w:t>
            </w:r>
          </w:p>
        </w:tc>
        <w:tc>
          <w:tcPr>
            <w:tcW w:w="2836"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lineRule="auto" w:line="288" w:before="85" w:after="0"/>
              <w:ind w:start="99" w:end="161"/>
              <w:rPr>
                <w:sz w:val="16"/>
              </w:rPr>
            </w:pPr>
            <w:r>
              <w:rPr>
                <w:color w:val="333333"/>
                <w:sz w:val="16"/>
              </w:rPr>
              <w:t>What</w:t>
            </w:r>
            <w:r>
              <w:rPr>
                <w:color w:val="333333"/>
                <w:spacing w:val="-12"/>
                <w:sz w:val="16"/>
              </w:rPr>
              <w:t xml:space="preserve"> </w:t>
            </w:r>
            <w:r>
              <w:rPr>
                <w:color w:val="333333"/>
                <w:sz w:val="16"/>
              </w:rPr>
              <w:t>is</w:t>
            </w:r>
            <w:r>
              <w:rPr>
                <w:color w:val="333333"/>
                <w:spacing w:val="-11"/>
                <w:sz w:val="16"/>
              </w:rPr>
              <w:t xml:space="preserve"> </w:t>
            </w:r>
            <w:r>
              <w:rPr>
                <w:color w:val="333333"/>
                <w:sz w:val="16"/>
              </w:rPr>
              <w:t>making</w:t>
            </w:r>
            <w:r>
              <w:rPr>
                <w:color w:val="333333"/>
                <w:spacing w:val="-11"/>
                <w:sz w:val="16"/>
              </w:rPr>
              <w:t xml:space="preserve"> </w:t>
            </w:r>
            <w:r>
              <w:rPr>
                <w:color w:val="333333"/>
                <w:sz w:val="16"/>
              </w:rPr>
              <w:t xml:space="preserve">network </w:t>
            </w:r>
            <w:r>
              <w:rPr>
                <w:color w:val="333333"/>
                <w:spacing w:val="-2"/>
                <w:sz w:val="16"/>
              </w:rPr>
              <w:t>connections?</w:t>
            </w:r>
          </w:p>
        </w:tc>
        <w:tc>
          <w:tcPr>
            <w:tcW w:w="3968"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Complete connection-to-process ownership </w:t>
            </w:r>
            <w:r>
              <w:rPr>
                <w:color w:val="333333"/>
                <w:spacing w:val="-2"/>
                <w:sz w:val="16"/>
              </w:rPr>
              <w:t>mapping</w:t>
            </w:r>
          </w:p>
        </w:tc>
      </w:tr>
    </w:tbl>
    <w:p>
      <w:pPr>
        <w:pStyle w:val="BodyText"/>
        <w:spacing w:before="0" w:after="0"/>
        <w:rPr>
          <w:sz w:val="18"/>
        </w:rPr>
      </w:pPr>
      <w:r>
        <w:rPr>
          <w:sz w:val="18"/>
        </w:rPr>
      </w:r>
    </w:p>
    <w:p>
      <w:pPr>
        <w:pStyle w:val="BodyText"/>
        <w:spacing w:before="126" w:after="0"/>
        <w:rPr>
          <w:sz w:val="18"/>
        </w:rPr>
      </w:pPr>
      <w:r>
        <w:rPr>
          <w:sz w:val="18"/>
        </w:rPr>
      </w:r>
    </w:p>
    <w:p>
      <w:pPr>
        <w:pStyle w:val="Heading1"/>
        <w:numPr>
          <w:ilvl w:val="0"/>
          <w:numId w:val="2"/>
        </w:numPr>
        <w:tabs>
          <w:tab w:val="clear" w:pos="720"/>
          <w:tab w:val="left" w:pos="409" w:leader="none"/>
        </w:tabs>
        <w:spacing w:lineRule="auto" w:line="240" w:before="0" w:after="0"/>
        <w:ind w:hanging="289" w:start="409" w:end="0"/>
        <w:jc w:val="start"/>
        <w:rPr/>
      </w:pPr>
      <w:r>
        <mc:AlternateContent>
          <mc:Choice Requires="wps">
            <w:drawing>
              <wp:anchor distT="0" distB="635" distL="0" distR="0" simplePos="0" relativeHeight="123" behindDoc="1" locked="0" layoutInCell="0" allowOverlap="1">
                <wp:simplePos x="0" y="0"/>
                <wp:positionH relativeFrom="page">
                  <wp:posOffset>616585</wp:posOffset>
                </wp:positionH>
                <wp:positionV relativeFrom="paragraph">
                  <wp:posOffset>205740</wp:posOffset>
                </wp:positionV>
                <wp:extent cx="6327775" cy="1270"/>
                <wp:effectExtent l="0" t="6350" r="0" b="5080"/>
                <wp:wrapTopAndBottom/>
                <wp:docPr id="103" name="Graphic 109"/>
                <a:graphic xmlns:a="http://schemas.openxmlformats.org/drawingml/2006/main">
                  <a:graphicData uri="http://schemas.microsoft.com/office/word/2010/wordprocessingShape">
                    <wps:wsp>
                      <wps:cNvSpPr/>
                      <wps:spPr>
                        <a:xfrm>
                          <a:off x="0" y="0"/>
                          <a:ext cx="6327720" cy="1440"/>
                        </a:xfrm>
                        <a:custGeom>
                          <a:avLst/>
                          <a:gdLst>
                            <a:gd name="textAreaLeft" fmla="*/ 0 w 3587400"/>
                            <a:gd name="textAreaRight" fmla="*/ 3588120 w 3587400"/>
                            <a:gd name="textAreaTop" fmla="*/ 0 h 720"/>
                            <a:gd name="textAreaBottom" fmla="*/ 1440 h 720"/>
                          </a:gdLst>
                          <a:ahLst/>
                          <a:cxnLst/>
                          <a:rect l="textAreaLeft" t="textAreaTop" r="textAreaRight" b="textAreaBottom"/>
                          <a:pathLst>
                            <a:path w="6327775" h="0">
                              <a:moveTo>
                                <a:pt x="0" y="0"/>
                              </a:moveTo>
                              <a:lnTo>
                                <a:pt x="6327599" y="0"/>
                              </a:lnTo>
                            </a:path>
                          </a:pathLst>
                        </a:custGeom>
                        <a:noFill/>
                        <a:ln w="12700">
                          <a:solidFill>
                            <a:srgbClr val="0F2747"/>
                          </a:solidFill>
                          <a:round/>
                        </a:ln>
                      </wps:spPr>
                      <wps:style>
                        <a:lnRef idx="0"/>
                        <a:fillRef idx="0"/>
                        <a:effectRef idx="0"/>
                        <a:fontRef idx="minor"/>
                      </wps:style>
                      <wps:bodyPr/>
                    </wps:wsp>
                  </a:graphicData>
                </a:graphic>
              </wp:anchor>
            </w:drawing>
          </mc:Choice>
          <mc:Fallback>
            <w:pict/>
          </mc:Fallback>
        </mc:AlternateContent>
      </w:r>
      <w:r>
        <w:rPr>
          <w:color w:val="0F2747"/>
        </w:rPr>
        <w:t xml:space="preserve">Remediation &amp; Detection </w:t>
      </w:r>
      <w:r>
        <w:rPr>
          <w:color w:val="0F2747"/>
          <w:spacing w:val="-2"/>
        </w:rPr>
        <w:t>Recommendations</w:t>
      </w:r>
    </w:p>
    <w:p>
      <w:pPr>
        <w:pStyle w:val="Normal"/>
        <w:spacing w:lineRule="auto" w:line="302" w:before="121" w:after="0"/>
        <w:ind w:hanging="0" w:start="120" w:end="0"/>
        <w:jc w:val="start"/>
        <w:rPr>
          <w:sz w:val="18"/>
        </w:rPr>
      </w:pPr>
      <w:r>
        <w:rPr>
          <w:color w:val="333333"/>
          <w:sz w:val="18"/>
        </w:rPr>
        <w:t>Based</w:t>
      </w:r>
      <w:r>
        <w:rPr>
          <w:color w:val="333333"/>
          <w:spacing w:val="33"/>
          <w:sz w:val="18"/>
        </w:rPr>
        <w:t xml:space="preserve"> </w:t>
      </w:r>
      <w:r>
        <w:rPr>
          <w:color w:val="333333"/>
          <w:sz w:val="18"/>
        </w:rPr>
        <w:t>on</w:t>
      </w:r>
      <w:r>
        <w:rPr>
          <w:color w:val="333333"/>
          <w:spacing w:val="33"/>
          <w:sz w:val="18"/>
        </w:rPr>
        <w:t xml:space="preserve"> </w:t>
      </w:r>
      <w:r>
        <w:rPr>
          <w:color w:val="333333"/>
          <w:sz w:val="18"/>
        </w:rPr>
        <w:t>the</w:t>
      </w:r>
      <w:r>
        <w:rPr>
          <w:color w:val="333333"/>
          <w:spacing w:val="33"/>
          <w:sz w:val="18"/>
        </w:rPr>
        <w:t xml:space="preserve"> </w:t>
      </w:r>
      <w:r>
        <w:rPr>
          <w:color w:val="333333"/>
          <w:sz w:val="18"/>
        </w:rPr>
        <w:t>evidence</w:t>
      </w:r>
      <w:r>
        <w:rPr>
          <w:color w:val="333333"/>
          <w:spacing w:val="33"/>
          <w:sz w:val="18"/>
        </w:rPr>
        <w:t xml:space="preserve"> </w:t>
      </w:r>
      <w:r>
        <w:rPr>
          <w:color w:val="333333"/>
          <w:sz w:val="18"/>
        </w:rPr>
        <w:t>collected</w:t>
      </w:r>
      <w:r>
        <w:rPr>
          <w:color w:val="333333"/>
          <w:spacing w:val="33"/>
          <w:sz w:val="18"/>
        </w:rPr>
        <w:t xml:space="preserve"> </w:t>
      </w:r>
      <w:r>
        <w:rPr>
          <w:color w:val="333333"/>
          <w:sz w:val="18"/>
        </w:rPr>
        <w:t>during</w:t>
      </w:r>
      <w:r>
        <w:rPr>
          <w:color w:val="333333"/>
          <w:spacing w:val="33"/>
          <w:sz w:val="18"/>
        </w:rPr>
        <w:t xml:space="preserve"> </w:t>
      </w:r>
      <w:r>
        <w:rPr>
          <w:color w:val="333333"/>
          <w:sz w:val="18"/>
        </w:rPr>
        <w:t>Week</w:t>
      </w:r>
      <w:r>
        <w:rPr>
          <w:color w:val="333333"/>
          <w:spacing w:val="33"/>
          <w:sz w:val="18"/>
        </w:rPr>
        <w:t xml:space="preserve"> </w:t>
      </w:r>
      <w:r>
        <w:rPr>
          <w:color w:val="333333"/>
          <w:sz w:val="18"/>
        </w:rPr>
        <w:t>12,</w:t>
      </w:r>
      <w:r>
        <w:rPr>
          <w:color w:val="333333"/>
          <w:spacing w:val="33"/>
          <w:sz w:val="18"/>
        </w:rPr>
        <w:t xml:space="preserve"> </w:t>
      </w:r>
      <w:r>
        <w:rPr>
          <w:color w:val="333333"/>
          <w:sz w:val="18"/>
        </w:rPr>
        <w:t>the</w:t>
      </w:r>
      <w:r>
        <w:rPr>
          <w:color w:val="333333"/>
          <w:spacing w:val="33"/>
          <w:sz w:val="18"/>
        </w:rPr>
        <w:t xml:space="preserve"> </w:t>
      </w:r>
      <w:r>
        <w:rPr>
          <w:color w:val="333333"/>
          <w:sz w:val="18"/>
        </w:rPr>
        <w:t>following</w:t>
      </w:r>
      <w:r>
        <w:rPr>
          <w:color w:val="333333"/>
          <w:spacing w:val="33"/>
          <w:sz w:val="18"/>
        </w:rPr>
        <w:t xml:space="preserve"> </w:t>
      </w:r>
      <w:r>
        <w:rPr>
          <w:color w:val="333333"/>
          <w:sz w:val="18"/>
        </w:rPr>
        <w:t>defensive</w:t>
      </w:r>
      <w:r>
        <w:rPr>
          <w:color w:val="333333"/>
          <w:spacing w:val="33"/>
          <w:sz w:val="18"/>
        </w:rPr>
        <w:t xml:space="preserve"> </w:t>
      </w:r>
      <w:r>
        <w:rPr>
          <w:color w:val="333333"/>
          <w:sz w:val="18"/>
        </w:rPr>
        <w:t>controls</w:t>
      </w:r>
      <w:r>
        <w:rPr>
          <w:color w:val="333333"/>
          <w:spacing w:val="33"/>
          <w:sz w:val="18"/>
        </w:rPr>
        <w:t xml:space="preserve"> </w:t>
      </w:r>
      <w:r>
        <w:rPr>
          <w:color w:val="333333"/>
          <w:sz w:val="18"/>
        </w:rPr>
        <w:t>and</w:t>
      </w:r>
      <w:r>
        <w:rPr>
          <w:color w:val="333333"/>
          <w:spacing w:val="33"/>
          <w:sz w:val="18"/>
        </w:rPr>
        <w:t xml:space="preserve"> </w:t>
      </w:r>
      <w:r>
        <w:rPr>
          <w:color w:val="333333"/>
          <w:sz w:val="18"/>
        </w:rPr>
        <w:t>detection</w:t>
      </w:r>
      <w:r>
        <w:rPr>
          <w:color w:val="333333"/>
          <w:spacing w:val="33"/>
          <w:sz w:val="18"/>
        </w:rPr>
        <w:t xml:space="preserve"> </w:t>
      </w:r>
      <w:r>
        <w:rPr>
          <w:color w:val="333333"/>
          <w:sz w:val="18"/>
        </w:rPr>
        <w:t>recommendations</w:t>
      </w:r>
      <w:r>
        <w:rPr>
          <w:color w:val="333333"/>
          <w:spacing w:val="33"/>
          <w:sz w:val="18"/>
        </w:rPr>
        <w:t xml:space="preserve"> </w:t>
      </w:r>
      <w:r>
        <w:rPr>
          <w:color w:val="333333"/>
          <w:sz w:val="18"/>
        </w:rPr>
        <w:t>are applicable to the assessed environment.</w:t>
      </w:r>
    </w:p>
    <w:p>
      <w:pPr>
        <w:pStyle w:val="BodyText"/>
        <w:spacing w:before="2" w:after="1"/>
        <w:rPr>
          <w:sz w:val="7"/>
        </w:rPr>
      </w:pPr>
      <w:r>
        <w:rPr>
          <w:sz w:val="7"/>
        </w:rPr>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389" w:hRule="atLeast"/>
        </w:trPr>
        <w:tc>
          <w:tcPr>
            <w:tcW w:w="2549"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pacing w:val="-4"/>
                <w:sz w:val="16"/>
              </w:rPr>
              <w:t>Area</w:t>
            </w:r>
          </w:p>
        </w:tc>
        <w:tc>
          <w:tcPr>
            <w:tcW w:w="6805"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pacing w:val="-2"/>
                <w:sz w:val="16"/>
              </w:rPr>
              <w:t>Recommendation</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C2 </w:t>
            </w:r>
            <w:r>
              <w:rPr>
                <w:color w:val="333333"/>
                <w:spacing w:val="-2"/>
                <w:sz w:val="16"/>
              </w:rPr>
              <w:t>Detection</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lineRule="auto" w:line="288" w:before="85" w:after="0"/>
              <w:ind w:start="99" w:end="142"/>
              <w:rPr>
                <w:sz w:val="16"/>
              </w:rPr>
            </w:pPr>
            <w:r>
              <w:rPr>
                <w:color w:val="333333"/>
                <w:sz w:val="16"/>
              </w:rPr>
              <w:t>Deploy</w:t>
            </w:r>
            <w:r>
              <w:rPr>
                <w:color w:val="333333"/>
                <w:spacing w:val="-5"/>
                <w:sz w:val="16"/>
              </w:rPr>
              <w:t xml:space="preserve"> </w:t>
            </w:r>
            <w:r>
              <w:rPr>
                <w:color w:val="333333"/>
                <w:sz w:val="16"/>
              </w:rPr>
              <w:t>network-level</w:t>
            </w:r>
            <w:r>
              <w:rPr>
                <w:color w:val="333333"/>
                <w:spacing w:val="-5"/>
                <w:sz w:val="16"/>
              </w:rPr>
              <w:t xml:space="preserve"> </w:t>
            </w:r>
            <w:r>
              <w:rPr>
                <w:color w:val="333333"/>
                <w:sz w:val="16"/>
              </w:rPr>
              <w:t>C2</w:t>
            </w:r>
            <w:r>
              <w:rPr>
                <w:color w:val="333333"/>
                <w:spacing w:val="-5"/>
                <w:sz w:val="16"/>
              </w:rPr>
              <w:t xml:space="preserve"> </w:t>
            </w:r>
            <w:r>
              <w:rPr>
                <w:color w:val="333333"/>
                <w:sz w:val="16"/>
              </w:rPr>
              <w:t>detection</w:t>
            </w:r>
            <w:r>
              <w:rPr>
                <w:color w:val="333333"/>
                <w:spacing w:val="-5"/>
                <w:sz w:val="16"/>
              </w:rPr>
              <w:t xml:space="preserve"> </w:t>
            </w:r>
            <w:r>
              <w:rPr>
                <w:color w:val="333333"/>
                <w:sz w:val="16"/>
              </w:rPr>
              <w:t>(JA3/JA3S</w:t>
            </w:r>
            <w:r>
              <w:rPr>
                <w:color w:val="333333"/>
                <w:spacing w:val="-5"/>
                <w:sz w:val="16"/>
              </w:rPr>
              <w:t xml:space="preserve"> </w:t>
            </w:r>
            <w:r>
              <w:rPr>
                <w:color w:val="333333"/>
                <w:sz w:val="16"/>
              </w:rPr>
              <w:t>fingerprinting,</w:t>
            </w:r>
            <w:r>
              <w:rPr>
                <w:color w:val="333333"/>
                <w:spacing w:val="-5"/>
                <w:sz w:val="16"/>
              </w:rPr>
              <w:t xml:space="preserve"> </w:t>
            </w:r>
            <w:r>
              <w:rPr>
                <w:color w:val="333333"/>
                <w:sz w:val="16"/>
              </w:rPr>
              <w:t>DNS</w:t>
            </w:r>
            <w:r>
              <w:rPr>
                <w:color w:val="333333"/>
                <w:spacing w:val="-5"/>
                <w:sz w:val="16"/>
              </w:rPr>
              <w:t xml:space="preserve"> </w:t>
            </w:r>
            <w:r>
              <w:rPr>
                <w:color w:val="333333"/>
                <w:sz w:val="16"/>
              </w:rPr>
              <w:t>anomaly</w:t>
            </w:r>
            <w:r>
              <w:rPr>
                <w:color w:val="333333"/>
                <w:spacing w:val="-5"/>
                <w:sz w:val="16"/>
              </w:rPr>
              <w:t xml:space="preserve"> </w:t>
            </w:r>
            <w:r>
              <w:rPr>
                <w:color w:val="333333"/>
                <w:sz w:val="16"/>
              </w:rPr>
              <w:t>detection).</w:t>
            </w:r>
            <w:r>
              <w:rPr>
                <w:color w:val="333333"/>
                <w:spacing w:val="-5"/>
                <w:sz w:val="16"/>
              </w:rPr>
              <w:t xml:space="preserve"> </w:t>
            </w:r>
            <w:r>
              <w:rPr>
                <w:color w:val="333333"/>
                <w:sz w:val="16"/>
              </w:rPr>
              <w:t>Alert on HTTP/HTTPS beaconing from non-browser processes.</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Port </w:t>
            </w:r>
            <w:r>
              <w:rPr>
                <w:color w:val="333333"/>
                <w:spacing w:val="-2"/>
                <w:sz w:val="16"/>
              </w:rPr>
              <w:t>Hardening</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lineRule="auto" w:line="288" w:before="85" w:after="0"/>
              <w:rPr>
                <w:sz w:val="16"/>
              </w:rPr>
            </w:pPr>
            <w:r>
              <w:rPr>
                <w:color w:val="333333"/>
                <w:sz w:val="16"/>
              </w:rPr>
              <w:t>Close</w:t>
            </w:r>
            <w:r>
              <w:rPr>
                <w:color w:val="333333"/>
                <w:spacing w:val="-4"/>
                <w:sz w:val="16"/>
              </w:rPr>
              <w:t xml:space="preserve"> </w:t>
            </w:r>
            <w:r>
              <w:rPr>
                <w:color w:val="333333"/>
                <w:sz w:val="16"/>
              </w:rPr>
              <w:t>all</w:t>
            </w:r>
            <w:r>
              <w:rPr>
                <w:color w:val="333333"/>
                <w:spacing w:val="-4"/>
                <w:sz w:val="16"/>
              </w:rPr>
              <w:t xml:space="preserve"> </w:t>
            </w:r>
            <w:r>
              <w:rPr>
                <w:color w:val="333333"/>
                <w:sz w:val="16"/>
              </w:rPr>
              <w:t>non-essential</w:t>
            </w:r>
            <w:r>
              <w:rPr>
                <w:color w:val="333333"/>
                <w:spacing w:val="-4"/>
                <w:sz w:val="16"/>
              </w:rPr>
              <w:t xml:space="preserve"> </w:t>
            </w:r>
            <w:r>
              <w:rPr>
                <w:color w:val="333333"/>
                <w:sz w:val="16"/>
              </w:rPr>
              <w:t>listening</w:t>
            </w:r>
            <w:r>
              <w:rPr>
                <w:color w:val="333333"/>
                <w:spacing w:val="-4"/>
                <w:sz w:val="16"/>
              </w:rPr>
              <w:t xml:space="preserve"> </w:t>
            </w:r>
            <w:r>
              <w:rPr>
                <w:color w:val="333333"/>
                <w:sz w:val="16"/>
              </w:rPr>
              <w:t>ports.</w:t>
            </w:r>
            <w:r>
              <w:rPr>
                <w:color w:val="333333"/>
                <w:spacing w:val="-4"/>
                <w:sz w:val="16"/>
              </w:rPr>
              <w:t xml:space="preserve"> </w:t>
            </w:r>
            <w:r>
              <w:rPr>
                <w:color w:val="333333"/>
                <w:sz w:val="16"/>
              </w:rPr>
              <w:t>Restrict</w:t>
            </w:r>
            <w:r>
              <w:rPr>
                <w:color w:val="333333"/>
                <w:spacing w:val="-4"/>
                <w:sz w:val="16"/>
              </w:rPr>
              <w:t xml:space="preserve"> </w:t>
            </w:r>
            <w:r>
              <w:rPr>
                <w:color w:val="333333"/>
                <w:sz w:val="16"/>
              </w:rPr>
              <w:t>inbound</w:t>
            </w:r>
            <w:r>
              <w:rPr>
                <w:color w:val="333333"/>
                <w:spacing w:val="-4"/>
                <w:sz w:val="16"/>
              </w:rPr>
              <w:t xml:space="preserve"> </w:t>
            </w:r>
            <w:r>
              <w:rPr>
                <w:color w:val="333333"/>
                <w:sz w:val="16"/>
              </w:rPr>
              <w:t>access</w:t>
            </w:r>
            <w:r>
              <w:rPr>
                <w:color w:val="333333"/>
                <w:spacing w:val="-4"/>
                <w:sz w:val="16"/>
              </w:rPr>
              <w:t xml:space="preserve"> </w:t>
            </w:r>
            <w:r>
              <w:rPr>
                <w:color w:val="333333"/>
                <w:sz w:val="16"/>
              </w:rPr>
              <w:t>to</w:t>
            </w:r>
            <w:r>
              <w:rPr>
                <w:color w:val="333333"/>
                <w:spacing w:val="-4"/>
                <w:sz w:val="16"/>
              </w:rPr>
              <w:t xml:space="preserve"> </w:t>
            </w:r>
            <w:r>
              <w:rPr>
                <w:color w:val="333333"/>
                <w:sz w:val="16"/>
              </w:rPr>
              <w:t>required</w:t>
            </w:r>
            <w:r>
              <w:rPr>
                <w:color w:val="333333"/>
                <w:spacing w:val="-4"/>
                <w:sz w:val="16"/>
              </w:rPr>
              <w:t xml:space="preserve"> </w:t>
            </w:r>
            <w:r>
              <w:rPr>
                <w:color w:val="333333"/>
                <w:sz w:val="16"/>
              </w:rPr>
              <w:t>services</w:t>
            </w:r>
            <w:r>
              <w:rPr>
                <w:color w:val="333333"/>
                <w:spacing w:val="-4"/>
                <w:sz w:val="16"/>
              </w:rPr>
              <w:t xml:space="preserve"> </w:t>
            </w:r>
            <w:r>
              <w:rPr>
                <w:color w:val="333333"/>
                <w:sz w:val="16"/>
              </w:rPr>
              <w:t>only. Review Nmap findings against approved port list.</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Privilege </w:t>
            </w:r>
            <w:r>
              <w:rPr>
                <w:color w:val="333333"/>
                <w:spacing w:val="-2"/>
                <w:sz w:val="16"/>
              </w:rPr>
              <w:t>Control</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lineRule="auto" w:line="288" w:before="85" w:after="0"/>
              <w:ind w:start="99" w:end="142"/>
              <w:rPr>
                <w:sz w:val="16"/>
              </w:rPr>
            </w:pPr>
            <w:r>
              <w:rPr>
                <w:color w:val="333333"/>
                <w:sz w:val="16"/>
              </w:rPr>
              <w:t>Audit</w:t>
            </w:r>
            <w:r>
              <w:rPr>
                <w:color w:val="333333"/>
                <w:spacing w:val="-5"/>
                <w:sz w:val="16"/>
              </w:rPr>
              <w:t xml:space="preserve"> </w:t>
            </w:r>
            <w:r>
              <w:rPr>
                <w:color w:val="333333"/>
                <w:sz w:val="16"/>
              </w:rPr>
              <w:t>user</w:t>
            </w:r>
            <w:r>
              <w:rPr>
                <w:color w:val="333333"/>
                <w:spacing w:val="-5"/>
                <w:sz w:val="16"/>
              </w:rPr>
              <w:t xml:space="preserve"> </w:t>
            </w:r>
            <w:r>
              <w:rPr>
                <w:color w:val="333333"/>
                <w:sz w:val="16"/>
              </w:rPr>
              <w:t>privileges;</w:t>
            </w:r>
            <w:r>
              <w:rPr>
                <w:color w:val="333333"/>
                <w:spacing w:val="-5"/>
                <w:sz w:val="16"/>
              </w:rPr>
              <w:t xml:space="preserve"> </w:t>
            </w:r>
            <w:r>
              <w:rPr>
                <w:color w:val="333333"/>
                <w:sz w:val="16"/>
              </w:rPr>
              <w:t>remove</w:t>
            </w:r>
            <w:r>
              <w:rPr>
                <w:color w:val="333333"/>
                <w:spacing w:val="-5"/>
                <w:sz w:val="16"/>
              </w:rPr>
              <w:t xml:space="preserve"> </w:t>
            </w:r>
            <w:r>
              <w:rPr>
                <w:color w:val="333333"/>
                <w:sz w:val="16"/>
              </w:rPr>
              <w:t>SeImpersonatePrivilege</w:t>
            </w:r>
            <w:r>
              <w:rPr>
                <w:color w:val="333333"/>
                <w:spacing w:val="-5"/>
                <w:sz w:val="16"/>
              </w:rPr>
              <w:t xml:space="preserve"> </w:t>
            </w:r>
            <w:r>
              <w:rPr>
                <w:color w:val="333333"/>
                <w:sz w:val="16"/>
              </w:rPr>
              <w:t>from</w:t>
            </w:r>
            <w:r>
              <w:rPr>
                <w:color w:val="333333"/>
                <w:spacing w:val="-5"/>
                <w:sz w:val="16"/>
              </w:rPr>
              <w:t xml:space="preserve"> </w:t>
            </w:r>
            <w:r>
              <w:rPr>
                <w:color w:val="333333"/>
                <w:sz w:val="16"/>
              </w:rPr>
              <w:t>non-service</w:t>
            </w:r>
            <w:r>
              <w:rPr>
                <w:color w:val="333333"/>
                <w:spacing w:val="-5"/>
                <w:sz w:val="16"/>
              </w:rPr>
              <w:t xml:space="preserve"> </w:t>
            </w:r>
            <w:r>
              <w:rPr>
                <w:color w:val="333333"/>
                <w:sz w:val="16"/>
              </w:rPr>
              <w:t>accounts.</w:t>
            </w:r>
            <w:r>
              <w:rPr>
                <w:color w:val="333333"/>
                <w:spacing w:val="-5"/>
                <w:sz w:val="16"/>
              </w:rPr>
              <w:t xml:space="preserve"> </w:t>
            </w:r>
            <w:r>
              <w:rPr>
                <w:color w:val="333333"/>
                <w:sz w:val="16"/>
              </w:rPr>
              <w:t>Enforce least privilege. Monitor token impersonation events (4624 Type 3).</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Patch </w:t>
            </w:r>
            <w:r>
              <w:rPr>
                <w:color w:val="333333"/>
                <w:spacing w:val="-2"/>
                <w:sz w:val="16"/>
              </w:rPr>
              <w:t>Management</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lineRule="auto" w:line="288" w:before="85" w:after="0"/>
              <w:ind w:start="99" w:end="142"/>
              <w:rPr>
                <w:sz w:val="16"/>
              </w:rPr>
            </w:pPr>
            <w:r>
              <w:rPr>
                <w:color w:val="333333"/>
                <w:sz w:val="16"/>
              </w:rPr>
              <w:t>Cross-reference</w:t>
            </w:r>
            <w:r>
              <w:rPr>
                <w:color w:val="333333"/>
                <w:spacing w:val="-5"/>
                <w:sz w:val="16"/>
              </w:rPr>
              <w:t xml:space="preserve"> </w:t>
            </w:r>
            <w:r>
              <w:rPr>
                <w:color w:val="333333"/>
                <w:sz w:val="16"/>
              </w:rPr>
              <w:t>OS</w:t>
            </w:r>
            <w:r>
              <w:rPr>
                <w:color w:val="333333"/>
                <w:spacing w:val="-5"/>
                <w:sz w:val="16"/>
              </w:rPr>
              <w:t xml:space="preserve"> </w:t>
            </w:r>
            <w:r>
              <w:rPr>
                <w:color w:val="333333"/>
                <w:sz w:val="16"/>
              </w:rPr>
              <w:t>build</w:t>
            </w:r>
            <w:r>
              <w:rPr>
                <w:color w:val="333333"/>
                <w:spacing w:val="-5"/>
                <w:sz w:val="16"/>
              </w:rPr>
              <w:t xml:space="preserve"> </w:t>
            </w:r>
            <w:r>
              <w:rPr>
                <w:color w:val="333333"/>
                <w:sz w:val="16"/>
              </w:rPr>
              <w:t>number</w:t>
            </w:r>
            <w:r>
              <w:rPr>
                <w:color w:val="333333"/>
                <w:spacing w:val="-5"/>
                <w:sz w:val="16"/>
              </w:rPr>
              <w:t xml:space="preserve"> </w:t>
            </w:r>
            <w:r>
              <w:rPr>
                <w:color w:val="333333"/>
                <w:sz w:val="16"/>
              </w:rPr>
              <w:t>from</w:t>
            </w:r>
            <w:r>
              <w:rPr>
                <w:color w:val="333333"/>
                <w:spacing w:val="-5"/>
                <w:sz w:val="16"/>
              </w:rPr>
              <w:t xml:space="preserve"> </w:t>
            </w:r>
            <w:r>
              <w:rPr>
                <w:color w:val="333333"/>
                <w:sz w:val="16"/>
              </w:rPr>
              <w:t>Get-ComputerInfo</w:t>
            </w:r>
            <w:r>
              <w:rPr>
                <w:color w:val="333333"/>
                <w:spacing w:val="-5"/>
                <w:sz w:val="16"/>
              </w:rPr>
              <w:t xml:space="preserve"> </w:t>
            </w:r>
            <w:r>
              <w:rPr>
                <w:color w:val="333333"/>
                <w:sz w:val="16"/>
              </w:rPr>
              <w:t>with</w:t>
            </w:r>
            <w:r>
              <w:rPr>
                <w:color w:val="333333"/>
                <w:spacing w:val="-5"/>
                <w:sz w:val="16"/>
              </w:rPr>
              <w:t xml:space="preserve"> </w:t>
            </w:r>
            <w:r>
              <w:rPr>
                <w:color w:val="333333"/>
                <w:sz w:val="16"/>
              </w:rPr>
              <w:t>current</w:t>
            </w:r>
            <w:r>
              <w:rPr>
                <w:color w:val="333333"/>
                <w:spacing w:val="-5"/>
                <w:sz w:val="16"/>
              </w:rPr>
              <w:t xml:space="preserve"> </w:t>
            </w:r>
            <w:r>
              <w:rPr>
                <w:color w:val="333333"/>
                <w:sz w:val="16"/>
              </w:rPr>
              <w:t>CVE</w:t>
            </w:r>
            <w:r>
              <w:rPr>
                <w:color w:val="333333"/>
                <w:spacing w:val="-5"/>
                <w:sz w:val="16"/>
              </w:rPr>
              <w:t xml:space="preserve"> </w:t>
            </w:r>
            <w:r>
              <w:rPr>
                <w:color w:val="333333"/>
                <w:sz w:val="16"/>
              </w:rPr>
              <w:t>database. Prioritize patches for identified kernel and service vulnerabilities.</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Service </w:t>
            </w:r>
            <w:r>
              <w:rPr>
                <w:color w:val="333333"/>
                <w:spacing w:val="-2"/>
                <w:sz w:val="16"/>
              </w:rPr>
              <w:t>Hardening</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lineRule="auto" w:line="288" w:before="85" w:after="0"/>
              <w:rPr>
                <w:sz w:val="16"/>
              </w:rPr>
            </w:pPr>
            <w:r>
              <w:rPr>
                <w:color w:val="333333"/>
                <w:sz w:val="16"/>
              </w:rPr>
              <w:t>Audit</w:t>
            </w:r>
            <w:r>
              <w:rPr>
                <w:color w:val="333333"/>
                <w:spacing w:val="-4"/>
                <w:sz w:val="16"/>
              </w:rPr>
              <w:t xml:space="preserve"> </w:t>
            </w:r>
            <w:r>
              <w:rPr>
                <w:color w:val="333333"/>
                <w:sz w:val="16"/>
              </w:rPr>
              <w:t>services</w:t>
            </w:r>
            <w:r>
              <w:rPr>
                <w:color w:val="333333"/>
                <w:spacing w:val="-4"/>
                <w:sz w:val="16"/>
              </w:rPr>
              <w:t xml:space="preserve"> </w:t>
            </w:r>
            <w:r>
              <w:rPr>
                <w:color w:val="333333"/>
                <w:sz w:val="16"/>
              </w:rPr>
              <w:t>for</w:t>
            </w:r>
            <w:r>
              <w:rPr>
                <w:color w:val="333333"/>
                <w:spacing w:val="-4"/>
                <w:sz w:val="16"/>
              </w:rPr>
              <w:t xml:space="preserve"> </w:t>
            </w:r>
            <w:r>
              <w:rPr>
                <w:color w:val="333333"/>
                <w:sz w:val="16"/>
              </w:rPr>
              <w:t>unquoted</w:t>
            </w:r>
            <w:r>
              <w:rPr>
                <w:color w:val="333333"/>
                <w:spacing w:val="-4"/>
                <w:sz w:val="16"/>
              </w:rPr>
              <w:t xml:space="preserve"> </w:t>
            </w:r>
            <w:r>
              <w:rPr>
                <w:color w:val="333333"/>
                <w:sz w:val="16"/>
              </w:rPr>
              <w:t>paths,</w:t>
            </w:r>
            <w:r>
              <w:rPr>
                <w:color w:val="333333"/>
                <w:spacing w:val="-4"/>
                <w:sz w:val="16"/>
              </w:rPr>
              <w:t xml:space="preserve"> </w:t>
            </w:r>
            <w:r>
              <w:rPr>
                <w:color w:val="333333"/>
                <w:sz w:val="16"/>
              </w:rPr>
              <w:t>weak</w:t>
            </w:r>
            <w:r>
              <w:rPr>
                <w:color w:val="333333"/>
                <w:spacing w:val="-4"/>
                <w:sz w:val="16"/>
              </w:rPr>
              <w:t xml:space="preserve"> </w:t>
            </w:r>
            <w:r>
              <w:rPr>
                <w:color w:val="333333"/>
                <w:sz w:val="16"/>
              </w:rPr>
              <w:t>ACLs,</w:t>
            </w:r>
            <w:r>
              <w:rPr>
                <w:color w:val="333333"/>
                <w:spacing w:val="-4"/>
                <w:sz w:val="16"/>
              </w:rPr>
              <w:t xml:space="preserve"> </w:t>
            </w:r>
            <w:r>
              <w:rPr>
                <w:color w:val="333333"/>
                <w:sz w:val="16"/>
              </w:rPr>
              <w:t>and</w:t>
            </w:r>
            <w:r>
              <w:rPr>
                <w:color w:val="333333"/>
                <w:spacing w:val="-4"/>
                <w:sz w:val="16"/>
              </w:rPr>
              <w:t xml:space="preserve"> </w:t>
            </w:r>
            <w:r>
              <w:rPr>
                <w:color w:val="333333"/>
                <w:sz w:val="16"/>
              </w:rPr>
              <w:t>unnecessary</w:t>
            </w:r>
            <w:r>
              <w:rPr>
                <w:color w:val="333333"/>
                <w:spacing w:val="-4"/>
                <w:sz w:val="16"/>
              </w:rPr>
              <w:t xml:space="preserve"> </w:t>
            </w:r>
            <w:r>
              <w:rPr>
                <w:color w:val="333333"/>
                <w:sz w:val="16"/>
              </w:rPr>
              <w:t>network</w:t>
            </w:r>
            <w:r>
              <w:rPr>
                <w:color w:val="333333"/>
                <w:spacing w:val="-4"/>
                <w:sz w:val="16"/>
              </w:rPr>
              <w:t xml:space="preserve"> </w:t>
            </w:r>
            <w:r>
              <w:rPr>
                <w:color w:val="333333"/>
                <w:sz w:val="16"/>
              </w:rPr>
              <w:t>exposure.</w:t>
            </w:r>
            <w:r>
              <w:rPr>
                <w:color w:val="333333"/>
                <w:spacing w:val="-4"/>
                <w:sz w:val="16"/>
              </w:rPr>
              <w:t xml:space="preserve"> </w:t>
            </w:r>
            <w:r>
              <w:rPr>
                <w:color w:val="333333"/>
                <w:sz w:val="16"/>
              </w:rPr>
              <w:t>Disable services not required for business operations.</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Process </w:t>
            </w:r>
            <w:r>
              <w:rPr>
                <w:color w:val="333333"/>
                <w:spacing w:val="-2"/>
                <w:sz w:val="16"/>
              </w:rPr>
              <w:t>Monitoring</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lineRule="auto" w:line="288" w:before="85" w:after="0"/>
              <w:rPr>
                <w:sz w:val="16"/>
              </w:rPr>
            </w:pPr>
            <w:r>
              <w:rPr>
                <w:color w:val="333333"/>
                <w:sz w:val="16"/>
              </w:rPr>
              <w:t>Enable</w:t>
            </w:r>
            <w:r>
              <w:rPr>
                <w:color w:val="333333"/>
                <w:spacing w:val="-5"/>
                <w:sz w:val="16"/>
              </w:rPr>
              <w:t xml:space="preserve"> </w:t>
            </w:r>
            <w:r>
              <w:rPr>
                <w:color w:val="333333"/>
                <w:sz w:val="16"/>
              </w:rPr>
              <w:t>Sysmon</w:t>
            </w:r>
            <w:r>
              <w:rPr>
                <w:color w:val="333333"/>
                <w:spacing w:val="-5"/>
                <w:sz w:val="16"/>
              </w:rPr>
              <w:t xml:space="preserve"> </w:t>
            </w:r>
            <w:r>
              <w:rPr>
                <w:color w:val="333333"/>
                <w:sz w:val="16"/>
              </w:rPr>
              <w:t>with</w:t>
            </w:r>
            <w:r>
              <w:rPr>
                <w:color w:val="333333"/>
                <w:spacing w:val="-5"/>
                <w:sz w:val="16"/>
              </w:rPr>
              <w:t xml:space="preserve"> </w:t>
            </w:r>
            <w:r>
              <w:rPr>
                <w:color w:val="333333"/>
                <w:sz w:val="16"/>
              </w:rPr>
              <w:t>parent-process</w:t>
            </w:r>
            <w:r>
              <w:rPr>
                <w:color w:val="333333"/>
                <w:spacing w:val="-5"/>
                <w:sz w:val="16"/>
              </w:rPr>
              <w:t xml:space="preserve"> </w:t>
            </w:r>
            <w:r>
              <w:rPr>
                <w:color w:val="333333"/>
                <w:sz w:val="16"/>
              </w:rPr>
              <w:t>tracking.</w:t>
            </w:r>
            <w:r>
              <w:rPr>
                <w:color w:val="333333"/>
                <w:spacing w:val="-5"/>
                <w:sz w:val="16"/>
              </w:rPr>
              <w:t xml:space="preserve"> </w:t>
            </w:r>
            <w:r>
              <w:rPr>
                <w:color w:val="333333"/>
                <w:sz w:val="16"/>
              </w:rPr>
              <w:t>Alert</w:t>
            </w:r>
            <w:r>
              <w:rPr>
                <w:color w:val="333333"/>
                <w:spacing w:val="-5"/>
                <w:sz w:val="16"/>
              </w:rPr>
              <w:t xml:space="preserve"> </w:t>
            </w:r>
            <w:r>
              <w:rPr>
                <w:color w:val="333333"/>
                <w:sz w:val="16"/>
              </w:rPr>
              <w:t>on</w:t>
            </w:r>
            <w:r>
              <w:rPr>
                <w:color w:val="333333"/>
                <w:spacing w:val="-5"/>
                <w:sz w:val="16"/>
              </w:rPr>
              <w:t xml:space="preserve"> </w:t>
            </w:r>
            <w:r>
              <w:rPr>
                <w:color w:val="333333"/>
                <w:sz w:val="16"/>
              </w:rPr>
              <w:t>unexpected</w:t>
            </w:r>
            <w:r>
              <w:rPr>
                <w:color w:val="333333"/>
                <w:spacing w:val="-5"/>
                <w:sz w:val="16"/>
              </w:rPr>
              <w:t xml:space="preserve"> </w:t>
            </w:r>
            <w:r>
              <w:rPr>
                <w:color w:val="333333"/>
                <w:sz w:val="16"/>
              </w:rPr>
              <w:t>parent-child</w:t>
            </w:r>
            <w:r>
              <w:rPr>
                <w:color w:val="333333"/>
                <w:spacing w:val="-5"/>
                <w:sz w:val="16"/>
              </w:rPr>
              <w:t xml:space="preserve"> </w:t>
            </w:r>
            <w:r>
              <w:rPr>
                <w:color w:val="333333"/>
                <w:sz w:val="16"/>
              </w:rPr>
              <w:t>process relationships and LOLBin execution.</w:t>
            </w:r>
          </w:p>
        </w:tc>
      </w:tr>
    </w:tbl>
    <w:p>
      <w:pPr>
        <w:sectPr>
          <w:type w:val="nextPage"/>
          <w:pgSz w:w="11906" w:h="16838"/>
          <w:pgMar w:left="850" w:right="850" w:gutter="0" w:header="0" w:top="880" w:footer="0" w:bottom="820"/>
          <w:pgNumType w:fmt="decimal"/>
          <w:formProt w:val="false"/>
          <w:textDirection w:val="lrTb"/>
          <w:docGrid w:type="default" w:linePitch="100" w:charSpace="0"/>
        </w:sectPr>
      </w:pPr>
    </w:p>
    <w:p>
      <w:pPr>
        <w:pStyle w:val="BodyText"/>
        <w:spacing w:before="2" w:after="0"/>
        <w:rPr>
          <w:sz w:val="6"/>
        </w:rPr>
      </w:pPr>
      <w:r>
        <w:rPr>
          <w:sz w:val="6"/>
        </w:rPr>
      </w:r>
    </w:p>
    <w:tbl>
      <w:tblPr>
        <w:tblW w:w="9354" w:type="dxa"/>
        <w:jc w:val="start"/>
        <w:tblInd w:w="431" w:type="dxa"/>
        <w:tblLayout w:type="fixed"/>
        <w:tblCellMar>
          <w:top w:w="0" w:type="dxa"/>
          <w:start w:w="5" w:type="dxa"/>
          <w:bottom w:w="0" w:type="dxa"/>
          <w:end w:w="5" w:type="dxa"/>
        </w:tblCellMar>
        <w:tblLook w:val="01e0"/>
      </w:tblPr>
      <w:tblGrid>
        <w:gridCol w:w="2549"/>
        <w:gridCol w:w="6805"/>
      </w:tblGrid>
      <w:tr>
        <w:trPr>
          <w:trHeight w:val="5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Network </w:t>
            </w:r>
            <w:r>
              <w:rPr>
                <w:color w:val="333333"/>
                <w:spacing w:val="-2"/>
                <w:sz w:val="16"/>
              </w:rPr>
              <w:t>Monitoring</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lineRule="auto" w:line="288" w:before="85" w:after="0"/>
              <w:rPr>
                <w:sz w:val="16"/>
              </w:rPr>
            </w:pPr>
            <w:r>
              <w:rPr>
                <w:color w:val="333333"/>
                <w:sz w:val="16"/>
              </w:rPr>
              <w:t>Correlate</w:t>
            </w:r>
            <w:r>
              <w:rPr>
                <w:color w:val="333333"/>
                <w:spacing w:val="-4"/>
                <w:sz w:val="16"/>
              </w:rPr>
              <w:t xml:space="preserve"> </w:t>
            </w:r>
            <w:r>
              <w:rPr>
                <w:color w:val="333333"/>
                <w:sz w:val="16"/>
              </w:rPr>
              <w:t>established</w:t>
            </w:r>
            <w:r>
              <w:rPr>
                <w:color w:val="333333"/>
                <w:spacing w:val="-4"/>
                <w:sz w:val="16"/>
              </w:rPr>
              <w:t xml:space="preserve"> </w:t>
            </w:r>
            <w:r>
              <w:rPr>
                <w:color w:val="333333"/>
                <w:sz w:val="16"/>
              </w:rPr>
              <w:t>connections</w:t>
            </w:r>
            <w:r>
              <w:rPr>
                <w:color w:val="333333"/>
                <w:spacing w:val="-4"/>
                <w:sz w:val="16"/>
              </w:rPr>
              <w:t xml:space="preserve"> </w:t>
            </w:r>
            <w:r>
              <w:rPr>
                <w:color w:val="333333"/>
                <w:sz w:val="16"/>
              </w:rPr>
              <w:t>with</w:t>
            </w:r>
            <w:r>
              <w:rPr>
                <w:color w:val="333333"/>
                <w:spacing w:val="-4"/>
                <w:sz w:val="16"/>
              </w:rPr>
              <w:t xml:space="preserve"> </w:t>
            </w:r>
            <w:r>
              <w:rPr>
                <w:color w:val="333333"/>
                <w:sz w:val="16"/>
              </w:rPr>
              <w:t>owning</w:t>
            </w:r>
            <w:r>
              <w:rPr>
                <w:color w:val="333333"/>
                <w:spacing w:val="-4"/>
                <w:sz w:val="16"/>
              </w:rPr>
              <w:t xml:space="preserve"> </w:t>
            </w:r>
            <w:r>
              <w:rPr>
                <w:color w:val="333333"/>
                <w:sz w:val="16"/>
              </w:rPr>
              <w:t>PIDs</w:t>
            </w:r>
            <w:r>
              <w:rPr>
                <w:color w:val="333333"/>
                <w:spacing w:val="-4"/>
                <w:sz w:val="16"/>
              </w:rPr>
              <w:t xml:space="preserve"> </w:t>
            </w:r>
            <w:r>
              <w:rPr>
                <w:color w:val="333333"/>
                <w:sz w:val="16"/>
              </w:rPr>
              <w:t>in</w:t>
            </w:r>
            <w:r>
              <w:rPr>
                <w:color w:val="333333"/>
                <w:spacing w:val="-4"/>
                <w:sz w:val="16"/>
              </w:rPr>
              <w:t xml:space="preserve"> </w:t>
            </w:r>
            <w:r>
              <w:rPr>
                <w:color w:val="333333"/>
                <w:sz w:val="16"/>
              </w:rPr>
              <w:t>SIEM.</w:t>
            </w:r>
            <w:r>
              <w:rPr>
                <w:color w:val="333333"/>
                <w:spacing w:val="-4"/>
                <w:sz w:val="16"/>
              </w:rPr>
              <w:t xml:space="preserve"> </w:t>
            </w:r>
            <w:r>
              <w:rPr>
                <w:color w:val="333333"/>
                <w:sz w:val="16"/>
              </w:rPr>
              <w:t>Alert</w:t>
            </w:r>
            <w:r>
              <w:rPr>
                <w:color w:val="333333"/>
                <w:spacing w:val="-4"/>
                <w:sz w:val="16"/>
              </w:rPr>
              <w:t xml:space="preserve"> </w:t>
            </w:r>
            <w:r>
              <w:rPr>
                <w:color w:val="333333"/>
                <w:sz w:val="16"/>
              </w:rPr>
              <w:t>on</w:t>
            </w:r>
            <w:r>
              <w:rPr>
                <w:color w:val="333333"/>
                <w:spacing w:val="-4"/>
                <w:sz w:val="16"/>
              </w:rPr>
              <w:t xml:space="preserve"> </w:t>
            </w:r>
            <w:r>
              <w:rPr>
                <w:color w:val="333333"/>
                <w:sz w:val="16"/>
              </w:rPr>
              <w:t>unexpected</w:t>
            </w:r>
            <w:r>
              <w:rPr>
                <w:color w:val="333333"/>
                <w:spacing w:val="-4"/>
                <w:sz w:val="16"/>
              </w:rPr>
              <w:t xml:space="preserve"> </w:t>
            </w:r>
            <w:r>
              <w:rPr>
                <w:color w:val="333333"/>
                <w:sz w:val="16"/>
              </w:rPr>
              <w:t>port-443 beaconing from non-browser processes.</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Defender </w:t>
            </w:r>
            <w:r>
              <w:rPr>
                <w:color w:val="333333"/>
                <w:spacing w:val="-2"/>
                <w:sz w:val="16"/>
              </w:rPr>
              <w:t>Hardening</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lineRule="auto" w:line="288" w:before="85" w:after="0"/>
              <w:ind w:start="99" w:end="1035"/>
              <w:rPr>
                <w:sz w:val="16"/>
              </w:rPr>
            </w:pPr>
            <w:r>
              <w:rPr>
                <w:color w:val="333333"/>
                <w:sz w:val="16"/>
              </w:rPr>
              <w:t>Ensure</w:t>
            </w:r>
            <w:r>
              <w:rPr>
                <w:color w:val="333333"/>
                <w:spacing w:val="-6"/>
                <w:sz w:val="16"/>
              </w:rPr>
              <w:t xml:space="preserve"> </w:t>
            </w:r>
            <w:r>
              <w:rPr>
                <w:color w:val="333333"/>
                <w:sz w:val="16"/>
              </w:rPr>
              <w:t>RealTimeProtection</w:t>
            </w:r>
            <w:r>
              <w:rPr>
                <w:color w:val="333333"/>
                <w:spacing w:val="-6"/>
                <w:sz w:val="16"/>
              </w:rPr>
              <w:t xml:space="preserve"> </w:t>
            </w:r>
            <w:r>
              <w:rPr>
                <w:color w:val="333333"/>
                <w:sz w:val="16"/>
              </w:rPr>
              <w:t>and</w:t>
            </w:r>
            <w:r>
              <w:rPr>
                <w:color w:val="333333"/>
                <w:spacing w:val="-6"/>
                <w:sz w:val="16"/>
              </w:rPr>
              <w:t xml:space="preserve"> </w:t>
            </w:r>
            <w:r>
              <w:rPr>
                <w:color w:val="333333"/>
                <w:sz w:val="16"/>
              </w:rPr>
              <w:t>cloud-delivered</w:t>
            </w:r>
            <w:r>
              <w:rPr>
                <w:color w:val="333333"/>
                <w:spacing w:val="-6"/>
                <w:sz w:val="16"/>
              </w:rPr>
              <w:t xml:space="preserve"> </w:t>
            </w:r>
            <w:r>
              <w:rPr>
                <w:color w:val="333333"/>
                <w:sz w:val="16"/>
              </w:rPr>
              <w:t>protection</w:t>
            </w:r>
            <w:r>
              <w:rPr>
                <w:color w:val="333333"/>
                <w:spacing w:val="-6"/>
                <w:sz w:val="16"/>
              </w:rPr>
              <w:t xml:space="preserve"> </w:t>
            </w:r>
            <w:r>
              <w:rPr>
                <w:color w:val="333333"/>
                <w:sz w:val="16"/>
              </w:rPr>
              <w:t>are</w:t>
            </w:r>
            <w:r>
              <w:rPr>
                <w:color w:val="333333"/>
                <w:spacing w:val="-6"/>
                <w:sz w:val="16"/>
              </w:rPr>
              <w:t xml:space="preserve"> </w:t>
            </w:r>
            <w:r>
              <w:rPr>
                <w:color w:val="333333"/>
                <w:sz w:val="16"/>
              </w:rPr>
              <w:t>enabled.</w:t>
            </w:r>
            <w:r>
              <w:rPr>
                <w:color w:val="333333"/>
                <w:spacing w:val="-6"/>
                <w:sz w:val="16"/>
              </w:rPr>
              <w:t xml:space="preserve"> </w:t>
            </w:r>
            <w:r>
              <w:rPr>
                <w:color w:val="333333"/>
                <w:sz w:val="16"/>
              </w:rPr>
              <w:t>Monitor Get-MpComputerStatus for configuration drift.</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Log </w:t>
            </w:r>
            <w:r>
              <w:rPr>
                <w:color w:val="333333"/>
                <w:spacing w:val="-2"/>
                <w:sz w:val="16"/>
              </w:rPr>
              <w:t>Forwarding</w:t>
            </w:r>
          </w:p>
        </w:tc>
        <w:tc>
          <w:tcPr>
            <w:tcW w:w="6805" w:type="dxa"/>
            <w:tcBorders>
              <w:top w:val="single" w:sz="4" w:space="0" w:color="DDDDDD"/>
              <w:start w:val="single" w:sz="4" w:space="0" w:color="DDDDDD"/>
              <w:bottom w:val="single" w:sz="4" w:space="0" w:color="DDDDDD"/>
              <w:end w:val="single" w:sz="4" w:space="0" w:color="DDDDDD"/>
            </w:tcBorders>
          </w:tcPr>
          <w:p>
            <w:pPr>
              <w:pStyle w:val="TableParagraph"/>
              <w:spacing w:lineRule="auto" w:line="288" w:before="85" w:after="0"/>
              <w:rPr>
                <w:sz w:val="16"/>
              </w:rPr>
            </w:pPr>
            <w:r>
              <w:rPr>
                <w:color w:val="333333"/>
                <w:sz w:val="16"/>
              </w:rPr>
              <w:t>Forward</w:t>
            </w:r>
            <w:r>
              <w:rPr>
                <w:color w:val="333333"/>
                <w:spacing w:val="-5"/>
                <w:sz w:val="16"/>
              </w:rPr>
              <w:t xml:space="preserve"> </w:t>
            </w:r>
            <w:r>
              <w:rPr>
                <w:color w:val="333333"/>
                <w:sz w:val="16"/>
              </w:rPr>
              <w:t>Security.evtx</w:t>
            </w:r>
            <w:r>
              <w:rPr>
                <w:color w:val="333333"/>
                <w:spacing w:val="-5"/>
                <w:sz w:val="16"/>
              </w:rPr>
              <w:t xml:space="preserve"> </w:t>
            </w:r>
            <w:r>
              <w:rPr>
                <w:color w:val="333333"/>
                <w:sz w:val="16"/>
              </w:rPr>
              <w:t>and</w:t>
            </w:r>
            <w:r>
              <w:rPr>
                <w:color w:val="333333"/>
                <w:spacing w:val="-5"/>
                <w:sz w:val="16"/>
              </w:rPr>
              <w:t xml:space="preserve"> </w:t>
            </w:r>
            <w:r>
              <w:rPr>
                <w:color w:val="333333"/>
                <w:sz w:val="16"/>
              </w:rPr>
              <w:t>PowerShell</w:t>
            </w:r>
            <w:r>
              <w:rPr>
                <w:color w:val="333333"/>
                <w:spacing w:val="-5"/>
                <w:sz w:val="16"/>
              </w:rPr>
              <w:t xml:space="preserve"> </w:t>
            </w:r>
            <w:r>
              <w:rPr>
                <w:color w:val="333333"/>
                <w:sz w:val="16"/>
              </w:rPr>
              <w:t>operational</w:t>
            </w:r>
            <w:r>
              <w:rPr>
                <w:color w:val="333333"/>
                <w:spacing w:val="-5"/>
                <w:sz w:val="16"/>
              </w:rPr>
              <w:t xml:space="preserve"> </w:t>
            </w:r>
            <w:r>
              <w:rPr>
                <w:color w:val="333333"/>
                <w:sz w:val="16"/>
              </w:rPr>
              <w:t>logs</w:t>
            </w:r>
            <w:r>
              <w:rPr>
                <w:color w:val="333333"/>
                <w:spacing w:val="-5"/>
                <w:sz w:val="16"/>
              </w:rPr>
              <w:t xml:space="preserve"> </w:t>
            </w:r>
            <w:r>
              <w:rPr>
                <w:color w:val="333333"/>
                <w:sz w:val="16"/>
              </w:rPr>
              <w:t>to</w:t>
            </w:r>
            <w:r>
              <w:rPr>
                <w:color w:val="333333"/>
                <w:spacing w:val="-5"/>
                <w:sz w:val="16"/>
              </w:rPr>
              <w:t xml:space="preserve"> </w:t>
            </w:r>
            <w:r>
              <w:rPr>
                <w:color w:val="333333"/>
                <w:sz w:val="16"/>
              </w:rPr>
              <w:t>a</w:t>
            </w:r>
            <w:r>
              <w:rPr>
                <w:color w:val="333333"/>
                <w:spacing w:val="-5"/>
                <w:sz w:val="16"/>
              </w:rPr>
              <w:t xml:space="preserve"> </w:t>
            </w:r>
            <w:r>
              <w:rPr>
                <w:color w:val="333333"/>
                <w:sz w:val="16"/>
              </w:rPr>
              <w:t>protected</w:t>
            </w:r>
            <w:r>
              <w:rPr>
                <w:color w:val="333333"/>
                <w:spacing w:val="-5"/>
                <w:sz w:val="16"/>
              </w:rPr>
              <w:t xml:space="preserve"> </w:t>
            </w:r>
            <w:r>
              <w:rPr>
                <w:color w:val="333333"/>
                <w:sz w:val="16"/>
              </w:rPr>
              <w:t>SIEM</w:t>
            </w:r>
            <w:r>
              <w:rPr>
                <w:color w:val="333333"/>
                <w:spacing w:val="-5"/>
                <w:sz w:val="16"/>
              </w:rPr>
              <w:t xml:space="preserve"> </w:t>
            </w:r>
            <w:r>
              <w:rPr>
                <w:color w:val="333333"/>
                <w:sz w:val="16"/>
              </w:rPr>
              <w:t>collector.</w:t>
            </w:r>
            <w:r>
              <w:rPr>
                <w:color w:val="333333"/>
                <w:spacing w:val="-5"/>
                <w:sz w:val="16"/>
              </w:rPr>
              <w:t xml:space="preserve"> </w:t>
            </w:r>
            <w:r>
              <w:rPr>
                <w:color w:val="333333"/>
                <w:sz w:val="16"/>
              </w:rPr>
              <w:t>Alert</w:t>
            </w:r>
            <w:r>
              <w:rPr>
                <w:color w:val="333333"/>
                <w:spacing w:val="-5"/>
                <w:sz w:val="16"/>
              </w:rPr>
              <w:t xml:space="preserve"> </w:t>
            </w:r>
            <w:r>
              <w:rPr>
                <w:color w:val="333333"/>
                <w:sz w:val="16"/>
              </w:rPr>
              <w:t>on unexpected log clearing or export (wevtutil epl).</w:t>
            </w:r>
          </w:p>
        </w:tc>
      </w:tr>
      <w:tr>
        <w:trPr>
          <w:trHeight w:val="590" w:hRule="atLeast"/>
        </w:trPr>
        <w:tc>
          <w:tcPr>
            <w:tcW w:w="2549"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Implant </w:t>
            </w:r>
            <w:r>
              <w:rPr>
                <w:color w:val="333333"/>
                <w:spacing w:val="-2"/>
                <w:sz w:val="16"/>
              </w:rPr>
              <w:t>Hunting</w:t>
            </w:r>
          </w:p>
        </w:tc>
        <w:tc>
          <w:tcPr>
            <w:tcW w:w="6805"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lineRule="auto" w:line="288" w:before="85" w:after="0"/>
              <w:rPr>
                <w:sz w:val="16"/>
              </w:rPr>
            </w:pPr>
            <w:r>
              <w:rPr>
                <w:color w:val="333333"/>
                <w:sz w:val="16"/>
              </w:rPr>
              <w:t>Regularly</w:t>
            </w:r>
            <w:r>
              <w:rPr>
                <w:color w:val="333333"/>
                <w:spacing w:val="-5"/>
                <w:sz w:val="16"/>
              </w:rPr>
              <w:t xml:space="preserve"> </w:t>
            </w:r>
            <w:r>
              <w:rPr>
                <w:color w:val="333333"/>
                <w:sz w:val="16"/>
              </w:rPr>
              <w:t>audit</w:t>
            </w:r>
            <w:r>
              <w:rPr>
                <w:color w:val="333333"/>
                <w:spacing w:val="-5"/>
                <w:sz w:val="16"/>
              </w:rPr>
              <w:t xml:space="preserve"> </w:t>
            </w:r>
            <w:r>
              <w:rPr>
                <w:color w:val="333333"/>
                <w:sz w:val="16"/>
              </w:rPr>
              <w:t>startup</w:t>
            </w:r>
            <w:r>
              <w:rPr>
                <w:color w:val="333333"/>
                <w:spacing w:val="-5"/>
                <w:sz w:val="16"/>
              </w:rPr>
              <w:t xml:space="preserve"> </w:t>
            </w:r>
            <w:r>
              <w:rPr>
                <w:color w:val="333333"/>
                <w:sz w:val="16"/>
              </w:rPr>
              <w:t>locations,</w:t>
            </w:r>
            <w:r>
              <w:rPr>
                <w:color w:val="333333"/>
                <w:spacing w:val="-5"/>
                <w:sz w:val="16"/>
              </w:rPr>
              <w:t xml:space="preserve"> </w:t>
            </w:r>
            <w:r>
              <w:rPr>
                <w:color w:val="333333"/>
                <w:sz w:val="16"/>
              </w:rPr>
              <w:t>scheduled</w:t>
            </w:r>
            <w:r>
              <w:rPr>
                <w:color w:val="333333"/>
                <w:spacing w:val="-5"/>
                <w:sz w:val="16"/>
              </w:rPr>
              <w:t xml:space="preserve"> </w:t>
            </w:r>
            <w:r>
              <w:rPr>
                <w:color w:val="333333"/>
                <w:sz w:val="16"/>
              </w:rPr>
              <w:t>tasks,</w:t>
            </w:r>
            <w:r>
              <w:rPr>
                <w:color w:val="333333"/>
                <w:spacing w:val="-5"/>
                <w:sz w:val="16"/>
              </w:rPr>
              <w:t xml:space="preserve"> </w:t>
            </w:r>
            <w:r>
              <w:rPr>
                <w:color w:val="333333"/>
                <w:sz w:val="16"/>
              </w:rPr>
              <w:t>WMI</w:t>
            </w:r>
            <w:r>
              <w:rPr>
                <w:color w:val="333333"/>
                <w:spacing w:val="-5"/>
                <w:sz w:val="16"/>
              </w:rPr>
              <w:t xml:space="preserve"> </w:t>
            </w:r>
            <w:r>
              <w:rPr>
                <w:color w:val="333333"/>
                <w:sz w:val="16"/>
              </w:rPr>
              <w:t>subscriptions,</w:t>
            </w:r>
            <w:r>
              <w:rPr>
                <w:color w:val="333333"/>
                <w:spacing w:val="-5"/>
                <w:sz w:val="16"/>
              </w:rPr>
              <w:t xml:space="preserve"> </w:t>
            </w:r>
            <w:r>
              <w:rPr>
                <w:color w:val="333333"/>
                <w:sz w:val="16"/>
              </w:rPr>
              <w:t>and</w:t>
            </w:r>
            <w:r>
              <w:rPr>
                <w:color w:val="333333"/>
                <w:spacing w:val="-5"/>
                <w:sz w:val="16"/>
              </w:rPr>
              <w:t xml:space="preserve"> </w:t>
            </w:r>
            <w:r>
              <w:rPr>
                <w:color w:val="333333"/>
                <w:sz w:val="16"/>
              </w:rPr>
              <w:t>Downloads directories for unexpected executables.</w:t>
            </w:r>
          </w:p>
        </w:tc>
      </w:tr>
    </w:tbl>
    <w:p>
      <w:pPr>
        <w:sectPr>
          <w:type w:val="nextPage"/>
          <w:pgSz w:w="11906" w:h="16838"/>
          <w:pgMar w:left="850" w:right="850" w:gutter="0" w:header="0" w:top="880" w:footer="0" w:bottom="820"/>
          <w:pgNumType w:fmt="decimal"/>
          <w:formProt w:val="false"/>
          <w:textDirection w:val="lrTb"/>
          <w:docGrid w:type="default" w:linePitch="100" w:charSpace="0"/>
        </w:sectPr>
      </w:pPr>
    </w:p>
    <w:p>
      <w:pPr>
        <w:pStyle w:val="BodyText"/>
        <w:spacing w:before="152" w:after="0"/>
        <w:rPr>
          <w:sz w:val="26"/>
        </w:rPr>
      </w:pPr>
      <w:r>
        <w:rPr>
          <w:sz w:val="26"/>
        </w:rPr>
      </w:r>
    </w:p>
    <w:p>
      <w:pPr>
        <w:pStyle w:val="Heading1"/>
        <w:numPr>
          <w:ilvl w:val="0"/>
          <w:numId w:val="2"/>
        </w:numPr>
        <w:tabs>
          <w:tab w:val="clear" w:pos="720"/>
          <w:tab w:val="left" w:pos="409" w:leader="none"/>
        </w:tabs>
        <w:spacing w:lineRule="auto" w:line="240" w:before="1" w:after="0"/>
        <w:ind w:hanging="289" w:start="409" w:end="0"/>
        <w:jc w:val="start"/>
        <w:rPr/>
      </w:pPr>
      <w:r>
        <mc:AlternateContent>
          <mc:Choice Requires="wps">
            <w:drawing>
              <wp:anchor distT="635" distB="0" distL="0" distR="0" simplePos="0" relativeHeight="124" behindDoc="1" locked="0" layoutInCell="0" allowOverlap="1">
                <wp:simplePos x="0" y="0"/>
                <wp:positionH relativeFrom="page">
                  <wp:posOffset>616585</wp:posOffset>
                </wp:positionH>
                <wp:positionV relativeFrom="paragraph">
                  <wp:posOffset>206375</wp:posOffset>
                </wp:positionV>
                <wp:extent cx="6327775" cy="1270"/>
                <wp:effectExtent l="0" t="6350" r="0" b="5080"/>
                <wp:wrapTopAndBottom/>
                <wp:docPr id="104" name="Graphic 110"/>
                <a:graphic xmlns:a="http://schemas.openxmlformats.org/drawingml/2006/main">
                  <a:graphicData uri="http://schemas.microsoft.com/office/word/2010/wordprocessingShape">
                    <wps:wsp>
                      <wps:cNvSpPr/>
                      <wps:spPr>
                        <a:xfrm>
                          <a:off x="0" y="0"/>
                          <a:ext cx="6327720" cy="1440"/>
                        </a:xfrm>
                        <a:custGeom>
                          <a:avLst/>
                          <a:gdLst>
                            <a:gd name="textAreaLeft" fmla="*/ 0 w 3587400"/>
                            <a:gd name="textAreaRight" fmla="*/ 3588120 w 3587400"/>
                            <a:gd name="textAreaTop" fmla="*/ 0 h 720"/>
                            <a:gd name="textAreaBottom" fmla="*/ 1440 h 720"/>
                          </a:gdLst>
                          <a:ahLst/>
                          <a:cxnLst/>
                          <a:rect l="textAreaLeft" t="textAreaTop" r="textAreaRight" b="textAreaBottom"/>
                          <a:pathLst>
                            <a:path w="6327775" h="0">
                              <a:moveTo>
                                <a:pt x="0" y="0"/>
                              </a:moveTo>
                              <a:lnTo>
                                <a:pt x="6327599" y="0"/>
                              </a:lnTo>
                            </a:path>
                          </a:pathLst>
                        </a:custGeom>
                        <a:noFill/>
                        <a:ln w="12700">
                          <a:solidFill>
                            <a:srgbClr val="0F2747"/>
                          </a:solidFill>
                          <a:round/>
                        </a:ln>
                      </wps:spPr>
                      <wps:style>
                        <a:lnRef idx="0"/>
                        <a:fillRef idx="0"/>
                        <a:effectRef idx="0"/>
                        <a:fontRef idx="minor"/>
                      </wps:style>
                      <wps:bodyPr/>
                    </wps:wsp>
                  </a:graphicData>
                </a:graphic>
              </wp:anchor>
            </w:drawing>
          </mc:Choice>
          <mc:Fallback>
            <w:pict/>
          </mc:Fallback>
        </mc:AlternateContent>
      </w:r>
      <w:r>
        <w:rPr>
          <w:color w:val="0F2747"/>
          <w:spacing w:val="-2"/>
        </w:rPr>
        <w:t>Conclusion</w:t>
      </w:r>
    </w:p>
    <w:p>
      <w:pPr>
        <w:pStyle w:val="Normal"/>
        <w:spacing w:lineRule="auto" w:line="302" w:before="121" w:after="0"/>
        <w:ind w:hanging="0" w:start="120" w:end="117"/>
        <w:jc w:val="both"/>
        <w:rPr>
          <w:sz w:val="18"/>
        </w:rPr>
      </w:pPr>
      <w:r>
        <w:rPr>
          <w:color w:val="333333"/>
          <w:sz w:val="18"/>
        </w:rPr>
        <w:t xml:space="preserve">The Week 12 cyberster archive delivers a comprehensive and well-organized set of Windows and Kali observations covering the full red-team operation lifecycle — from C2 infrastructure setup through active enumeration to structured evidence </w:t>
      </w:r>
      <w:r>
        <w:rPr>
          <w:color w:val="333333"/>
          <w:spacing w:val="-2"/>
          <w:sz w:val="18"/>
        </w:rPr>
        <w:t>collection.</w:t>
      </w:r>
    </w:p>
    <w:p>
      <w:pPr>
        <w:pStyle w:val="Normal"/>
        <w:spacing w:lineRule="auto" w:line="302" w:before="97" w:after="0"/>
        <w:ind w:hanging="0" w:start="120" w:end="117"/>
        <w:jc w:val="both"/>
        <w:rPr>
          <w:sz w:val="18"/>
        </w:rPr>
      </w:pPr>
      <w:r>
        <w:rPr>
          <w:color w:val="333333"/>
          <w:sz w:val="18"/>
        </w:rPr>
        <w:t>Part 0 documents the complete Sliver C2 lifecycle: console initialization, server startup, implant session establishment, and interactive shell access. Tasks 01 through 03 demonstrate structured reconnaissance methodology beginning with target identification and progressing through privilege analysis, system inventory, service enumeration, process baseline, network connection mapping, antivirus validation, and forensic evidence collection.</w:t>
      </w:r>
    </w:p>
    <w:p>
      <w:pPr>
        <w:pStyle w:val="Normal"/>
        <w:spacing w:lineRule="auto" w:line="302" w:before="97" w:after="0"/>
        <w:ind w:hanging="0" w:start="120" w:end="117"/>
        <w:jc w:val="both"/>
        <w:rPr>
          <w:sz w:val="18"/>
        </w:rPr>
      </w:pPr>
      <w:r>
        <w:rPr>
          <w:color w:val="333333"/>
          <w:sz w:val="18"/>
        </w:rPr>
        <w:t>All 25 screenshots have been incorporated into this report with technical findings drawn only from visible evidence. The complete evidence chain demonstrates competence in red-team operational procedures, Windows enumeration techniques, and structured documentation practices appropriate for a professional penetration testing report.</w:t>
      </w:r>
    </w:p>
    <w:p>
      <w:pPr>
        <w:pStyle w:val="Normal"/>
        <w:spacing w:lineRule="auto" w:line="302" w:before="98" w:after="0"/>
        <w:ind w:hanging="0" w:start="120" w:end="117"/>
        <w:jc w:val="both"/>
        <w:rPr>
          <w:sz w:val="18"/>
        </w:rPr>
      </w:pPr>
      <w:r>
        <w:rPr>
          <w:color w:val="333333"/>
          <w:sz w:val="18"/>
        </w:rPr>
        <w:t>From a defensive perspective, the evidence collected during this engagement provides actionable intelligence for network segmentation, privilege hardening, service reduction, and detection rule development. The telemetry collected represents exactly the data sources that an EDR or SIEM should be consuming to detect and respond to this class of intrusion.</w:t>
      </w:r>
    </w:p>
    <w:p>
      <w:pPr>
        <w:pStyle w:val="BodyText"/>
        <w:spacing w:before="0" w:after="0"/>
        <w:rPr>
          <w:sz w:val="18"/>
        </w:rPr>
      </w:pPr>
      <w:r>
        <w:rPr>
          <w:sz w:val="18"/>
        </w:rPr>
      </w:r>
    </w:p>
    <w:p>
      <w:pPr>
        <w:pStyle w:val="BodyText"/>
        <w:spacing w:before="0" w:after="0"/>
        <w:rPr>
          <w:sz w:val="18"/>
        </w:rPr>
      </w:pPr>
      <w:r>
        <w:rPr>
          <w:sz w:val="18"/>
        </w:rPr>
      </w:r>
    </w:p>
    <w:p>
      <w:pPr>
        <w:pStyle w:val="BodyText"/>
        <w:spacing w:before="68" w:after="0"/>
        <w:rPr>
          <w:sz w:val="18"/>
        </w:rPr>
      </w:pPr>
      <w:r>
        <w:rPr>
          <w:sz w:val="18"/>
        </w:rPr>
      </w:r>
    </w:p>
    <w:p>
      <w:pPr>
        <w:pStyle w:val="Heading1"/>
        <w:numPr>
          <w:ilvl w:val="0"/>
          <w:numId w:val="2"/>
        </w:numPr>
        <w:tabs>
          <w:tab w:val="clear" w:pos="720"/>
          <w:tab w:val="left" w:pos="553" w:leader="none"/>
        </w:tabs>
        <w:spacing w:lineRule="auto" w:line="240" w:before="0" w:after="0"/>
        <w:ind w:hanging="433" w:start="553" w:end="0"/>
        <w:jc w:val="start"/>
        <w:rPr/>
      </w:pPr>
      <w:r>
        <mc:AlternateContent>
          <mc:Choice Requires="wps">
            <w:drawing>
              <wp:anchor distT="0" distB="635" distL="0" distR="0" simplePos="0" relativeHeight="125" behindDoc="1" locked="0" layoutInCell="0" allowOverlap="1">
                <wp:simplePos x="0" y="0"/>
                <wp:positionH relativeFrom="page">
                  <wp:posOffset>616585</wp:posOffset>
                </wp:positionH>
                <wp:positionV relativeFrom="paragraph">
                  <wp:posOffset>205740</wp:posOffset>
                </wp:positionV>
                <wp:extent cx="6327775" cy="1270"/>
                <wp:effectExtent l="0" t="6350" r="0" b="5080"/>
                <wp:wrapTopAndBottom/>
                <wp:docPr id="105" name="Graphic 111"/>
                <a:graphic xmlns:a="http://schemas.openxmlformats.org/drawingml/2006/main">
                  <a:graphicData uri="http://schemas.microsoft.com/office/word/2010/wordprocessingShape">
                    <wps:wsp>
                      <wps:cNvSpPr/>
                      <wps:spPr>
                        <a:xfrm>
                          <a:off x="0" y="0"/>
                          <a:ext cx="6327720" cy="1440"/>
                        </a:xfrm>
                        <a:custGeom>
                          <a:avLst/>
                          <a:gdLst>
                            <a:gd name="textAreaLeft" fmla="*/ 0 w 3587400"/>
                            <a:gd name="textAreaRight" fmla="*/ 3588120 w 3587400"/>
                            <a:gd name="textAreaTop" fmla="*/ 0 h 720"/>
                            <a:gd name="textAreaBottom" fmla="*/ 1440 h 720"/>
                          </a:gdLst>
                          <a:ahLst/>
                          <a:cxnLst/>
                          <a:rect l="textAreaLeft" t="textAreaTop" r="textAreaRight" b="textAreaBottom"/>
                          <a:pathLst>
                            <a:path w="6327775" h="0">
                              <a:moveTo>
                                <a:pt x="0" y="0"/>
                              </a:moveTo>
                              <a:lnTo>
                                <a:pt x="6327599" y="0"/>
                              </a:lnTo>
                            </a:path>
                          </a:pathLst>
                        </a:custGeom>
                        <a:noFill/>
                        <a:ln w="12700">
                          <a:solidFill>
                            <a:srgbClr val="0F2747"/>
                          </a:solidFill>
                          <a:round/>
                        </a:ln>
                      </wps:spPr>
                      <wps:style>
                        <a:lnRef idx="0"/>
                        <a:fillRef idx="0"/>
                        <a:effectRef idx="0"/>
                        <a:fontRef idx="minor"/>
                      </wps:style>
                      <wps:bodyPr/>
                    </wps:wsp>
                  </a:graphicData>
                </a:graphic>
              </wp:anchor>
            </w:drawing>
          </mc:Choice>
          <mc:Fallback>
            <w:pict/>
          </mc:Fallback>
        </mc:AlternateContent>
      </w:r>
      <w:r>
        <w:rPr>
          <w:color w:val="0F2747"/>
        </w:rPr>
        <w:t xml:space="preserve">References &amp; Submission </w:t>
      </w:r>
      <w:r>
        <w:rPr>
          <w:color w:val="0F2747"/>
          <w:spacing w:val="-2"/>
        </w:rPr>
        <w:t>Checklist</w:t>
      </w:r>
    </w:p>
    <w:p>
      <w:pPr>
        <w:pStyle w:val="ListParagraph"/>
        <w:numPr>
          <w:ilvl w:val="0"/>
          <w:numId w:val="1"/>
        </w:numPr>
        <w:tabs>
          <w:tab w:val="clear" w:pos="720"/>
          <w:tab w:val="left" w:pos="342" w:leader="none"/>
        </w:tabs>
        <w:spacing w:lineRule="auto" w:line="240" w:before="120" w:after="0"/>
        <w:ind w:hanging="222" w:start="342" w:end="0"/>
        <w:jc w:val="start"/>
        <w:rPr>
          <w:sz w:val="16"/>
        </w:rPr>
      </w:pPr>
      <w:r>
        <w:rPr>
          <w:color w:val="666666"/>
          <w:sz w:val="16"/>
        </w:rPr>
        <w:t xml:space="preserve">Bishop Fox — Sliver C2 Framework: </w:t>
      </w:r>
      <w:hyperlink r:id="rId28">
        <w:r>
          <w:rPr>
            <w:rStyle w:val="Style7"/>
            <w:color w:val="666666"/>
            <w:spacing w:val="-2"/>
            <w:sz w:val="16"/>
          </w:rPr>
          <w:t>https://github.com/BishopFox/sliver</w:t>
        </w:r>
      </w:hyperlink>
    </w:p>
    <w:p>
      <w:pPr>
        <w:pStyle w:val="ListParagraph"/>
        <w:numPr>
          <w:ilvl w:val="0"/>
          <w:numId w:val="1"/>
        </w:numPr>
        <w:tabs>
          <w:tab w:val="clear" w:pos="720"/>
          <w:tab w:val="left" w:pos="342" w:leader="none"/>
        </w:tabs>
        <w:spacing w:lineRule="auto" w:line="240" w:before="116" w:after="0"/>
        <w:ind w:hanging="222" w:start="342" w:end="0"/>
        <w:jc w:val="start"/>
        <w:rPr>
          <w:sz w:val="16"/>
        </w:rPr>
      </w:pPr>
      <w:r>
        <w:rPr>
          <w:color w:val="666666"/>
          <w:sz w:val="16"/>
        </w:rPr>
        <w:t xml:space="preserve">Microsoft Learn — Get-NetTCPConnection: </w:t>
      </w:r>
      <w:hyperlink r:id="rId29">
        <w:r>
          <w:rPr>
            <w:rStyle w:val="Style7"/>
            <w:color w:val="666666"/>
            <w:sz w:val="16"/>
          </w:rPr>
          <w:t>https://learn.microsoft.com/en-us/powershell/module/nettcpip/get-</w:t>
        </w:r>
        <w:r>
          <w:rPr>
            <w:rStyle w:val="Style7"/>
            <w:color w:val="666666"/>
            <w:spacing w:val="-2"/>
            <w:sz w:val="16"/>
          </w:rPr>
          <w:t>nettcpconnection</w:t>
        </w:r>
      </w:hyperlink>
    </w:p>
    <w:p>
      <w:pPr>
        <w:pStyle w:val="ListParagraph"/>
        <w:numPr>
          <w:ilvl w:val="0"/>
          <w:numId w:val="1"/>
        </w:numPr>
        <w:tabs>
          <w:tab w:val="clear" w:pos="720"/>
          <w:tab w:val="left" w:pos="342" w:leader="none"/>
        </w:tabs>
        <w:spacing w:lineRule="auto" w:line="240" w:before="116" w:after="0"/>
        <w:ind w:hanging="222" w:start="342" w:end="0"/>
        <w:jc w:val="start"/>
        <w:rPr>
          <w:sz w:val="16"/>
        </w:rPr>
      </w:pPr>
      <w:r>
        <w:rPr>
          <w:color w:val="666666"/>
          <w:sz w:val="16"/>
        </w:rPr>
        <w:t xml:space="preserve">Microsoft Learn — Get-Process: </w:t>
      </w:r>
      <w:hyperlink r:id="rId30">
        <w:r>
          <w:rPr>
            <w:rStyle w:val="Style7"/>
            <w:color w:val="666666"/>
            <w:sz w:val="16"/>
          </w:rPr>
          <w:t>https://learn.microsoft.com/en-us/powershell/module/microsoft.powershell.management/get-</w:t>
        </w:r>
        <w:r>
          <w:rPr>
            <w:rStyle w:val="Style7"/>
            <w:color w:val="666666"/>
            <w:spacing w:val="-2"/>
            <w:sz w:val="16"/>
          </w:rPr>
          <w:t>process</w:t>
        </w:r>
      </w:hyperlink>
    </w:p>
    <w:p>
      <w:pPr>
        <w:pStyle w:val="ListParagraph"/>
        <w:numPr>
          <w:ilvl w:val="0"/>
          <w:numId w:val="1"/>
        </w:numPr>
        <w:tabs>
          <w:tab w:val="clear" w:pos="720"/>
          <w:tab w:val="left" w:pos="342" w:leader="none"/>
        </w:tabs>
        <w:spacing w:lineRule="auto" w:line="240" w:before="116" w:after="0"/>
        <w:ind w:hanging="222" w:start="342" w:end="0"/>
        <w:jc w:val="start"/>
        <w:rPr>
          <w:sz w:val="16"/>
        </w:rPr>
      </w:pPr>
      <w:r>
        <w:rPr>
          <w:color w:val="666666"/>
          <w:sz w:val="16"/>
        </w:rPr>
        <w:t>Microsoft Learn — Get-</w:t>
      </w:r>
      <w:r>
        <w:rPr>
          <w:color w:val="666666"/>
          <w:spacing w:val="-2"/>
          <w:sz w:val="16"/>
        </w:rPr>
        <w:t>ComputerInfo:</w:t>
      </w:r>
    </w:p>
    <w:p>
      <w:pPr>
        <w:pStyle w:val="Normal"/>
        <w:spacing w:before="56" w:after="0"/>
        <w:ind w:hanging="0" w:start="120" w:end="0"/>
        <w:jc w:val="start"/>
        <w:rPr>
          <w:sz w:val="16"/>
        </w:rPr>
      </w:pPr>
      <w:hyperlink r:id="rId31">
        <w:r>
          <w:rPr>
            <w:rStyle w:val="Style7"/>
            <w:color w:val="666666"/>
            <w:sz w:val="16"/>
          </w:rPr>
          <w:t>https://learn.microsoft.com/en-us/powershell/module/microsoft.powershell.management/get-</w:t>
        </w:r>
        <w:r>
          <w:rPr>
            <w:rStyle w:val="Style7"/>
            <w:color w:val="666666"/>
            <w:spacing w:val="-2"/>
            <w:sz w:val="16"/>
          </w:rPr>
          <w:t>computerinfo</w:t>
        </w:r>
      </w:hyperlink>
    </w:p>
    <w:p>
      <w:pPr>
        <w:pStyle w:val="ListParagraph"/>
        <w:numPr>
          <w:ilvl w:val="0"/>
          <w:numId w:val="1"/>
        </w:numPr>
        <w:tabs>
          <w:tab w:val="clear" w:pos="720"/>
          <w:tab w:val="left" w:pos="342" w:leader="none"/>
        </w:tabs>
        <w:spacing w:lineRule="auto" w:line="240" w:before="116" w:after="0"/>
        <w:ind w:hanging="222" w:start="342" w:end="0"/>
        <w:jc w:val="start"/>
        <w:rPr>
          <w:sz w:val="16"/>
        </w:rPr>
      </w:pPr>
      <w:r>
        <w:rPr>
          <w:color w:val="666666"/>
          <w:sz w:val="16"/>
        </w:rPr>
        <w:t xml:space="preserve">Microsoft Learn — Get-MpComputerStatus: </w:t>
      </w:r>
      <w:hyperlink r:id="rId32">
        <w:r>
          <w:rPr>
            <w:rStyle w:val="Style7"/>
            <w:color w:val="666666"/>
            <w:sz w:val="16"/>
          </w:rPr>
          <w:t>https://learn.microsoft.com/en-us/powershell/module/defender/get-</w:t>
        </w:r>
        <w:r>
          <w:rPr>
            <w:rStyle w:val="Style7"/>
            <w:color w:val="666666"/>
            <w:spacing w:val="-2"/>
            <w:sz w:val="16"/>
          </w:rPr>
          <w:t>mpcomputerstatus</w:t>
        </w:r>
      </w:hyperlink>
    </w:p>
    <w:p>
      <w:pPr>
        <w:pStyle w:val="ListParagraph"/>
        <w:numPr>
          <w:ilvl w:val="0"/>
          <w:numId w:val="1"/>
        </w:numPr>
        <w:tabs>
          <w:tab w:val="clear" w:pos="720"/>
          <w:tab w:val="left" w:pos="342" w:leader="none"/>
        </w:tabs>
        <w:spacing w:lineRule="auto" w:line="240" w:before="116" w:after="0"/>
        <w:ind w:hanging="222" w:start="342" w:end="0"/>
        <w:jc w:val="start"/>
        <w:rPr>
          <w:sz w:val="16"/>
        </w:rPr>
      </w:pPr>
      <w:r>
        <w:rPr>
          <w:color w:val="666666"/>
          <w:sz w:val="16"/>
        </w:rPr>
        <w:t xml:space="preserve">Nmap Reference Guide: </w:t>
      </w:r>
      <w:hyperlink r:id="rId33">
        <w:r>
          <w:rPr>
            <w:rStyle w:val="Style7"/>
            <w:color w:val="666666"/>
            <w:spacing w:val="-2"/>
            <w:sz w:val="16"/>
          </w:rPr>
          <w:t>https://nmap.org/book/man.html</w:t>
        </w:r>
      </w:hyperlink>
    </w:p>
    <w:p>
      <w:pPr>
        <w:pStyle w:val="ListParagraph"/>
        <w:numPr>
          <w:ilvl w:val="0"/>
          <w:numId w:val="1"/>
        </w:numPr>
        <w:tabs>
          <w:tab w:val="clear" w:pos="720"/>
          <w:tab w:val="left" w:pos="342" w:leader="none"/>
        </w:tabs>
        <w:spacing w:lineRule="auto" w:line="240" w:before="116" w:after="0"/>
        <w:ind w:hanging="222" w:start="342" w:end="0"/>
        <w:jc w:val="start"/>
        <w:rPr>
          <w:sz w:val="16"/>
        </w:rPr>
      </w:pPr>
      <w:r>
        <w:rPr>
          <w:color w:val="666666"/>
          <w:sz w:val="16"/>
        </w:rPr>
        <w:t xml:space="preserve">Microsoft Sysinternals — Process Monitor: </w:t>
      </w:r>
      <w:hyperlink r:id="rId34">
        <w:r>
          <w:rPr>
            <w:rStyle w:val="Style7"/>
            <w:color w:val="666666"/>
            <w:sz w:val="16"/>
          </w:rPr>
          <w:t>https://learn.microsoft.com/en-</w:t>
        </w:r>
        <w:r>
          <w:rPr>
            <w:rStyle w:val="Style7"/>
            <w:color w:val="666666"/>
            <w:spacing w:val="-2"/>
            <w:sz w:val="16"/>
          </w:rPr>
          <w:t>us/sysinternals/downloads/procmon</w:t>
        </w:r>
      </w:hyperlink>
    </w:p>
    <w:p>
      <w:pPr>
        <w:pStyle w:val="BodyText"/>
        <w:spacing w:before="155" w:after="0"/>
        <w:rPr>
          <w:sz w:val="20"/>
        </w:rPr>
      </w:pPr>
      <w:r>
        <w:rPr>
          <w:sz w:val="20"/>
        </w:rPr>
      </w:r>
    </w:p>
    <w:tbl>
      <w:tblPr>
        <w:tblW w:w="9355" w:type="dxa"/>
        <w:jc w:val="start"/>
        <w:tblInd w:w="431" w:type="dxa"/>
        <w:tblLayout w:type="fixed"/>
        <w:tblCellMar>
          <w:top w:w="0" w:type="dxa"/>
          <w:start w:w="5" w:type="dxa"/>
          <w:bottom w:w="0" w:type="dxa"/>
          <w:end w:w="5" w:type="dxa"/>
        </w:tblCellMar>
        <w:tblLook w:val="01e0"/>
      </w:tblPr>
      <w:tblGrid>
        <w:gridCol w:w="2551"/>
        <w:gridCol w:w="5951"/>
        <w:gridCol w:w="853"/>
      </w:tblGrid>
      <w:tr>
        <w:trPr>
          <w:trHeight w:val="390" w:hRule="atLeast"/>
        </w:trPr>
        <w:tc>
          <w:tcPr>
            <w:tcW w:w="2551"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z w:val="16"/>
              </w:rPr>
              <w:t xml:space="preserve">Check </w:t>
            </w:r>
            <w:r>
              <w:rPr>
                <w:rFonts w:ascii="Arial" w:hAnsi="Arial"/>
                <w:b/>
                <w:color w:val="FFFFFF"/>
                <w:spacing w:val="-4"/>
                <w:sz w:val="16"/>
              </w:rPr>
              <w:t>Item</w:t>
            </w:r>
          </w:p>
        </w:tc>
        <w:tc>
          <w:tcPr>
            <w:tcW w:w="5951"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rPr>
                <w:rFonts w:ascii="Arial" w:hAnsi="Arial"/>
                <w:b/>
                <w:sz w:val="16"/>
              </w:rPr>
            </w:pPr>
            <w:r>
              <w:rPr>
                <w:rFonts w:ascii="Arial" w:hAnsi="Arial"/>
                <w:b/>
                <w:color w:val="FFFFFF"/>
                <w:spacing w:val="-2"/>
                <w:sz w:val="16"/>
              </w:rPr>
              <w:t>Detail</w:t>
            </w:r>
          </w:p>
        </w:tc>
        <w:tc>
          <w:tcPr>
            <w:tcW w:w="853" w:type="dxa"/>
            <w:tcBorders>
              <w:top w:val="single" w:sz="4" w:space="0" w:color="DDDDDD"/>
              <w:start w:val="single" w:sz="4" w:space="0" w:color="DDDDDD"/>
              <w:bottom w:val="single" w:sz="4" w:space="0" w:color="DDDDDD"/>
              <w:end w:val="single" w:sz="4" w:space="0" w:color="DDDDDD"/>
            </w:tcBorders>
            <w:shd w:color="auto" w:fill="0F2747" w:val="clear"/>
          </w:tcPr>
          <w:p>
            <w:pPr>
              <w:pStyle w:val="TableParagraph"/>
              <w:spacing w:before="85" w:after="0"/>
              <w:ind w:start="98" w:end="0"/>
              <w:rPr>
                <w:rFonts w:ascii="Arial" w:hAnsi="Arial"/>
                <w:b/>
                <w:sz w:val="16"/>
              </w:rPr>
            </w:pPr>
            <w:r>
              <w:rPr>
                <w:rFonts w:ascii="Arial" w:hAnsi="Arial"/>
                <w:b/>
                <w:color w:val="FFFFFF"/>
                <w:spacing w:val="-2"/>
                <w:sz w:val="16"/>
              </w:rPr>
              <w:t>Status</w:t>
            </w:r>
          </w:p>
        </w:tc>
      </w:tr>
      <w:tr>
        <w:trPr>
          <w:trHeight w:val="370" w:hRule="atLeast"/>
        </w:trPr>
        <w:tc>
          <w:tcPr>
            <w:tcW w:w="255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Student </w:t>
            </w:r>
            <w:r>
              <w:rPr>
                <w:color w:val="333333"/>
                <w:spacing w:val="-4"/>
                <w:sz w:val="16"/>
              </w:rPr>
              <w:t>name</w:t>
            </w:r>
          </w:p>
        </w:tc>
        <w:tc>
          <w:tcPr>
            <w:tcW w:w="595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pacing w:val="-2"/>
                <w:sz w:val="16"/>
              </w:rPr>
              <w:t>Zainab</w:t>
            </w:r>
          </w:p>
        </w:tc>
        <w:tc>
          <w:tcPr>
            <w:tcW w:w="853" w:type="dxa"/>
            <w:tcBorders>
              <w:top w:val="single" w:sz="4" w:space="0" w:color="DDDDDD"/>
              <w:start w:val="single" w:sz="4" w:space="0" w:color="DDDDDD"/>
              <w:bottom w:val="single" w:sz="4" w:space="0" w:color="DDDDDD"/>
              <w:end w:val="single" w:sz="4" w:space="0" w:color="DDDDDD"/>
            </w:tcBorders>
          </w:tcPr>
          <w:p>
            <w:pPr>
              <w:pStyle w:val="TableParagraph"/>
              <w:spacing w:before="75" w:after="0"/>
              <w:ind w:start="98" w:end="0"/>
              <w:rPr>
                <w:rFonts w:ascii="MS Gothic" w:hAnsi="MS Gothic"/>
                <w:sz w:val="16"/>
              </w:rPr>
            </w:pPr>
            <w:r>
              <w:rPr>
                <w:rFonts w:ascii="MS Gothic" w:hAnsi="MS Gothic"/>
                <w:color w:val="333333"/>
                <w:spacing w:val="-10"/>
                <w:sz w:val="16"/>
              </w:rPr>
              <w:t>✓</w:t>
            </w:r>
          </w:p>
        </w:tc>
      </w:tr>
      <w:tr>
        <w:trPr>
          <w:trHeight w:val="370" w:hRule="atLeast"/>
        </w:trPr>
        <w:tc>
          <w:tcPr>
            <w:tcW w:w="255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Analysis </w:t>
            </w:r>
            <w:r>
              <w:rPr>
                <w:color w:val="333333"/>
                <w:spacing w:val="-5"/>
                <w:sz w:val="16"/>
              </w:rPr>
              <w:t>IP</w:t>
            </w:r>
          </w:p>
        </w:tc>
        <w:tc>
          <w:tcPr>
            <w:tcW w:w="595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pacing w:val="-2"/>
                <w:sz w:val="16"/>
              </w:rPr>
              <w:t>192.168.105.128</w:t>
            </w:r>
          </w:p>
        </w:tc>
        <w:tc>
          <w:tcPr>
            <w:tcW w:w="853"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75" w:after="0"/>
              <w:ind w:start="98" w:end="0"/>
              <w:rPr>
                <w:rFonts w:ascii="MS Gothic" w:hAnsi="MS Gothic"/>
                <w:sz w:val="16"/>
              </w:rPr>
            </w:pPr>
            <w:r>
              <w:rPr>
                <w:rFonts w:ascii="MS Gothic" w:hAnsi="MS Gothic"/>
                <w:color w:val="333333"/>
                <w:spacing w:val="-10"/>
                <w:sz w:val="16"/>
              </w:rPr>
              <w:t>✓</w:t>
            </w:r>
          </w:p>
        </w:tc>
      </w:tr>
      <w:tr>
        <w:trPr>
          <w:trHeight w:val="370" w:hRule="atLeast"/>
        </w:trPr>
        <w:tc>
          <w:tcPr>
            <w:tcW w:w="255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All screenshots </w:t>
            </w:r>
            <w:r>
              <w:rPr>
                <w:color w:val="333333"/>
                <w:spacing w:val="-2"/>
                <w:sz w:val="16"/>
              </w:rPr>
              <w:t>included</w:t>
            </w:r>
          </w:p>
        </w:tc>
        <w:tc>
          <w:tcPr>
            <w:tcW w:w="595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25 screenshots embedded — hostname removed </w:t>
            </w:r>
            <w:r>
              <w:rPr>
                <w:color w:val="333333"/>
                <w:spacing w:val="-2"/>
                <w:sz w:val="16"/>
              </w:rPr>
              <w:t>throughout</w:t>
            </w:r>
          </w:p>
        </w:tc>
        <w:tc>
          <w:tcPr>
            <w:tcW w:w="853" w:type="dxa"/>
            <w:tcBorders>
              <w:top w:val="single" w:sz="4" w:space="0" w:color="DDDDDD"/>
              <w:start w:val="single" w:sz="4" w:space="0" w:color="DDDDDD"/>
              <w:bottom w:val="single" w:sz="4" w:space="0" w:color="DDDDDD"/>
              <w:end w:val="single" w:sz="4" w:space="0" w:color="DDDDDD"/>
            </w:tcBorders>
          </w:tcPr>
          <w:p>
            <w:pPr>
              <w:pStyle w:val="TableParagraph"/>
              <w:spacing w:before="75" w:after="0"/>
              <w:ind w:start="98" w:end="0"/>
              <w:rPr>
                <w:rFonts w:ascii="MS Gothic" w:hAnsi="MS Gothic"/>
                <w:sz w:val="16"/>
              </w:rPr>
            </w:pPr>
            <w:r>
              <w:rPr>
                <w:rFonts w:ascii="MS Gothic" w:hAnsi="MS Gothic"/>
                <w:color w:val="333333"/>
                <w:spacing w:val="-10"/>
                <w:sz w:val="16"/>
              </w:rPr>
              <w:t>✓</w:t>
            </w:r>
          </w:p>
        </w:tc>
      </w:tr>
      <w:tr>
        <w:trPr>
          <w:trHeight w:val="370" w:hRule="atLeast"/>
        </w:trPr>
        <w:tc>
          <w:tcPr>
            <w:tcW w:w="255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Shell identity </w:t>
            </w:r>
            <w:r>
              <w:rPr>
                <w:color w:val="333333"/>
                <w:spacing w:val="-2"/>
                <w:sz w:val="16"/>
              </w:rPr>
              <w:t>preserved</w:t>
            </w:r>
          </w:p>
        </w:tc>
        <w:tc>
          <w:tcPr>
            <w:tcW w:w="595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Yes — PowerShell/CMD/Kali terminal backgrounds </w:t>
            </w:r>
            <w:r>
              <w:rPr>
                <w:color w:val="333333"/>
                <w:spacing w:val="-2"/>
                <w:sz w:val="16"/>
              </w:rPr>
              <w:t>unchanged</w:t>
            </w:r>
          </w:p>
        </w:tc>
        <w:tc>
          <w:tcPr>
            <w:tcW w:w="853"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75" w:after="0"/>
              <w:ind w:start="98" w:end="0"/>
              <w:rPr>
                <w:rFonts w:ascii="MS Gothic" w:hAnsi="MS Gothic"/>
                <w:sz w:val="16"/>
              </w:rPr>
            </w:pPr>
            <w:r>
              <w:rPr>
                <w:rFonts w:ascii="MS Gothic" w:hAnsi="MS Gothic"/>
                <w:color w:val="333333"/>
                <w:spacing w:val="-10"/>
                <w:sz w:val="16"/>
              </w:rPr>
              <w:t>✓</w:t>
            </w:r>
          </w:p>
        </w:tc>
      </w:tr>
      <w:tr>
        <w:trPr>
          <w:trHeight w:val="370" w:hRule="atLeast"/>
        </w:trPr>
        <w:tc>
          <w:tcPr>
            <w:tcW w:w="255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Task/PART/STEP </w:t>
            </w:r>
            <w:r>
              <w:rPr>
                <w:color w:val="333333"/>
                <w:spacing w:val="-2"/>
                <w:sz w:val="16"/>
              </w:rPr>
              <w:t>structure</w:t>
            </w:r>
          </w:p>
        </w:tc>
        <w:tc>
          <w:tcPr>
            <w:tcW w:w="595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Yes — Part 0 + all 3 tasks, all parts, all steps </w:t>
            </w:r>
            <w:r>
              <w:rPr>
                <w:color w:val="333333"/>
                <w:spacing w:val="-2"/>
                <w:sz w:val="16"/>
              </w:rPr>
              <w:t>documented</w:t>
            </w:r>
          </w:p>
        </w:tc>
        <w:tc>
          <w:tcPr>
            <w:tcW w:w="853" w:type="dxa"/>
            <w:tcBorders>
              <w:top w:val="single" w:sz="4" w:space="0" w:color="DDDDDD"/>
              <w:start w:val="single" w:sz="4" w:space="0" w:color="DDDDDD"/>
              <w:bottom w:val="single" w:sz="4" w:space="0" w:color="DDDDDD"/>
              <w:end w:val="single" w:sz="4" w:space="0" w:color="DDDDDD"/>
            </w:tcBorders>
          </w:tcPr>
          <w:p>
            <w:pPr>
              <w:pStyle w:val="TableParagraph"/>
              <w:spacing w:before="75" w:after="0"/>
              <w:ind w:start="98" w:end="0"/>
              <w:rPr>
                <w:rFonts w:ascii="MS Gothic" w:hAnsi="MS Gothic"/>
                <w:sz w:val="16"/>
              </w:rPr>
            </w:pPr>
            <w:r>
              <w:rPr>
                <w:rFonts w:ascii="MS Gothic" w:hAnsi="MS Gothic"/>
                <w:color w:val="333333"/>
                <w:spacing w:val="-10"/>
                <w:sz w:val="16"/>
              </w:rPr>
              <w:t>✓</w:t>
            </w:r>
          </w:p>
        </w:tc>
      </w:tr>
      <w:tr>
        <w:trPr>
          <w:trHeight w:val="369" w:hRule="atLeast"/>
        </w:trPr>
        <w:tc>
          <w:tcPr>
            <w:tcW w:w="255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Technical findings </w:t>
            </w:r>
            <w:r>
              <w:rPr>
                <w:color w:val="333333"/>
                <w:spacing w:val="-2"/>
                <w:sz w:val="16"/>
              </w:rPr>
              <w:t>included</w:t>
            </w:r>
          </w:p>
        </w:tc>
        <w:tc>
          <w:tcPr>
            <w:tcW w:w="595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Yes — each screenshot accompanied by technical </w:t>
            </w:r>
            <w:r>
              <w:rPr>
                <w:color w:val="333333"/>
                <w:spacing w:val="-2"/>
                <w:sz w:val="16"/>
              </w:rPr>
              <w:t>analysis</w:t>
            </w:r>
          </w:p>
        </w:tc>
        <w:tc>
          <w:tcPr>
            <w:tcW w:w="853"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75" w:after="0"/>
              <w:ind w:start="98" w:end="0"/>
              <w:rPr>
                <w:rFonts w:ascii="MS Gothic" w:hAnsi="MS Gothic"/>
                <w:sz w:val="16"/>
              </w:rPr>
            </w:pPr>
            <w:r>
              <w:rPr>
                <w:rFonts w:ascii="MS Gothic" w:hAnsi="MS Gothic"/>
                <w:color w:val="333333"/>
                <w:spacing w:val="-10"/>
                <w:sz w:val="16"/>
              </w:rPr>
              <w:t>✓</w:t>
            </w:r>
          </w:p>
        </w:tc>
      </w:tr>
      <w:tr>
        <w:trPr>
          <w:trHeight w:val="370" w:hRule="atLeast"/>
        </w:trPr>
        <w:tc>
          <w:tcPr>
            <w:tcW w:w="255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Table of Contents </w:t>
            </w:r>
            <w:r>
              <w:rPr>
                <w:color w:val="333333"/>
                <w:spacing w:val="-2"/>
                <w:sz w:val="16"/>
              </w:rPr>
              <w:t>included</w:t>
            </w:r>
          </w:p>
        </w:tc>
        <w:tc>
          <w:tcPr>
            <w:tcW w:w="5951" w:type="dxa"/>
            <w:tcBorders>
              <w:top w:val="single" w:sz="4" w:space="0" w:color="DDDDDD"/>
              <w:start w:val="single" w:sz="4" w:space="0" w:color="DDDDDD"/>
              <w:bottom w:val="single" w:sz="4" w:space="0" w:color="DDDDDD"/>
              <w:end w:val="single" w:sz="4" w:space="0" w:color="DDDDDD"/>
            </w:tcBorders>
          </w:tcPr>
          <w:p>
            <w:pPr>
              <w:pStyle w:val="TableParagraph"/>
              <w:spacing w:before="85" w:after="0"/>
              <w:rPr>
                <w:sz w:val="16"/>
              </w:rPr>
            </w:pPr>
            <w:r>
              <w:rPr>
                <w:color w:val="333333"/>
                <w:sz w:val="16"/>
              </w:rPr>
              <w:t xml:space="preserve">Yes — with section titles and page </w:t>
            </w:r>
            <w:r>
              <w:rPr>
                <w:color w:val="333333"/>
                <w:spacing w:val="-2"/>
                <w:sz w:val="16"/>
              </w:rPr>
              <w:t>references</w:t>
            </w:r>
          </w:p>
        </w:tc>
        <w:tc>
          <w:tcPr>
            <w:tcW w:w="853" w:type="dxa"/>
            <w:tcBorders>
              <w:top w:val="single" w:sz="4" w:space="0" w:color="DDDDDD"/>
              <w:start w:val="single" w:sz="4" w:space="0" w:color="DDDDDD"/>
              <w:bottom w:val="single" w:sz="4" w:space="0" w:color="DDDDDD"/>
              <w:end w:val="single" w:sz="4" w:space="0" w:color="DDDDDD"/>
            </w:tcBorders>
          </w:tcPr>
          <w:p>
            <w:pPr>
              <w:pStyle w:val="TableParagraph"/>
              <w:spacing w:before="75" w:after="0"/>
              <w:ind w:start="98" w:end="0"/>
              <w:rPr>
                <w:rFonts w:ascii="MS Gothic" w:hAnsi="MS Gothic"/>
                <w:sz w:val="16"/>
              </w:rPr>
            </w:pPr>
            <w:r>
              <w:rPr>
                <w:rFonts w:ascii="MS Gothic" w:hAnsi="MS Gothic"/>
                <w:color w:val="333333"/>
                <w:spacing w:val="-10"/>
                <w:sz w:val="16"/>
              </w:rPr>
              <w:t>✓</w:t>
            </w:r>
          </w:p>
        </w:tc>
      </w:tr>
      <w:tr>
        <w:trPr>
          <w:trHeight w:val="370" w:hRule="atLeast"/>
        </w:trPr>
        <w:tc>
          <w:tcPr>
            <w:tcW w:w="255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PDF </w:t>
            </w:r>
            <w:r>
              <w:rPr>
                <w:color w:val="333333"/>
                <w:spacing w:val="-2"/>
                <w:sz w:val="16"/>
              </w:rPr>
              <w:t>styling</w:t>
            </w:r>
          </w:p>
        </w:tc>
        <w:tc>
          <w:tcPr>
            <w:tcW w:w="5951"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85" w:after="0"/>
              <w:rPr>
                <w:sz w:val="16"/>
              </w:rPr>
            </w:pPr>
            <w:r>
              <w:rPr>
                <w:color w:val="333333"/>
                <w:sz w:val="16"/>
              </w:rPr>
              <w:t xml:space="preserve">A4, Red CyberSter theme, header/footer, page </w:t>
            </w:r>
            <w:r>
              <w:rPr>
                <w:color w:val="333333"/>
                <w:spacing w:val="-2"/>
                <w:sz w:val="16"/>
              </w:rPr>
              <w:t>numbers</w:t>
            </w:r>
          </w:p>
        </w:tc>
        <w:tc>
          <w:tcPr>
            <w:tcW w:w="853" w:type="dxa"/>
            <w:tcBorders>
              <w:top w:val="single" w:sz="4" w:space="0" w:color="DDDDDD"/>
              <w:start w:val="single" w:sz="4" w:space="0" w:color="DDDDDD"/>
              <w:bottom w:val="single" w:sz="4" w:space="0" w:color="DDDDDD"/>
              <w:end w:val="single" w:sz="4" w:space="0" w:color="DDDDDD"/>
            </w:tcBorders>
            <w:shd w:color="auto" w:fill="EAF2F8" w:val="clear"/>
          </w:tcPr>
          <w:p>
            <w:pPr>
              <w:pStyle w:val="TableParagraph"/>
              <w:spacing w:before="75" w:after="0"/>
              <w:ind w:start="98" w:end="0"/>
              <w:rPr>
                <w:rFonts w:ascii="MS Gothic" w:hAnsi="MS Gothic"/>
                <w:sz w:val="16"/>
              </w:rPr>
            </w:pPr>
            <w:r>
              <w:rPr>
                <w:rFonts w:ascii="MS Gothic" w:hAnsi="MS Gothic"/>
                <w:color w:val="333333"/>
                <w:spacing w:val="-10"/>
                <w:sz w:val="16"/>
              </w:rPr>
              <w:t>✓</w:t>
            </w:r>
          </w:p>
        </w:tc>
      </w:tr>
    </w:tbl>
    <w:p>
      <w:pPr>
        <w:pStyle w:val="BodyText"/>
        <w:spacing w:before="106" w:after="0"/>
        <w:rPr>
          <w:sz w:val="16"/>
        </w:rPr>
      </w:pPr>
      <w:r>
        <w:rPr>
          <w:sz w:val="16"/>
        </w:rPr>
      </w:r>
    </w:p>
    <w:p>
      <w:pPr>
        <w:pStyle w:val="Normal"/>
        <w:spacing w:before="1" w:after="0"/>
        <w:ind w:hanging="0" w:start="0" w:end="0"/>
        <w:jc w:val="center"/>
        <w:rPr>
          <w:rFonts w:ascii="Arial" w:hAnsi="Arial"/>
          <w:b/>
          <w:sz w:val="20"/>
        </w:rPr>
      </w:pPr>
      <w:r>
        <w:rPr>
          <w:rFonts w:ascii="Arial" w:hAnsi="Arial"/>
          <w:b/>
          <w:color w:val="0F2747"/>
          <w:sz w:val="20"/>
        </w:rPr>
        <w:t xml:space="preserve">END OF </w:t>
      </w:r>
      <w:r>
        <w:rPr>
          <w:rFonts w:ascii="Arial" w:hAnsi="Arial"/>
          <w:b/>
          <w:color w:val="0F2747"/>
          <w:spacing w:val="-2"/>
          <w:sz w:val="20"/>
        </w:rPr>
        <w:t>REPORT</w:t>
      </w:r>
    </w:p>
    <w:sectPr>
      <w:type w:val="nextPage"/>
      <w:pgSz w:w="11906" w:h="16838"/>
      <w:pgMar w:left="850" w:right="850" w:gutter="0" w:header="0" w:top="880" w:footer="0" w:bottom="8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MT">
    <w:charset w:val="01" w:characterSet="utf-8"/>
    <w:family w:val="swiss"/>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MS Gothic">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42" w:hanging="223"/>
      </w:pPr>
      <w:rPr>
        <w:rFonts w:ascii="Arial MT" w:hAnsi="Arial MT" w:eastAsia="Arial MT" w:cs="Arial MT"/>
        <w:b w:val="false"/>
        <w:bCs w:val="false"/>
        <w:i w:val="false"/>
        <w:iCs w:val="false"/>
        <w:color w:val="545454"/>
        <w:spacing w:val="0"/>
        <w:w w:val="100"/>
        <w:sz w:val="16"/>
        <w:szCs w:val="16"/>
        <w:lang w:val="en-US" w:eastAsia="en-US" w:bidi="ar-SA"/>
      </w:rPr>
    </w:lvl>
    <w:lvl w:ilvl="1">
      <w:start w:val="0"/>
      <w:numFmt w:val="bullet"/>
      <w:lvlText w:val=""/>
      <w:lvlJc w:val="start"/>
      <w:pPr>
        <w:tabs>
          <w:tab w:val="num" w:pos="0"/>
        </w:tabs>
        <w:ind w:start="1326" w:hanging="223"/>
      </w:pPr>
      <w:rPr>
        <w:rFonts w:ascii="Symbol" w:hAnsi="Symbol" w:cs="Symbol" w:hint="default"/>
        <w:lang w:val="en-US" w:eastAsia="en-US" w:bidi="ar-SA"/>
      </w:rPr>
    </w:lvl>
    <w:lvl w:ilvl="2">
      <w:start w:val="0"/>
      <w:numFmt w:val="bullet"/>
      <w:lvlText w:val=""/>
      <w:lvlJc w:val="start"/>
      <w:pPr>
        <w:tabs>
          <w:tab w:val="num" w:pos="0"/>
        </w:tabs>
        <w:ind w:start="2313" w:hanging="223"/>
      </w:pPr>
      <w:rPr>
        <w:rFonts w:ascii="Symbol" w:hAnsi="Symbol" w:cs="Symbol" w:hint="default"/>
        <w:lang w:val="en-US" w:eastAsia="en-US" w:bidi="ar-SA"/>
      </w:rPr>
    </w:lvl>
    <w:lvl w:ilvl="3">
      <w:start w:val="0"/>
      <w:numFmt w:val="bullet"/>
      <w:lvlText w:val=""/>
      <w:lvlJc w:val="start"/>
      <w:pPr>
        <w:tabs>
          <w:tab w:val="num" w:pos="0"/>
        </w:tabs>
        <w:ind w:start="3299" w:hanging="223"/>
      </w:pPr>
      <w:rPr>
        <w:rFonts w:ascii="Symbol" w:hAnsi="Symbol" w:cs="Symbol" w:hint="default"/>
        <w:lang w:val="en-US" w:eastAsia="en-US" w:bidi="ar-SA"/>
      </w:rPr>
    </w:lvl>
    <w:lvl w:ilvl="4">
      <w:start w:val="0"/>
      <w:numFmt w:val="bullet"/>
      <w:lvlText w:val=""/>
      <w:lvlJc w:val="start"/>
      <w:pPr>
        <w:tabs>
          <w:tab w:val="num" w:pos="0"/>
        </w:tabs>
        <w:ind w:start="4286" w:hanging="223"/>
      </w:pPr>
      <w:rPr>
        <w:rFonts w:ascii="Symbol" w:hAnsi="Symbol" w:cs="Symbol" w:hint="default"/>
        <w:lang w:val="en-US" w:eastAsia="en-US" w:bidi="ar-SA"/>
      </w:rPr>
    </w:lvl>
    <w:lvl w:ilvl="5">
      <w:start w:val="0"/>
      <w:numFmt w:val="bullet"/>
      <w:lvlText w:val=""/>
      <w:lvlJc w:val="start"/>
      <w:pPr>
        <w:tabs>
          <w:tab w:val="num" w:pos="0"/>
        </w:tabs>
        <w:ind w:start="5272" w:hanging="223"/>
      </w:pPr>
      <w:rPr>
        <w:rFonts w:ascii="Symbol" w:hAnsi="Symbol" w:cs="Symbol" w:hint="default"/>
        <w:lang w:val="en-US" w:eastAsia="en-US" w:bidi="ar-SA"/>
      </w:rPr>
    </w:lvl>
    <w:lvl w:ilvl="6">
      <w:start w:val="0"/>
      <w:numFmt w:val="bullet"/>
      <w:lvlText w:val=""/>
      <w:lvlJc w:val="start"/>
      <w:pPr>
        <w:tabs>
          <w:tab w:val="num" w:pos="0"/>
        </w:tabs>
        <w:ind w:start="6259" w:hanging="223"/>
      </w:pPr>
      <w:rPr>
        <w:rFonts w:ascii="Symbol" w:hAnsi="Symbol" w:cs="Symbol" w:hint="default"/>
        <w:lang w:val="en-US" w:eastAsia="en-US" w:bidi="ar-SA"/>
      </w:rPr>
    </w:lvl>
    <w:lvl w:ilvl="7">
      <w:start w:val="0"/>
      <w:numFmt w:val="bullet"/>
      <w:lvlText w:val=""/>
      <w:lvlJc w:val="start"/>
      <w:pPr>
        <w:tabs>
          <w:tab w:val="num" w:pos="0"/>
        </w:tabs>
        <w:ind w:start="7245" w:hanging="223"/>
      </w:pPr>
      <w:rPr>
        <w:rFonts w:ascii="Symbol" w:hAnsi="Symbol" w:cs="Symbol" w:hint="default"/>
        <w:lang w:val="en-US" w:eastAsia="en-US" w:bidi="ar-SA"/>
      </w:rPr>
    </w:lvl>
    <w:lvl w:ilvl="8">
      <w:start w:val="0"/>
      <w:numFmt w:val="bullet"/>
      <w:lvlText w:val=""/>
      <w:lvlJc w:val="start"/>
      <w:pPr>
        <w:tabs>
          <w:tab w:val="num" w:pos="0"/>
        </w:tabs>
        <w:ind w:start="8232" w:hanging="223"/>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409" w:hanging="290"/>
      </w:pPr>
      <w:rPr>
        <w:rFonts w:ascii="Arial" w:hAnsi="Arial" w:eastAsia="Arial" w:cs="Arial"/>
        <w:b/>
        <w:bCs/>
        <w:i w:val="false"/>
        <w:iCs w:val="false"/>
        <w:color w:val="0F2747"/>
        <w:spacing w:val="0"/>
        <w:w w:val="100"/>
        <w:sz w:val="26"/>
        <w:szCs w:val="26"/>
        <w:lang w:val="en-US" w:eastAsia="en-US" w:bidi="ar-SA"/>
      </w:rPr>
    </w:lvl>
    <w:lvl w:ilvl="1">
      <w:start w:val="0"/>
      <w:numFmt w:val="bullet"/>
      <w:lvlText w:val=""/>
      <w:lvlJc w:val="start"/>
      <w:pPr>
        <w:tabs>
          <w:tab w:val="num" w:pos="0"/>
        </w:tabs>
        <w:ind w:start="1380" w:hanging="290"/>
      </w:pPr>
      <w:rPr>
        <w:rFonts w:ascii="Symbol" w:hAnsi="Symbol" w:cs="Symbol" w:hint="default"/>
        <w:lang w:val="en-US" w:eastAsia="en-US" w:bidi="ar-SA"/>
      </w:rPr>
    </w:lvl>
    <w:lvl w:ilvl="2">
      <w:start w:val="0"/>
      <w:numFmt w:val="bullet"/>
      <w:lvlText w:val=""/>
      <w:lvlJc w:val="start"/>
      <w:pPr>
        <w:tabs>
          <w:tab w:val="num" w:pos="0"/>
        </w:tabs>
        <w:ind w:start="2361" w:hanging="290"/>
      </w:pPr>
      <w:rPr>
        <w:rFonts w:ascii="Symbol" w:hAnsi="Symbol" w:cs="Symbol" w:hint="default"/>
        <w:lang w:val="en-US" w:eastAsia="en-US" w:bidi="ar-SA"/>
      </w:rPr>
    </w:lvl>
    <w:lvl w:ilvl="3">
      <w:start w:val="0"/>
      <w:numFmt w:val="bullet"/>
      <w:lvlText w:val=""/>
      <w:lvlJc w:val="start"/>
      <w:pPr>
        <w:tabs>
          <w:tab w:val="num" w:pos="0"/>
        </w:tabs>
        <w:ind w:start="3341" w:hanging="290"/>
      </w:pPr>
      <w:rPr>
        <w:rFonts w:ascii="Symbol" w:hAnsi="Symbol" w:cs="Symbol" w:hint="default"/>
        <w:lang w:val="en-US" w:eastAsia="en-US" w:bidi="ar-SA"/>
      </w:rPr>
    </w:lvl>
    <w:lvl w:ilvl="4">
      <w:start w:val="0"/>
      <w:numFmt w:val="bullet"/>
      <w:lvlText w:val=""/>
      <w:lvlJc w:val="start"/>
      <w:pPr>
        <w:tabs>
          <w:tab w:val="num" w:pos="0"/>
        </w:tabs>
        <w:ind w:start="4322" w:hanging="290"/>
      </w:pPr>
      <w:rPr>
        <w:rFonts w:ascii="Symbol" w:hAnsi="Symbol" w:cs="Symbol" w:hint="default"/>
        <w:lang w:val="en-US" w:eastAsia="en-US" w:bidi="ar-SA"/>
      </w:rPr>
    </w:lvl>
    <w:lvl w:ilvl="5">
      <w:start w:val="0"/>
      <w:numFmt w:val="bullet"/>
      <w:lvlText w:val=""/>
      <w:lvlJc w:val="start"/>
      <w:pPr>
        <w:tabs>
          <w:tab w:val="num" w:pos="0"/>
        </w:tabs>
        <w:ind w:start="5302" w:hanging="290"/>
      </w:pPr>
      <w:rPr>
        <w:rFonts w:ascii="Symbol" w:hAnsi="Symbol" w:cs="Symbol" w:hint="default"/>
        <w:lang w:val="en-US" w:eastAsia="en-US" w:bidi="ar-SA"/>
      </w:rPr>
    </w:lvl>
    <w:lvl w:ilvl="6">
      <w:start w:val="0"/>
      <w:numFmt w:val="bullet"/>
      <w:lvlText w:val=""/>
      <w:lvlJc w:val="start"/>
      <w:pPr>
        <w:tabs>
          <w:tab w:val="num" w:pos="0"/>
        </w:tabs>
        <w:ind w:start="6283" w:hanging="290"/>
      </w:pPr>
      <w:rPr>
        <w:rFonts w:ascii="Symbol" w:hAnsi="Symbol" w:cs="Symbol" w:hint="default"/>
        <w:lang w:val="en-US" w:eastAsia="en-US" w:bidi="ar-SA"/>
      </w:rPr>
    </w:lvl>
    <w:lvl w:ilvl="7">
      <w:start w:val="0"/>
      <w:numFmt w:val="bullet"/>
      <w:lvlText w:val=""/>
      <w:lvlJc w:val="start"/>
      <w:pPr>
        <w:tabs>
          <w:tab w:val="num" w:pos="0"/>
        </w:tabs>
        <w:ind w:start="7263" w:hanging="290"/>
      </w:pPr>
      <w:rPr>
        <w:rFonts w:ascii="Symbol" w:hAnsi="Symbol" w:cs="Symbol" w:hint="default"/>
        <w:lang w:val="en-US" w:eastAsia="en-US" w:bidi="ar-SA"/>
      </w:rPr>
    </w:lvl>
    <w:lvl w:ilvl="8">
      <w:start w:val="0"/>
      <w:numFmt w:val="bullet"/>
      <w:lvlText w:val=""/>
      <w:lvlJc w:val="start"/>
      <w:pPr>
        <w:tabs>
          <w:tab w:val="num" w:pos="0"/>
        </w:tabs>
        <w:ind w:start="8244" w:hanging="290"/>
      </w:pPr>
      <w:rPr>
        <w:rFonts w:ascii="Symbol" w:hAnsi="Symbol" w:cs="Symbol" w:hint="default"/>
        <w:lang w:val="en-US" w:eastAsia="en-US" w:bidi="ar-S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spacing w:before="1" w:after="0"/>
      <w:ind w:hanging="289" w:start="409"/>
      <w:outlineLvl w:val="1"/>
    </w:pPr>
    <w:rPr>
      <w:rFonts w:ascii="Arial" w:hAnsi="Arial" w:eastAsia="Arial" w:cs="Arial"/>
      <w:b/>
      <w:bCs/>
      <w:sz w:val="26"/>
      <w:szCs w:val="26"/>
      <w:lang w:val="en-US" w:eastAsia="en-US" w:bidi="ar-SA"/>
    </w:rPr>
  </w:style>
  <w:style w:type="paragraph" w:styleId="Heading2">
    <w:name w:val="heading 2"/>
    <w:basedOn w:val="Normal"/>
    <w:uiPriority w:val="1"/>
    <w:qFormat/>
    <w:pPr>
      <w:spacing w:before="0" w:after="41"/>
      <w:ind w:start="120"/>
      <w:outlineLvl w:val="2"/>
    </w:pPr>
    <w:rPr>
      <w:rFonts w:ascii="Arial" w:hAnsi="Arial" w:eastAsia="Arial" w:cs="Arial"/>
      <w:b/>
      <w:bCs/>
      <w:sz w:val="21"/>
      <w:szCs w:val="21"/>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uiPriority w:val="1"/>
    <w:qFormat/>
    <w:pPr>
      <w:spacing w:before="115" w:after="0"/>
    </w:pPr>
    <w:rPr>
      <w:rFonts w:ascii="Arial MT" w:hAnsi="Arial MT" w:eastAsia="Arial MT" w:cs="Arial MT"/>
      <w:sz w:val="17"/>
      <w:szCs w:val="17"/>
      <w:lang w:val="en-US"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uiPriority w:val="1"/>
    <w:qFormat/>
    <w:pPr>
      <w:spacing w:before="0" w:after="34"/>
      <w:jc w:val="center"/>
    </w:pPr>
    <w:rPr>
      <w:rFonts w:ascii="Arial" w:hAnsi="Arial" w:eastAsia="Arial" w:cs="Arial"/>
      <w:b/>
      <w:bCs/>
      <w:sz w:val="64"/>
      <w:szCs w:val="64"/>
      <w:lang w:val="en-US" w:eastAsia="en-US" w:bidi="ar-SA"/>
    </w:rPr>
  </w:style>
  <w:style w:type="paragraph" w:styleId="ListParagraph">
    <w:name w:val="List Paragraph"/>
    <w:basedOn w:val="Normal"/>
    <w:uiPriority w:val="1"/>
    <w:qFormat/>
    <w:pPr>
      <w:spacing w:before="1" w:after="0"/>
      <w:ind w:hanging="289" w:start="409"/>
    </w:pPr>
    <w:rPr>
      <w:rFonts w:ascii="Arial MT" w:hAnsi="Arial MT" w:eastAsia="Arial MT" w:cs="Arial MT"/>
      <w:lang w:val="en-US" w:eastAsia="en-US" w:bidi="ar-SA"/>
    </w:rPr>
  </w:style>
  <w:style w:type="paragraph" w:styleId="TableParagraph">
    <w:name w:val="Table Paragraph"/>
    <w:basedOn w:val="Normal"/>
    <w:uiPriority w:val="1"/>
    <w:qFormat/>
    <w:pPr>
      <w:spacing w:before="85" w:after="0"/>
      <w:ind w:start="99"/>
    </w:pPr>
    <w:rPr>
      <w:rFonts w:ascii="Arial MT" w:hAnsi="Arial MT" w:eastAsia="Arial MT" w:cs="Arial MT"/>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user">
    <w:name w:val="Frame Contents (us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jpe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hyperlink" Target="https://github.com/BishopFox/sliver" TargetMode="External"/><Relationship Id="rId29" Type="http://schemas.openxmlformats.org/officeDocument/2006/relationships/hyperlink" Target="https://learn.microsoft.com/en-us/powershell/module/nettcpip/get-nettcpconnection" TargetMode="External"/><Relationship Id="rId30" Type="http://schemas.openxmlformats.org/officeDocument/2006/relationships/hyperlink" Target="https://learn.microsoft.com/en-us/powershell/module/microsoft.powershell.management/get-process" TargetMode="External"/><Relationship Id="rId31" Type="http://schemas.openxmlformats.org/officeDocument/2006/relationships/hyperlink" Target="https://learn.microsoft.com/en-us/powershell/module/microsoft.powershell.management/get-computerinfo" TargetMode="External"/><Relationship Id="rId32" Type="http://schemas.openxmlformats.org/officeDocument/2006/relationships/hyperlink" Target="https://learn.microsoft.com/en-us/powershell/module/defender/get-mpcomputerstatus" TargetMode="External"/><Relationship Id="rId33" Type="http://schemas.openxmlformats.org/officeDocument/2006/relationships/hyperlink" Target="https://nmap.org/book/man.html" TargetMode="External"/><Relationship Id="rId34" Type="http://schemas.openxmlformats.org/officeDocument/2006/relationships/hyperlink" Target="https://learn.microsoft.com/en-us/sysinternals/downloads/procmon" TargetMode="Externa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LibreOffice/26.2.5.2$Linux_X86_64 LibreOffice_project/620$Build-2</Application>
  <AppVersion>15.0000</AppVersion>
  <Pages>29</Pages>
  <Words>3683</Words>
  <Characters>24131</Characters>
  <CharactersWithSpaces>27315</CharactersWithSpaces>
  <Paragraphs>583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2026-09-16T14:59:43Z</dcterms:created>
  <dc:creator>(anonymous)</dc:creator>
  <dc:description/>
  <dc:language>en-US</dc:language>
  <cp:lastModifiedBy/>
  <dcterms:modified xsi:type="dcterms:W3CDTF">2026-09-16T20:01:38Z</dcterms:modified>
  <cp:revision>2</cp:revision>
  <dc:subject>(unspecified)</dc:subject>
  <dc:title>(anonymous)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Creator">
    <vt:lpwstr>(unspecified)</vt:lpwstr>
  </property>
  <property fmtid="{D5CDD505-2E9C-101B-9397-08002B2CF9AE}" pid="5" name="LastSaved">
    <vt:filetime>2026-09-16T00:00:00Z</vt:filetime>
  </property>
  <property fmtid="{D5CDD505-2E9C-101B-9397-08002B2CF9AE}" pid="6" name="Producer">
    <vt:lpwstr>ReportLab PDF Library - (opensource)</vt:lpwstr>
  </property>
</Properties>
</file>