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9958" w14:textId="1156E541" w:rsidR="005A4189" w:rsidRDefault="003765F3" w:rsidP="00667ADE">
      <w:pPr>
        <w:jc w:val="center"/>
        <w:rPr>
          <w:sz w:val="32"/>
          <w:szCs w:val="32"/>
        </w:rPr>
      </w:pPr>
      <w:r>
        <w:rPr>
          <w:sz w:val="32"/>
          <w:szCs w:val="32"/>
        </w:rPr>
        <w:t xml:space="preserve">Agricultural Methane &amp; </w:t>
      </w:r>
      <w:r w:rsidR="00F11F4D">
        <w:rPr>
          <w:sz w:val="32"/>
          <w:szCs w:val="32"/>
        </w:rPr>
        <w:t>CO2 Emission</w:t>
      </w:r>
    </w:p>
    <w:p w14:paraId="1CFFC8B2" w14:textId="180F6FA0" w:rsidR="00667ADE" w:rsidRDefault="00667ADE" w:rsidP="00667ADE">
      <w:pPr>
        <w:jc w:val="center"/>
      </w:pPr>
      <w:r>
        <w:t>Your Name</w:t>
      </w:r>
    </w:p>
    <w:p w14:paraId="5A8817BD" w14:textId="76CC890F" w:rsidR="00A620DA" w:rsidRDefault="00A620DA" w:rsidP="0054056F">
      <w:pPr>
        <w:jc w:val="both"/>
      </w:pPr>
      <w:r w:rsidRPr="00A620DA">
        <w:t>In this research, 4 countries chose to interrelation CO2 Emissions from manufacturing industries and construction. The carbon dioxide gasses release due to the combustion of fossil fuel, natural gas, and oil. CO2 is dangerous to a person's health like headaches, dizziness, difficulty breathing, increase heart rate, blood pressure, coma, and asphyxia. Agricultural methane emission increases due to the rising food needs. If it increases this way then it's an alarming situation for us because it is 80% more than carbon dioxide.</w:t>
      </w:r>
    </w:p>
    <w:p w14:paraId="339F1E99" w14:textId="7EE7F79D" w:rsidR="0004742A" w:rsidRDefault="0054056F" w:rsidP="0054056F">
      <w:pPr>
        <w:jc w:val="both"/>
      </w:pPr>
      <w:r w:rsidRPr="0054056F">
        <w:t xml:space="preserve">This table shows the </w:t>
      </w:r>
      <w:r w:rsidR="00F11F4D">
        <w:t>CO2 emission</w:t>
      </w:r>
      <w:r w:rsidRPr="0054056F">
        <w:t xml:space="preserve"> from 19</w:t>
      </w:r>
      <w:r w:rsidR="00F11F4D">
        <w:t>9</w:t>
      </w:r>
      <w:r w:rsidRPr="0054056F">
        <w:t>0-20</w:t>
      </w:r>
      <w:r w:rsidR="00FC5529">
        <w:t>15</w:t>
      </w:r>
      <w:r w:rsidRPr="0054056F">
        <w:t xml:space="preserve"> in </w:t>
      </w:r>
      <w:r w:rsidR="00F11F4D">
        <w:t>France</w:t>
      </w:r>
      <w:r w:rsidRPr="0054056F">
        <w:t xml:space="preserve">, </w:t>
      </w:r>
      <w:r w:rsidR="00F11F4D">
        <w:t>Portugal</w:t>
      </w:r>
      <w:r w:rsidRPr="0054056F">
        <w:t xml:space="preserve">, </w:t>
      </w:r>
      <w:r w:rsidR="00F11F4D">
        <w:t>Japan</w:t>
      </w:r>
      <w:r w:rsidRPr="0054056F">
        <w:t xml:space="preserve">, and </w:t>
      </w:r>
      <w:r w:rsidR="00F11F4D">
        <w:t>Germany</w:t>
      </w:r>
      <w:r w:rsidRPr="0054056F">
        <w:t>.</w:t>
      </w:r>
      <w:r w:rsidR="0004742A">
        <w:t xml:space="preserve">  </w:t>
      </w:r>
    </w:p>
    <w:tbl>
      <w:tblPr>
        <w:tblW w:w="4064" w:type="dxa"/>
        <w:tblLook w:val="04A0" w:firstRow="1" w:lastRow="0" w:firstColumn="1" w:lastColumn="0" w:noHBand="0" w:noVBand="1"/>
      </w:tblPr>
      <w:tblGrid>
        <w:gridCol w:w="753"/>
        <w:gridCol w:w="822"/>
        <w:gridCol w:w="822"/>
        <w:gridCol w:w="845"/>
        <w:gridCol w:w="822"/>
      </w:tblGrid>
      <w:tr w:rsidR="00A620DA" w:rsidRPr="00FC5529" w14:paraId="15CC20C1" w14:textId="77777777" w:rsidTr="00FC5529">
        <w:trPr>
          <w:trHeight w:val="368"/>
        </w:trPr>
        <w:tc>
          <w:tcPr>
            <w:tcW w:w="753" w:type="dxa"/>
            <w:tcBorders>
              <w:top w:val="nil"/>
              <w:left w:val="nil"/>
              <w:bottom w:val="nil"/>
              <w:right w:val="nil"/>
            </w:tcBorders>
            <w:shd w:val="clear" w:color="000000" w:fill="FFFFFF"/>
            <w:vAlign w:val="center"/>
            <w:hideMark/>
          </w:tcPr>
          <w:p w14:paraId="43AF09E0" w14:textId="0F8D762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country</w:t>
            </w:r>
          </w:p>
        </w:tc>
        <w:tc>
          <w:tcPr>
            <w:tcW w:w="822" w:type="dxa"/>
            <w:tcBorders>
              <w:top w:val="nil"/>
              <w:left w:val="nil"/>
              <w:bottom w:val="nil"/>
              <w:right w:val="nil"/>
            </w:tcBorders>
            <w:shd w:val="clear" w:color="000000" w:fill="FFFFFF"/>
            <w:vAlign w:val="center"/>
            <w:hideMark/>
          </w:tcPr>
          <w:p w14:paraId="2D1AB935" w14:textId="6E9BC505"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France</w:t>
            </w:r>
          </w:p>
        </w:tc>
        <w:tc>
          <w:tcPr>
            <w:tcW w:w="822" w:type="dxa"/>
            <w:tcBorders>
              <w:top w:val="nil"/>
              <w:left w:val="nil"/>
              <w:bottom w:val="nil"/>
              <w:right w:val="nil"/>
            </w:tcBorders>
            <w:shd w:val="clear" w:color="000000" w:fill="FFFFFF"/>
            <w:vAlign w:val="center"/>
            <w:hideMark/>
          </w:tcPr>
          <w:p w14:paraId="753FF021" w14:textId="4DCF24F0"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Portugal</w:t>
            </w:r>
          </w:p>
        </w:tc>
        <w:tc>
          <w:tcPr>
            <w:tcW w:w="845" w:type="dxa"/>
            <w:tcBorders>
              <w:top w:val="nil"/>
              <w:left w:val="nil"/>
              <w:bottom w:val="nil"/>
              <w:right w:val="nil"/>
            </w:tcBorders>
            <w:shd w:val="clear" w:color="000000" w:fill="FFFFFF"/>
            <w:vAlign w:val="center"/>
            <w:hideMark/>
          </w:tcPr>
          <w:p w14:paraId="30EC25F0"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Germany</w:t>
            </w:r>
          </w:p>
        </w:tc>
        <w:tc>
          <w:tcPr>
            <w:tcW w:w="822" w:type="dxa"/>
            <w:tcBorders>
              <w:top w:val="nil"/>
              <w:left w:val="nil"/>
              <w:bottom w:val="nil"/>
              <w:right w:val="nil"/>
            </w:tcBorders>
            <w:shd w:val="clear" w:color="000000" w:fill="FFFFFF"/>
            <w:vAlign w:val="center"/>
            <w:hideMark/>
          </w:tcPr>
          <w:p w14:paraId="6E783D14"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Japan</w:t>
            </w:r>
          </w:p>
        </w:tc>
      </w:tr>
      <w:tr w:rsidR="00A620DA" w:rsidRPr="00FC5529" w14:paraId="4EA32C21" w14:textId="77777777" w:rsidTr="00FC5529">
        <w:trPr>
          <w:trHeight w:val="368"/>
        </w:trPr>
        <w:tc>
          <w:tcPr>
            <w:tcW w:w="753" w:type="dxa"/>
            <w:tcBorders>
              <w:top w:val="nil"/>
              <w:left w:val="nil"/>
              <w:bottom w:val="nil"/>
              <w:right w:val="nil"/>
            </w:tcBorders>
            <w:shd w:val="clear" w:color="000000" w:fill="F5F5F5"/>
            <w:vAlign w:val="center"/>
            <w:hideMark/>
          </w:tcPr>
          <w:p w14:paraId="53114296"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1990</w:t>
            </w:r>
          </w:p>
        </w:tc>
        <w:tc>
          <w:tcPr>
            <w:tcW w:w="822" w:type="dxa"/>
            <w:tcBorders>
              <w:top w:val="nil"/>
              <w:left w:val="nil"/>
              <w:bottom w:val="nil"/>
              <w:right w:val="nil"/>
            </w:tcBorders>
            <w:shd w:val="clear" w:color="000000" w:fill="F5F5F5"/>
            <w:vAlign w:val="center"/>
            <w:hideMark/>
          </w:tcPr>
          <w:p w14:paraId="5834505A"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6.117208</w:t>
            </w:r>
          </w:p>
        </w:tc>
        <w:tc>
          <w:tcPr>
            <w:tcW w:w="822" w:type="dxa"/>
            <w:tcBorders>
              <w:top w:val="nil"/>
              <w:left w:val="nil"/>
              <w:bottom w:val="nil"/>
              <w:right w:val="nil"/>
            </w:tcBorders>
            <w:shd w:val="clear" w:color="000000" w:fill="F5F5F5"/>
            <w:vAlign w:val="center"/>
            <w:hideMark/>
          </w:tcPr>
          <w:p w14:paraId="69FB810F"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4.113904</w:t>
            </w:r>
          </w:p>
        </w:tc>
        <w:tc>
          <w:tcPr>
            <w:tcW w:w="845" w:type="dxa"/>
            <w:tcBorders>
              <w:top w:val="nil"/>
              <w:left w:val="nil"/>
              <w:bottom w:val="nil"/>
              <w:right w:val="nil"/>
            </w:tcBorders>
            <w:shd w:val="clear" w:color="000000" w:fill="F5F5F5"/>
            <w:vAlign w:val="center"/>
            <w:hideMark/>
          </w:tcPr>
          <w:p w14:paraId="7092F9A8"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12.02661</w:t>
            </w:r>
          </w:p>
        </w:tc>
        <w:tc>
          <w:tcPr>
            <w:tcW w:w="822" w:type="dxa"/>
            <w:tcBorders>
              <w:top w:val="nil"/>
              <w:left w:val="nil"/>
              <w:bottom w:val="nil"/>
              <w:right w:val="nil"/>
            </w:tcBorders>
            <w:shd w:val="clear" w:color="000000" w:fill="F5F5F5"/>
            <w:vAlign w:val="center"/>
            <w:hideMark/>
          </w:tcPr>
          <w:p w14:paraId="5180A0B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8.831776</w:t>
            </w:r>
          </w:p>
        </w:tc>
      </w:tr>
      <w:tr w:rsidR="00A620DA" w:rsidRPr="00FC5529" w14:paraId="136C1DE5" w14:textId="77777777" w:rsidTr="00FC5529">
        <w:trPr>
          <w:trHeight w:val="368"/>
        </w:trPr>
        <w:tc>
          <w:tcPr>
            <w:tcW w:w="753" w:type="dxa"/>
            <w:tcBorders>
              <w:top w:val="nil"/>
              <w:left w:val="nil"/>
              <w:bottom w:val="nil"/>
              <w:right w:val="nil"/>
            </w:tcBorders>
            <w:shd w:val="clear" w:color="000000" w:fill="FFFFFF"/>
            <w:vAlign w:val="center"/>
            <w:hideMark/>
          </w:tcPr>
          <w:p w14:paraId="64E0D40A"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1995</w:t>
            </w:r>
          </w:p>
        </w:tc>
        <w:tc>
          <w:tcPr>
            <w:tcW w:w="822" w:type="dxa"/>
            <w:tcBorders>
              <w:top w:val="nil"/>
              <w:left w:val="nil"/>
              <w:bottom w:val="nil"/>
              <w:right w:val="nil"/>
            </w:tcBorders>
            <w:shd w:val="clear" w:color="000000" w:fill="FFFFFF"/>
            <w:vAlign w:val="center"/>
            <w:hideMark/>
          </w:tcPr>
          <w:p w14:paraId="20336C9C" w14:textId="38528911"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5.915834</w:t>
            </w:r>
          </w:p>
        </w:tc>
        <w:tc>
          <w:tcPr>
            <w:tcW w:w="822" w:type="dxa"/>
            <w:tcBorders>
              <w:top w:val="nil"/>
              <w:left w:val="nil"/>
              <w:bottom w:val="nil"/>
              <w:right w:val="nil"/>
            </w:tcBorders>
            <w:shd w:val="clear" w:color="000000" w:fill="FFFFFF"/>
            <w:vAlign w:val="center"/>
            <w:hideMark/>
          </w:tcPr>
          <w:p w14:paraId="6FDA6281"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5.055766</w:t>
            </w:r>
          </w:p>
        </w:tc>
        <w:tc>
          <w:tcPr>
            <w:tcW w:w="845" w:type="dxa"/>
            <w:tcBorders>
              <w:top w:val="nil"/>
              <w:left w:val="nil"/>
              <w:bottom w:val="nil"/>
              <w:right w:val="nil"/>
            </w:tcBorders>
            <w:shd w:val="clear" w:color="000000" w:fill="FFFFFF"/>
            <w:vAlign w:val="center"/>
            <w:hideMark/>
          </w:tcPr>
          <w:p w14:paraId="2801D3CB"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10.70863</w:t>
            </w:r>
          </w:p>
        </w:tc>
        <w:tc>
          <w:tcPr>
            <w:tcW w:w="822" w:type="dxa"/>
            <w:tcBorders>
              <w:top w:val="nil"/>
              <w:left w:val="nil"/>
              <w:bottom w:val="nil"/>
              <w:right w:val="nil"/>
            </w:tcBorders>
            <w:shd w:val="clear" w:color="000000" w:fill="FFFFFF"/>
            <w:vAlign w:val="center"/>
            <w:hideMark/>
          </w:tcPr>
          <w:p w14:paraId="6926DFFF"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9.332839</w:t>
            </w:r>
          </w:p>
        </w:tc>
      </w:tr>
      <w:tr w:rsidR="00A620DA" w:rsidRPr="00FC5529" w14:paraId="0BDA64A2" w14:textId="77777777" w:rsidTr="00FC5529">
        <w:trPr>
          <w:trHeight w:val="368"/>
        </w:trPr>
        <w:tc>
          <w:tcPr>
            <w:tcW w:w="753" w:type="dxa"/>
            <w:tcBorders>
              <w:top w:val="nil"/>
              <w:left w:val="nil"/>
              <w:bottom w:val="nil"/>
              <w:right w:val="nil"/>
            </w:tcBorders>
            <w:shd w:val="clear" w:color="000000" w:fill="F5F5F5"/>
            <w:vAlign w:val="center"/>
            <w:hideMark/>
          </w:tcPr>
          <w:p w14:paraId="35C38F04"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2000</w:t>
            </w:r>
          </w:p>
        </w:tc>
        <w:tc>
          <w:tcPr>
            <w:tcW w:w="822" w:type="dxa"/>
            <w:tcBorders>
              <w:top w:val="nil"/>
              <w:left w:val="nil"/>
              <w:bottom w:val="nil"/>
              <w:right w:val="nil"/>
            </w:tcBorders>
            <w:shd w:val="clear" w:color="000000" w:fill="F5F5F5"/>
            <w:vAlign w:val="center"/>
            <w:hideMark/>
          </w:tcPr>
          <w:p w14:paraId="2A526877" w14:textId="508EBDF4"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6.125508</w:t>
            </w:r>
          </w:p>
        </w:tc>
        <w:tc>
          <w:tcPr>
            <w:tcW w:w="822" w:type="dxa"/>
            <w:tcBorders>
              <w:top w:val="nil"/>
              <w:left w:val="nil"/>
              <w:bottom w:val="nil"/>
              <w:right w:val="nil"/>
            </w:tcBorders>
            <w:shd w:val="clear" w:color="000000" w:fill="F5F5F5"/>
            <w:vAlign w:val="center"/>
            <w:hideMark/>
          </w:tcPr>
          <w:p w14:paraId="367E792B"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5.992285</w:t>
            </w:r>
          </w:p>
        </w:tc>
        <w:tc>
          <w:tcPr>
            <w:tcW w:w="845" w:type="dxa"/>
            <w:tcBorders>
              <w:top w:val="nil"/>
              <w:left w:val="nil"/>
              <w:bottom w:val="nil"/>
              <w:right w:val="nil"/>
            </w:tcBorders>
            <w:shd w:val="clear" w:color="000000" w:fill="F5F5F5"/>
            <w:vAlign w:val="center"/>
            <w:hideMark/>
          </w:tcPr>
          <w:p w14:paraId="2CFB3B97"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10.09932</w:t>
            </w:r>
          </w:p>
        </w:tc>
        <w:tc>
          <w:tcPr>
            <w:tcW w:w="822" w:type="dxa"/>
            <w:tcBorders>
              <w:top w:val="nil"/>
              <w:left w:val="nil"/>
              <w:bottom w:val="nil"/>
              <w:right w:val="nil"/>
            </w:tcBorders>
            <w:shd w:val="clear" w:color="000000" w:fill="F5F5F5"/>
            <w:vAlign w:val="center"/>
            <w:hideMark/>
          </w:tcPr>
          <w:p w14:paraId="3D29E8F2"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9.323416</w:t>
            </w:r>
          </w:p>
        </w:tc>
      </w:tr>
      <w:tr w:rsidR="00A620DA" w:rsidRPr="00FC5529" w14:paraId="39E185DA" w14:textId="77777777" w:rsidTr="00FC5529">
        <w:trPr>
          <w:trHeight w:val="368"/>
        </w:trPr>
        <w:tc>
          <w:tcPr>
            <w:tcW w:w="753" w:type="dxa"/>
            <w:tcBorders>
              <w:top w:val="nil"/>
              <w:left w:val="nil"/>
              <w:bottom w:val="nil"/>
              <w:right w:val="nil"/>
            </w:tcBorders>
            <w:shd w:val="clear" w:color="000000" w:fill="FFFFFF"/>
            <w:vAlign w:val="center"/>
            <w:hideMark/>
          </w:tcPr>
          <w:p w14:paraId="545350B9"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2005</w:t>
            </w:r>
          </w:p>
        </w:tc>
        <w:tc>
          <w:tcPr>
            <w:tcW w:w="822" w:type="dxa"/>
            <w:tcBorders>
              <w:top w:val="nil"/>
              <w:left w:val="nil"/>
              <w:bottom w:val="nil"/>
              <w:right w:val="nil"/>
            </w:tcBorders>
            <w:shd w:val="clear" w:color="000000" w:fill="FFFFFF"/>
            <w:vAlign w:val="center"/>
            <w:hideMark/>
          </w:tcPr>
          <w:p w14:paraId="1B4CBA0D" w14:textId="53D02EA9"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6.025069</w:t>
            </w:r>
          </w:p>
        </w:tc>
        <w:tc>
          <w:tcPr>
            <w:tcW w:w="822" w:type="dxa"/>
            <w:tcBorders>
              <w:top w:val="nil"/>
              <w:left w:val="nil"/>
              <w:bottom w:val="nil"/>
              <w:right w:val="nil"/>
            </w:tcBorders>
            <w:shd w:val="clear" w:color="000000" w:fill="FFFFFF"/>
            <w:vAlign w:val="center"/>
            <w:hideMark/>
          </w:tcPr>
          <w:p w14:paraId="698A4D53"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6.233261</w:t>
            </w:r>
          </w:p>
        </w:tc>
        <w:tc>
          <w:tcPr>
            <w:tcW w:w="845" w:type="dxa"/>
            <w:tcBorders>
              <w:top w:val="nil"/>
              <w:left w:val="nil"/>
              <w:bottom w:val="nil"/>
              <w:right w:val="nil"/>
            </w:tcBorders>
            <w:shd w:val="clear" w:color="000000" w:fill="FFFFFF"/>
            <w:vAlign w:val="center"/>
            <w:hideMark/>
          </w:tcPr>
          <w:p w14:paraId="79C569BA"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9.729424</w:t>
            </w:r>
          </w:p>
        </w:tc>
        <w:tc>
          <w:tcPr>
            <w:tcW w:w="822" w:type="dxa"/>
            <w:tcBorders>
              <w:top w:val="nil"/>
              <w:left w:val="nil"/>
              <w:bottom w:val="nil"/>
              <w:right w:val="nil"/>
            </w:tcBorders>
            <w:shd w:val="clear" w:color="000000" w:fill="FFFFFF"/>
            <w:vAlign w:val="center"/>
            <w:hideMark/>
          </w:tcPr>
          <w:p w14:paraId="2575F916"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9.491989</w:t>
            </w:r>
          </w:p>
        </w:tc>
      </w:tr>
      <w:tr w:rsidR="00A620DA" w:rsidRPr="00FC5529" w14:paraId="2E9F0BCD" w14:textId="77777777" w:rsidTr="00FC5529">
        <w:trPr>
          <w:trHeight w:val="368"/>
        </w:trPr>
        <w:tc>
          <w:tcPr>
            <w:tcW w:w="753" w:type="dxa"/>
            <w:tcBorders>
              <w:top w:val="nil"/>
              <w:left w:val="nil"/>
              <w:bottom w:val="nil"/>
              <w:right w:val="nil"/>
            </w:tcBorders>
            <w:shd w:val="clear" w:color="000000" w:fill="F5F5F5"/>
            <w:vAlign w:val="center"/>
            <w:hideMark/>
          </w:tcPr>
          <w:p w14:paraId="1BD8D344"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2010</w:t>
            </w:r>
          </w:p>
        </w:tc>
        <w:tc>
          <w:tcPr>
            <w:tcW w:w="822" w:type="dxa"/>
            <w:tcBorders>
              <w:top w:val="nil"/>
              <w:left w:val="nil"/>
              <w:bottom w:val="nil"/>
              <w:right w:val="nil"/>
            </w:tcBorders>
            <w:shd w:val="clear" w:color="000000" w:fill="F5F5F5"/>
            <w:vAlign w:val="center"/>
            <w:hideMark/>
          </w:tcPr>
          <w:p w14:paraId="682D8DB9" w14:textId="238D0FAC"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5.348198</w:t>
            </w:r>
          </w:p>
        </w:tc>
        <w:tc>
          <w:tcPr>
            <w:tcW w:w="822" w:type="dxa"/>
            <w:tcBorders>
              <w:top w:val="nil"/>
              <w:left w:val="nil"/>
              <w:bottom w:val="nil"/>
              <w:right w:val="nil"/>
            </w:tcBorders>
            <w:shd w:val="clear" w:color="000000" w:fill="F5F5F5"/>
            <w:vAlign w:val="center"/>
            <w:hideMark/>
          </w:tcPr>
          <w:p w14:paraId="36A2F0FD"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4.817887</w:t>
            </w:r>
          </w:p>
        </w:tc>
        <w:tc>
          <w:tcPr>
            <w:tcW w:w="845" w:type="dxa"/>
            <w:tcBorders>
              <w:top w:val="nil"/>
              <w:left w:val="nil"/>
              <w:bottom w:val="nil"/>
              <w:right w:val="nil"/>
            </w:tcBorders>
            <w:shd w:val="clear" w:color="000000" w:fill="F5F5F5"/>
            <w:vAlign w:val="center"/>
            <w:hideMark/>
          </w:tcPr>
          <w:p w14:paraId="2403DA47"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9.4534</w:t>
            </w:r>
          </w:p>
        </w:tc>
        <w:tc>
          <w:tcPr>
            <w:tcW w:w="822" w:type="dxa"/>
            <w:tcBorders>
              <w:top w:val="nil"/>
              <w:left w:val="nil"/>
              <w:bottom w:val="nil"/>
              <w:right w:val="nil"/>
            </w:tcBorders>
            <w:shd w:val="clear" w:color="000000" w:fill="F5F5F5"/>
            <w:vAlign w:val="center"/>
            <w:hideMark/>
          </w:tcPr>
          <w:p w14:paraId="42D98A65"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9.030062</w:t>
            </w:r>
          </w:p>
        </w:tc>
      </w:tr>
      <w:tr w:rsidR="00A620DA" w:rsidRPr="00FC5529" w14:paraId="0C8FDCEA" w14:textId="77777777" w:rsidTr="00FC5529">
        <w:trPr>
          <w:trHeight w:val="368"/>
        </w:trPr>
        <w:tc>
          <w:tcPr>
            <w:tcW w:w="753" w:type="dxa"/>
            <w:tcBorders>
              <w:top w:val="nil"/>
              <w:left w:val="nil"/>
              <w:bottom w:val="nil"/>
              <w:right w:val="nil"/>
            </w:tcBorders>
            <w:shd w:val="clear" w:color="000000" w:fill="FFFFFF"/>
            <w:vAlign w:val="center"/>
            <w:hideMark/>
          </w:tcPr>
          <w:p w14:paraId="26947969"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2015</w:t>
            </w:r>
          </w:p>
        </w:tc>
        <w:tc>
          <w:tcPr>
            <w:tcW w:w="822" w:type="dxa"/>
            <w:tcBorders>
              <w:top w:val="nil"/>
              <w:left w:val="nil"/>
              <w:bottom w:val="nil"/>
              <w:right w:val="nil"/>
            </w:tcBorders>
            <w:shd w:val="clear" w:color="000000" w:fill="FFFFFF"/>
            <w:vAlign w:val="center"/>
            <w:hideMark/>
          </w:tcPr>
          <w:p w14:paraId="290284FE" w14:textId="5955F78B"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4.677807</w:t>
            </w:r>
          </w:p>
        </w:tc>
        <w:tc>
          <w:tcPr>
            <w:tcW w:w="822" w:type="dxa"/>
            <w:tcBorders>
              <w:top w:val="nil"/>
              <w:left w:val="nil"/>
              <w:bottom w:val="nil"/>
              <w:right w:val="nil"/>
            </w:tcBorders>
            <w:shd w:val="clear" w:color="000000" w:fill="FFFFFF"/>
            <w:vAlign w:val="center"/>
            <w:hideMark/>
          </w:tcPr>
          <w:p w14:paraId="60B4C190"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4.81267</w:t>
            </w:r>
          </w:p>
        </w:tc>
        <w:tc>
          <w:tcPr>
            <w:tcW w:w="845" w:type="dxa"/>
            <w:tcBorders>
              <w:top w:val="nil"/>
              <w:left w:val="nil"/>
              <w:bottom w:val="nil"/>
              <w:right w:val="nil"/>
            </w:tcBorders>
            <w:shd w:val="clear" w:color="000000" w:fill="FFFFFF"/>
            <w:vAlign w:val="center"/>
            <w:hideMark/>
          </w:tcPr>
          <w:p w14:paraId="1172A17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9.087291</w:t>
            </w:r>
          </w:p>
        </w:tc>
        <w:tc>
          <w:tcPr>
            <w:tcW w:w="822" w:type="dxa"/>
            <w:tcBorders>
              <w:top w:val="nil"/>
              <w:left w:val="nil"/>
              <w:bottom w:val="nil"/>
              <w:right w:val="nil"/>
            </w:tcBorders>
            <w:shd w:val="clear" w:color="000000" w:fill="FFFFFF"/>
            <w:vAlign w:val="center"/>
            <w:hideMark/>
          </w:tcPr>
          <w:p w14:paraId="75A9C24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9.276629</w:t>
            </w:r>
          </w:p>
        </w:tc>
      </w:tr>
    </w:tbl>
    <w:p w14:paraId="48703A26" w14:textId="24133D85" w:rsidR="003D0CA3" w:rsidRPr="0004742A" w:rsidRDefault="00A620DA" w:rsidP="0004742A">
      <w:pPr>
        <w:jc w:val="center"/>
        <w:rPr>
          <w:b/>
          <w:bCs/>
        </w:rPr>
      </w:pPr>
      <w:bookmarkStart w:id="0" w:name="_Hlk121850392"/>
      <w:r>
        <w:rPr>
          <w:noProof/>
        </w:rPr>
        <w:drawing>
          <wp:anchor distT="0" distB="0" distL="114300" distR="114300" simplePos="0" relativeHeight="251663360" behindDoc="0" locked="0" layoutInCell="1" allowOverlap="1" wp14:anchorId="0C546535" wp14:editId="79ECFDFD">
            <wp:simplePos x="0" y="0"/>
            <wp:positionH relativeFrom="column">
              <wp:posOffset>-543857</wp:posOffset>
            </wp:positionH>
            <wp:positionV relativeFrom="paragraph">
              <wp:posOffset>387510</wp:posOffset>
            </wp:positionV>
            <wp:extent cx="3616960" cy="206629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16960" cy="2066290"/>
                    </a:xfrm>
                    <a:prstGeom prst="rect">
                      <a:avLst/>
                    </a:prstGeom>
                  </pic:spPr>
                </pic:pic>
              </a:graphicData>
            </a:graphic>
            <wp14:sizeRelH relativeFrom="page">
              <wp14:pctWidth>0</wp14:pctWidth>
            </wp14:sizeRelH>
            <wp14:sizeRelV relativeFrom="page">
              <wp14:pctHeight>0</wp14:pctHeight>
            </wp14:sizeRelV>
          </wp:anchor>
        </w:drawing>
      </w:r>
      <w:r w:rsidR="0004742A" w:rsidRPr="0004742A">
        <w:rPr>
          <w:b/>
          <w:bCs/>
        </w:rPr>
        <w:t xml:space="preserve">Table: </w:t>
      </w:r>
      <w:r w:rsidR="00F11F4D">
        <w:rPr>
          <w:b/>
          <w:bCs/>
        </w:rPr>
        <w:t>CO2 emission</w:t>
      </w:r>
      <w:r w:rsidR="0004742A" w:rsidRPr="0004742A">
        <w:rPr>
          <w:b/>
          <w:bCs/>
        </w:rPr>
        <w:t xml:space="preserve"> 19</w:t>
      </w:r>
      <w:r w:rsidR="00F11F4D">
        <w:rPr>
          <w:b/>
          <w:bCs/>
        </w:rPr>
        <w:t>9</w:t>
      </w:r>
      <w:r w:rsidR="0004742A" w:rsidRPr="0004742A">
        <w:rPr>
          <w:b/>
          <w:bCs/>
        </w:rPr>
        <w:t>0-2020</w:t>
      </w:r>
    </w:p>
    <w:bookmarkEnd w:id="0"/>
    <w:p w14:paraId="30A3F518" w14:textId="058C5DAA" w:rsidR="00A620DA" w:rsidRDefault="00A620DA" w:rsidP="00A620DA">
      <w:pPr>
        <w:jc w:val="center"/>
      </w:pPr>
      <w:r>
        <w:t>CO2 emission Line graph</w:t>
      </w:r>
    </w:p>
    <w:p w14:paraId="27884F7A" w14:textId="345B60F9" w:rsidR="009243CD" w:rsidRDefault="009243CD" w:rsidP="009243CD">
      <w:pPr>
        <w:jc w:val="both"/>
      </w:pPr>
      <w:r>
        <w:t xml:space="preserve">The CO2 emission (metric tons per </w:t>
      </w:r>
      <w:proofErr w:type="gramStart"/>
      <w:r>
        <w:t>capita)  in</w:t>
      </w:r>
      <w:proofErr w:type="gramEnd"/>
      <w:r>
        <w:t xml:space="preserve"> the line graph shows that it decreases year by year but the use of CO2 gasses is too high. </w:t>
      </w:r>
      <w:proofErr w:type="gramStart"/>
      <w:r>
        <w:t>So</w:t>
      </w:r>
      <w:proofErr w:type="gramEnd"/>
      <w:r>
        <w:t xml:space="preserve"> it needs to decrease more over time. Mostly these gases spread disease in the world.</w:t>
      </w:r>
    </w:p>
    <w:p w14:paraId="07B231C7" w14:textId="532D81CE" w:rsidR="00663502" w:rsidRDefault="00A620DA" w:rsidP="00A620DA">
      <w:pPr>
        <w:jc w:val="both"/>
      </w:pPr>
      <w:r>
        <w:rPr>
          <w:noProof/>
        </w:rPr>
        <w:drawing>
          <wp:anchor distT="0" distB="0" distL="114300" distR="114300" simplePos="0" relativeHeight="251664384" behindDoc="0" locked="0" layoutInCell="1" allowOverlap="1" wp14:anchorId="514FFA7C" wp14:editId="2141E7FB">
            <wp:simplePos x="0" y="0"/>
            <wp:positionH relativeFrom="column">
              <wp:posOffset>-168508</wp:posOffset>
            </wp:positionH>
            <wp:positionV relativeFrom="paragraph">
              <wp:posOffset>1237840</wp:posOffset>
            </wp:positionV>
            <wp:extent cx="3477895" cy="19875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7895" cy="1987550"/>
                    </a:xfrm>
                    <a:prstGeom prst="rect">
                      <a:avLst/>
                    </a:prstGeom>
                  </pic:spPr>
                </pic:pic>
              </a:graphicData>
            </a:graphic>
            <wp14:sizeRelH relativeFrom="page">
              <wp14:pctWidth>0</wp14:pctWidth>
            </wp14:sizeRelH>
            <wp14:sizeRelV relativeFrom="page">
              <wp14:pctHeight>0</wp14:pctHeight>
            </wp14:sizeRelV>
          </wp:anchor>
        </w:drawing>
      </w:r>
      <w:r w:rsidR="009243CD">
        <w:t>The bar graph shows that Germany used CO2 gases high as compared to the others. The 2nd largest country that uses CO2 emissions is Japan. The heatmap shows that Germany and Japan use gases more as compared to France and Portugal because of Japan more industrial country.</w:t>
      </w:r>
    </w:p>
    <w:p w14:paraId="5BE71B0A" w14:textId="72ADD468" w:rsidR="00663502" w:rsidRDefault="009243CD" w:rsidP="00A620DA">
      <w:pPr>
        <w:jc w:val="both"/>
      </w:pPr>
      <w:r>
        <w:t xml:space="preserve"> CO2 Emission (metric tons per capita) Bar Graph</w:t>
      </w:r>
    </w:p>
    <w:p w14:paraId="21C0B93C" w14:textId="5CFE91B6" w:rsidR="00663502" w:rsidRDefault="00FC5529" w:rsidP="0054056F">
      <w:pPr>
        <w:jc w:val="both"/>
      </w:pPr>
      <w:r>
        <w:rPr>
          <w:noProof/>
        </w:rPr>
        <w:drawing>
          <wp:inline distT="0" distB="0" distL="0" distR="0" wp14:anchorId="5CE73251" wp14:editId="222848D3">
            <wp:extent cx="3142526" cy="3142526"/>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3159701" cy="3159701"/>
                    </a:xfrm>
                    <a:prstGeom prst="rect">
                      <a:avLst/>
                    </a:prstGeom>
                  </pic:spPr>
                </pic:pic>
              </a:graphicData>
            </a:graphic>
          </wp:inline>
        </w:drawing>
      </w:r>
    </w:p>
    <w:p w14:paraId="58B0FEDE" w14:textId="55ACEF52" w:rsidR="00FC5529" w:rsidRDefault="00FC5529" w:rsidP="00A620DA">
      <w:pPr>
        <w:jc w:val="both"/>
      </w:pPr>
      <w:r>
        <w:t xml:space="preserve">                       CO2 emission Heatmap graph</w:t>
      </w:r>
    </w:p>
    <w:p w14:paraId="3F94EB2E" w14:textId="32FE3DDB" w:rsidR="0054056F" w:rsidRDefault="006240E7" w:rsidP="0054056F">
      <w:pPr>
        <w:jc w:val="both"/>
      </w:pPr>
      <w:r>
        <w:rPr>
          <w:noProof/>
        </w:rPr>
        <w:lastRenderedPageBreak/>
        <w:drawing>
          <wp:anchor distT="0" distB="0" distL="114300" distR="114300" simplePos="0" relativeHeight="251666432" behindDoc="0" locked="0" layoutInCell="1" allowOverlap="1" wp14:anchorId="11BB0E82" wp14:editId="7CBE2013">
            <wp:simplePos x="0" y="0"/>
            <wp:positionH relativeFrom="page">
              <wp:posOffset>3831703</wp:posOffset>
            </wp:positionH>
            <wp:positionV relativeFrom="paragraph">
              <wp:posOffset>0</wp:posOffset>
            </wp:positionV>
            <wp:extent cx="3848034" cy="219919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48034" cy="2199190"/>
                    </a:xfrm>
                    <a:prstGeom prst="rect">
                      <a:avLst/>
                    </a:prstGeom>
                  </pic:spPr>
                </pic:pic>
              </a:graphicData>
            </a:graphic>
            <wp14:sizeRelH relativeFrom="page">
              <wp14:pctWidth>0</wp14:pctWidth>
            </wp14:sizeRelH>
            <wp14:sizeRelV relativeFrom="page">
              <wp14:pctHeight>0</wp14:pctHeight>
            </wp14:sizeRelV>
          </wp:anchor>
        </w:drawing>
      </w:r>
      <w:r w:rsidR="0054056F" w:rsidRPr="0054056F">
        <w:t xml:space="preserve">This table shows the </w:t>
      </w:r>
      <w:bookmarkStart w:id="1" w:name="_Hlk121934998"/>
      <w:r w:rsidR="00FC5529" w:rsidRPr="00FC5529">
        <w:t>Agricultural methane emissions (thousand metric tons of CO2 equivalent)</w:t>
      </w:r>
      <w:bookmarkEnd w:id="1"/>
      <w:r w:rsidR="00F11F4D">
        <w:t xml:space="preserve"> </w:t>
      </w:r>
      <w:r w:rsidR="0054056F" w:rsidRPr="0054056F">
        <w:t>from 19</w:t>
      </w:r>
      <w:r w:rsidR="00F11F4D">
        <w:t>9</w:t>
      </w:r>
      <w:r w:rsidR="0054056F" w:rsidRPr="0054056F">
        <w:t>0-20</w:t>
      </w:r>
      <w:r w:rsidR="003765F3">
        <w:t>15</w:t>
      </w:r>
      <w:r w:rsidR="0054056F" w:rsidRPr="0054056F">
        <w:t xml:space="preserve"> in </w:t>
      </w:r>
      <w:r w:rsidR="0081656D">
        <w:t>France</w:t>
      </w:r>
      <w:r w:rsidR="0054056F" w:rsidRPr="0054056F">
        <w:t xml:space="preserve">, </w:t>
      </w:r>
      <w:r w:rsidR="0081656D">
        <w:t>Portugal</w:t>
      </w:r>
      <w:r w:rsidR="0054056F" w:rsidRPr="0054056F">
        <w:t xml:space="preserve">, </w:t>
      </w:r>
      <w:r w:rsidR="0081656D">
        <w:t>Germany</w:t>
      </w:r>
      <w:r w:rsidR="0054056F" w:rsidRPr="0054056F">
        <w:t xml:space="preserve">, and the </w:t>
      </w:r>
      <w:r w:rsidR="0081656D">
        <w:t>Japan</w:t>
      </w:r>
      <w:r w:rsidR="0054056F" w:rsidRPr="0054056F">
        <w:t>.</w:t>
      </w:r>
    </w:p>
    <w:p w14:paraId="5E97C868" w14:textId="77777777" w:rsidR="002F5EB0" w:rsidRDefault="002F5EB0" w:rsidP="0054056F">
      <w:pPr>
        <w:jc w:val="both"/>
      </w:pPr>
    </w:p>
    <w:tbl>
      <w:tblPr>
        <w:tblW w:w="4129" w:type="dxa"/>
        <w:tblLook w:val="04A0" w:firstRow="1" w:lastRow="0" w:firstColumn="1" w:lastColumn="0" w:noHBand="0" w:noVBand="1"/>
      </w:tblPr>
      <w:tblGrid>
        <w:gridCol w:w="815"/>
        <w:gridCol w:w="807"/>
        <w:gridCol w:w="862"/>
        <w:gridCol w:w="865"/>
        <w:gridCol w:w="780"/>
      </w:tblGrid>
      <w:tr w:rsidR="00FC5529" w:rsidRPr="00FC5529" w14:paraId="7891B908" w14:textId="77777777" w:rsidTr="00FC5529">
        <w:trPr>
          <w:trHeight w:val="330"/>
        </w:trPr>
        <w:tc>
          <w:tcPr>
            <w:tcW w:w="815" w:type="dxa"/>
            <w:tcBorders>
              <w:top w:val="nil"/>
              <w:left w:val="nil"/>
              <w:bottom w:val="nil"/>
              <w:right w:val="nil"/>
            </w:tcBorders>
            <w:shd w:val="clear" w:color="000000" w:fill="FFFFFF"/>
            <w:vAlign w:val="center"/>
            <w:hideMark/>
          </w:tcPr>
          <w:p w14:paraId="7644393E"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country</w:t>
            </w:r>
          </w:p>
        </w:tc>
        <w:tc>
          <w:tcPr>
            <w:tcW w:w="807" w:type="dxa"/>
            <w:tcBorders>
              <w:top w:val="nil"/>
              <w:left w:val="nil"/>
              <w:bottom w:val="nil"/>
              <w:right w:val="nil"/>
            </w:tcBorders>
            <w:shd w:val="clear" w:color="000000" w:fill="FFFFFF"/>
            <w:vAlign w:val="center"/>
            <w:hideMark/>
          </w:tcPr>
          <w:p w14:paraId="3254FDA1"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France</w:t>
            </w:r>
          </w:p>
        </w:tc>
        <w:tc>
          <w:tcPr>
            <w:tcW w:w="862" w:type="dxa"/>
            <w:tcBorders>
              <w:top w:val="nil"/>
              <w:left w:val="nil"/>
              <w:bottom w:val="nil"/>
              <w:right w:val="nil"/>
            </w:tcBorders>
            <w:shd w:val="clear" w:color="000000" w:fill="FFFFFF"/>
            <w:vAlign w:val="center"/>
            <w:hideMark/>
          </w:tcPr>
          <w:p w14:paraId="0192D7F1"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Portugal</w:t>
            </w:r>
          </w:p>
        </w:tc>
        <w:tc>
          <w:tcPr>
            <w:tcW w:w="865" w:type="dxa"/>
            <w:tcBorders>
              <w:top w:val="nil"/>
              <w:left w:val="nil"/>
              <w:bottom w:val="nil"/>
              <w:right w:val="nil"/>
            </w:tcBorders>
            <w:shd w:val="clear" w:color="000000" w:fill="FFFFFF"/>
            <w:vAlign w:val="center"/>
            <w:hideMark/>
          </w:tcPr>
          <w:p w14:paraId="7972F2D8"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Germany</w:t>
            </w:r>
          </w:p>
        </w:tc>
        <w:tc>
          <w:tcPr>
            <w:tcW w:w="780" w:type="dxa"/>
            <w:tcBorders>
              <w:top w:val="nil"/>
              <w:left w:val="nil"/>
              <w:bottom w:val="nil"/>
              <w:right w:val="nil"/>
            </w:tcBorders>
            <w:shd w:val="clear" w:color="000000" w:fill="FFFFFF"/>
            <w:vAlign w:val="center"/>
            <w:hideMark/>
          </w:tcPr>
          <w:p w14:paraId="49DB2E72"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Japan</w:t>
            </w:r>
          </w:p>
        </w:tc>
      </w:tr>
      <w:tr w:rsidR="00FC5529" w:rsidRPr="00FC5529" w14:paraId="69BDD31B" w14:textId="77777777" w:rsidTr="00FC5529">
        <w:trPr>
          <w:trHeight w:val="330"/>
        </w:trPr>
        <w:tc>
          <w:tcPr>
            <w:tcW w:w="815" w:type="dxa"/>
            <w:tcBorders>
              <w:top w:val="nil"/>
              <w:left w:val="nil"/>
              <w:bottom w:val="nil"/>
              <w:right w:val="nil"/>
            </w:tcBorders>
            <w:shd w:val="clear" w:color="000000" w:fill="F5F5F5"/>
            <w:vAlign w:val="center"/>
            <w:hideMark/>
          </w:tcPr>
          <w:p w14:paraId="09745E26"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1990</w:t>
            </w:r>
          </w:p>
        </w:tc>
        <w:tc>
          <w:tcPr>
            <w:tcW w:w="807" w:type="dxa"/>
            <w:tcBorders>
              <w:top w:val="nil"/>
              <w:left w:val="nil"/>
              <w:bottom w:val="nil"/>
              <w:right w:val="nil"/>
            </w:tcBorders>
            <w:shd w:val="clear" w:color="000000" w:fill="F5F5F5"/>
            <w:vAlign w:val="center"/>
            <w:hideMark/>
          </w:tcPr>
          <w:p w14:paraId="504C7D31"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50390</w:t>
            </w:r>
          </w:p>
        </w:tc>
        <w:tc>
          <w:tcPr>
            <w:tcW w:w="862" w:type="dxa"/>
            <w:tcBorders>
              <w:top w:val="nil"/>
              <w:left w:val="nil"/>
              <w:bottom w:val="nil"/>
              <w:right w:val="nil"/>
            </w:tcBorders>
            <w:shd w:val="clear" w:color="000000" w:fill="F5F5F5"/>
            <w:vAlign w:val="center"/>
            <w:hideMark/>
          </w:tcPr>
          <w:p w14:paraId="216BB325"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5260</w:t>
            </w:r>
          </w:p>
        </w:tc>
        <w:tc>
          <w:tcPr>
            <w:tcW w:w="865" w:type="dxa"/>
            <w:tcBorders>
              <w:top w:val="nil"/>
              <w:left w:val="nil"/>
              <w:bottom w:val="nil"/>
              <w:right w:val="nil"/>
            </w:tcBorders>
            <w:shd w:val="clear" w:color="000000" w:fill="F5F5F5"/>
            <w:vAlign w:val="center"/>
            <w:hideMark/>
          </w:tcPr>
          <w:p w14:paraId="3BC44CF6"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52060</w:t>
            </w:r>
          </w:p>
        </w:tc>
        <w:tc>
          <w:tcPr>
            <w:tcW w:w="780" w:type="dxa"/>
            <w:tcBorders>
              <w:top w:val="nil"/>
              <w:left w:val="nil"/>
              <w:bottom w:val="nil"/>
              <w:right w:val="nil"/>
            </w:tcBorders>
            <w:shd w:val="clear" w:color="000000" w:fill="F5F5F5"/>
            <w:vAlign w:val="center"/>
            <w:hideMark/>
          </w:tcPr>
          <w:p w14:paraId="74C94DE2"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19000</w:t>
            </w:r>
          </w:p>
        </w:tc>
      </w:tr>
      <w:tr w:rsidR="00FC5529" w:rsidRPr="00FC5529" w14:paraId="1DAEA91F" w14:textId="77777777" w:rsidTr="00FC5529">
        <w:trPr>
          <w:trHeight w:val="330"/>
        </w:trPr>
        <w:tc>
          <w:tcPr>
            <w:tcW w:w="815" w:type="dxa"/>
            <w:tcBorders>
              <w:top w:val="nil"/>
              <w:left w:val="nil"/>
              <w:bottom w:val="nil"/>
              <w:right w:val="nil"/>
            </w:tcBorders>
            <w:shd w:val="clear" w:color="000000" w:fill="FFFFFF"/>
            <w:vAlign w:val="center"/>
            <w:hideMark/>
          </w:tcPr>
          <w:p w14:paraId="3258A453"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1995</w:t>
            </w:r>
          </w:p>
        </w:tc>
        <w:tc>
          <w:tcPr>
            <w:tcW w:w="807" w:type="dxa"/>
            <w:tcBorders>
              <w:top w:val="nil"/>
              <w:left w:val="nil"/>
              <w:bottom w:val="nil"/>
              <w:right w:val="nil"/>
            </w:tcBorders>
            <w:shd w:val="clear" w:color="000000" w:fill="FFFFFF"/>
            <w:vAlign w:val="center"/>
            <w:hideMark/>
          </w:tcPr>
          <w:p w14:paraId="0DA4E51D"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47310</w:t>
            </w:r>
          </w:p>
        </w:tc>
        <w:tc>
          <w:tcPr>
            <w:tcW w:w="862" w:type="dxa"/>
            <w:tcBorders>
              <w:top w:val="nil"/>
              <w:left w:val="nil"/>
              <w:bottom w:val="nil"/>
              <w:right w:val="nil"/>
            </w:tcBorders>
            <w:shd w:val="clear" w:color="000000" w:fill="FFFFFF"/>
            <w:vAlign w:val="center"/>
            <w:hideMark/>
          </w:tcPr>
          <w:p w14:paraId="09F63EAA"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4980</w:t>
            </w:r>
          </w:p>
        </w:tc>
        <w:tc>
          <w:tcPr>
            <w:tcW w:w="865" w:type="dxa"/>
            <w:tcBorders>
              <w:top w:val="nil"/>
              <w:left w:val="nil"/>
              <w:bottom w:val="nil"/>
              <w:right w:val="nil"/>
            </w:tcBorders>
            <w:shd w:val="clear" w:color="000000" w:fill="FFFFFF"/>
            <w:vAlign w:val="center"/>
            <w:hideMark/>
          </w:tcPr>
          <w:p w14:paraId="46CEAAEB"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41150</w:t>
            </w:r>
          </w:p>
        </w:tc>
        <w:tc>
          <w:tcPr>
            <w:tcW w:w="780" w:type="dxa"/>
            <w:tcBorders>
              <w:top w:val="nil"/>
              <w:left w:val="nil"/>
              <w:bottom w:val="nil"/>
              <w:right w:val="nil"/>
            </w:tcBorders>
            <w:shd w:val="clear" w:color="000000" w:fill="FFFFFF"/>
            <w:vAlign w:val="center"/>
            <w:hideMark/>
          </w:tcPr>
          <w:p w14:paraId="017FC4D4"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19240</w:t>
            </w:r>
          </w:p>
        </w:tc>
      </w:tr>
      <w:tr w:rsidR="00FC5529" w:rsidRPr="00FC5529" w14:paraId="18A374A4" w14:textId="77777777" w:rsidTr="00FC5529">
        <w:trPr>
          <w:trHeight w:val="330"/>
        </w:trPr>
        <w:tc>
          <w:tcPr>
            <w:tcW w:w="815" w:type="dxa"/>
            <w:tcBorders>
              <w:top w:val="nil"/>
              <w:left w:val="nil"/>
              <w:bottom w:val="nil"/>
              <w:right w:val="nil"/>
            </w:tcBorders>
            <w:shd w:val="clear" w:color="000000" w:fill="F5F5F5"/>
            <w:vAlign w:val="center"/>
            <w:hideMark/>
          </w:tcPr>
          <w:p w14:paraId="509AD544"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2000</w:t>
            </w:r>
          </w:p>
        </w:tc>
        <w:tc>
          <w:tcPr>
            <w:tcW w:w="807" w:type="dxa"/>
            <w:tcBorders>
              <w:top w:val="nil"/>
              <w:left w:val="nil"/>
              <w:bottom w:val="nil"/>
              <w:right w:val="nil"/>
            </w:tcBorders>
            <w:shd w:val="clear" w:color="000000" w:fill="F5F5F5"/>
            <w:vAlign w:val="center"/>
            <w:hideMark/>
          </w:tcPr>
          <w:p w14:paraId="5EF47039"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48120</w:t>
            </w:r>
          </w:p>
        </w:tc>
        <w:tc>
          <w:tcPr>
            <w:tcW w:w="862" w:type="dxa"/>
            <w:tcBorders>
              <w:top w:val="nil"/>
              <w:left w:val="nil"/>
              <w:bottom w:val="nil"/>
              <w:right w:val="nil"/>
            </w:tcBorders>
            <w:shd w:val="clear" w:color="000000" w:fill="F5F5F5"/>
            <w:vAlign w:val="center"/>
            <w:hideMark/>
          </w:tcPr>
          <w:p w14:paraId="62822D0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4980</w:t>
            </w:r>
          </w:p>
        </w:tc>
        <w:tc>
          <w:tcPr>
            <w:tcW w:w="865" w:type="dxa"/>
            <w:tcBorders>
              <w:top w:val="nil"/>
              <w:left w:val="nil"/>
              <w:bottom w:val="nil"/>
              <w:right w:val="nil"/>
            </w:tcBorders>
            <w:shd w:val="clear" w:color="000000" w:fill="F5F5F5"/>
            <w:vAlign w:val="center"/>
            <w:hideMark/>
          </w:tcPr>
          <w:p w14:paraId="3707063E"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37960</w:t>
            </w:r>
          </w:p>
        </w:tc>
        <w:tc>
          <w:tcPr>
            <w:tcW w:w="780" w:type="dxa"/>
            <w:tcBorders>
              <w:top w:val="nil"/>
              <w:left w:val="nil"/>
              <w:bottom w:val="nil"/>
              <w:right w:val="nil"/>
            </w:tcBorders>
            <w:shd w:val="clear" w:color="000000" w:fill="F5F5F5"/>
            <w:vAlign w:val="center"/>
            <w:hideMark/>
          </w:tcPr>
          <w:p w14:paraId="23874D0B"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16900</w:t>
            </w:r>
          </w:p>
        </w:tc>
      </w:tr>
      <w:tr w:rsidR="00FC5529" w:rsidRPr="00FC5529" w14:paraId="489E8C5D" w14:textId="77777777" w:rsidTr="00FC5529">
        <w:trPr>
          <w:trHeight w:val="330"/>
        </w:trPr>
        <w:tc>
          <w:tcPr>
            <w:tcW w:w="815" w:type="dxa"/>
            <w:tcBorders>
              <w:top w:val="nil"/>
              <w:left w:val="nil"/>
              <w:bottom w:val="nil"/>
              <w:right w:val="nil"/>
            </w:tcBorders>
            <w:shd w:val="clear" w:color="000000" w:fill="FFFFFF"/>
            <w:vAlign w:val="center"/>
            <w:hideMark/>
          </w:tcPr>
          <w:p w14:paraId="51BE82A8"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2005</w:t>
            </w:r>
          </w:p>
        </w:tc>
        <w:tc>
          <w:tcPr>
            <w:tcW w:w="807" w:type="dxa"/>
            <w:tcBorders>
              <w:top w:val="nil"/>
              <w:left w:val="nil"/>
              <w:bottom w:val="nil"/>
              <w:right w:val="nil"/>
            </w:tcBorders>
            <w:shd w:val="clear" w:color="000000" w:fill="FFFFFF"/>
            <w:vAlign w:val="center"/>
            <w:hideMark/>
          </w:tcPr>
          <w:p w14:paraId="14A74106"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44430</w:t>
            </w:r>
          </w:p>
        </w:tc>
        <w:tc>
          <w:tcPr>
            <w:tcW w:w="862" w:type="dxa"/>
            <w:tcBorders>
              <w:top w:val="nil"/>
              <w:left w:val="nil"/>
              <w:bottom w:val="nil"/>
              <w:right w:val="nil"/>
            </w:tcBorders>
            <w:shd w:val="clear" w:color="000000" w:fill="FFFFFF"/>
            <w:vAlign w:val="center"/>
            <w:hideMark/>
          </w:tcPr>
          <w:p w14:paraId="6F763C6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4660</w:t>
            </w:r>
          </w:p>
        </w:tc>
        <w:tc>
          <w:tcPr>
            <w:tcW w:w="865" w:type="dxa"/>
            <w:tcBorders>
              <w:top w:val="nil"/>
              <w:left w:val="nil"/>
              <w:bottom w:val="nil"/>
              <w:right w:val="nil"/>
            </w:tcBorders>
            <w:shd w:val="clear" w:color="000000" w:fill="FFFFFF"/>
            <w:vAlign w:val="center"/>
            <w:hideMark/>
          </w:tcPr>
          <w:p w14:paraId="25F8F2BF"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34830</w:t>
            </w:r>
          </w:p>
        </w:tc>
        <w:tc>
          <w:tcPr>
            <w:tcW w:w="780" w:type="dxa"/>
            <w:tcBorders>
              <w:top w:val="nil"/>
              <w:left w:val="nil"/>
              <w:bottom w:val="nil"/>
              <w:right w:val="nil"/>
            </w:tcBorders>
            <w:shd w:val="clear" w:color="000000" w:fill="FFFFFF"/>
            <w:vAlign w:val="center"/>
            <w:hideMark/>
          </w:tcPr>
          <w:p w14:paraId="5A85586F"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16220</w:t>
            </w:r>
          </w:p>
        </w:tc>
      </w:tr>
      <w:tr w:rsidR="00FC5529" w:rsidRPr="00FC5529" w14:paraId="0CF83C00" w14:textId="77777777" w:rsidTr="00FC5529">
        <w:trPr>
          <w:trHeight w:val="330"/>
        </w:trPr>
        <w:tc>
          <w:tcPr>
            <w:tcW w:w="815" w:type="dxa"/>
            <w:tcBorders>
              <w:top w:val="nil"/>
              <w:left w:val="nil"/>
              <w:bottom w:val="nil"/>
              <w:right w:val="nil"/>
            </w:tcBorders>
            <w:shd w:val="clear" w:color="000000" w:fill="F5F5F5"/>
            <w:vAlign w:val="center"/>
            <w:hideMark/>
          </w:tcPr>
          <w:p w14:paraId="057BB729"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2010</w:t>
            </w:r>
          </w:p>
        </w:tc>
        <w:tc>
          <w:tcPr>
            <w:tcW w:w="807" w:type="dxa"/>
            <w:tcBorders>
              <w:top w:val="nil"/>
              <w:left w:val="nil"/>
              <w:bottom w:val="nil"/>
              <w:right w:val="nil"/>
            </w:tcBorders>
            <w:shd w:val="clear" w:color="000000" w:fill="F5F5F5"/>
            <w:vAlign w:val="center"/>
            <w:hideMark/>
          </w:tcPr>
          <w:p w14:paraId="762E5E88"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43900</w:t>
            </w:r>
          </w:p>
        </w:tc>
        <w:tc>
          <w:tcPr>
            <w:tcW w:w="862" w:type="dxa"/>
            <w:tcBorders>
              <w:top w:val="nil"/>
              <w:left w:val="nil"/>
              <w:bottom w:val="nil"/>
              <w:right w:val="nil"/>
            </w:tcBorders>
            <w:shd w:val="clear" w:color="000000" w:fill="F5F5F5"/>
            <w:vAlign w:val="center"/>
            <w:hideMark/>
          </w:tcPr>
          <w:p w14:paraId="6BED81E9"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4450</w:t>
            </w:r>
          </w:p>
        </w:tc>
        <w:tc>
          <w:tcPr>
            <w:tcW w:w="865" w:type="dxa"/>
            <w:tcBorders>
              <w:top w:val="nil"/>
              <w:left w:val="nil"/>
              <w:bottom w:val="nil"/>
              <w:right w:val="nil"/>
            </w:tcBorders>
            <w:shd w:val="clear" w:color="000000" w:fill="F5F5F5"/>
            <w:vAlign w:val="center"/>
            <w:hideMark/>
          </w:tcPr>
          <w:p w14:paraId="119DC740"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34200</w:t>
            </w:r>
          </w:p>
        </w:tc>
        <w:tc>
          <w:tcPr>
            <w:tcW w:w="780" w:type="dxa"/>
            <w:tcBorders>
              <w:top w:val="nil"/>
              <w:left w:val="nil"/>
              <w:bottom w:val="nil"/>
              <w:right w:val="nil"/>
            </w:tcBorders>
            <w:shd w:val="clear" w:color="000000" w:fill="F5F5F5"/>
            <w:vAlign w:val="center"/>
            <w:hideMark/>
          </w:tcPr>
          <w:p w14:paraId="6CF1A29C"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15800</w:t>
            </w:r>
          </w:p>
        </w:tc>
      </w:tr>
      <w:tr w:rsidR="00FC5529" w:rsidRPr="00FC5529" w14:paraId="7D4A903F" w14:textId="77777777" w:rsidTr="00FC5529">
        <w:trPr>
          <w:trHeight w:val="330"/>
        </w:trPr>
        <w:tc>
          <w:tcPr>
            <w:tcW w:w="815" w:type="dxa"/>
            <w:tcBorders>
              <w:top w:val="nil"/>
              <w:left w:val="nil"/>
              <w:bottom w:val="nil"/>
              <w:right w:val="nil"/>
            </w:tcBorders>
            <w:shd w:val="clear" w:color="000000" w:fill="FFFFFF"/>
            <w:vAlign w:val="center"/>
            <w:hideMark/>
          </w:tcPr>
          <w:p w14:paraId="2A229342" w14:textId="77777777" w:rsidR="00FC5529" w:rsidRPr="00FC5529" w:rsidRDefault="00FC5529" w:rsidP="00FC5529">
            <w:pPr>
              <w:spacing w:after="0" w:line="240" w:lineRule="auto"/>
              <w:jc w:val="right"/>
              <w:rPr>
                <w:rFonts w:ascii="Arial" w:eastAsia="Times New Roman" w:hAnsi="Arial" w:cs="Arial"/>
                <w:b/>
                <w:bCs/>
                <w:color w:val="000000"/>
                <w:sz w:val="12"/>
                <w:szCs w:val="12"/>
              </w:rPr>
            </w:pPr>
            <w:r w:rsidRPr="00FC5529">
              <w:rPr>
                <w:rFonts w:ascii="Arial" w:eastAsia="Times New Roman" w:hAnsi="Arial" w:cs="Arial"/>
                <w:b/>
                <w:bCs/>
                <w:color w:val="000000"/>
                <w:sz w:val="12"/>
                <w:szCs w:val="12"/>
              </w:rPr>
              <w:t>2015</w:t>
            </w:r>
          </w:p>
        </w:tc>
        <w:tc>
          <w:tcPr>
            <w:tcW w:w="807" w:type="dxa"/>
            <w:tcBorders>
              <w:top w:val="nil"/>
              <w:left w:val="nil"/>
              <w:bottom w:val="nil"/>
              <w:right w:val="nil"/>
            </w:tcBorders>
            <w:shd w:val="clear" w:color="000000" w:fill="FFFFFF"/>
            <w:vAlign w:val="center"/>
            <w:hideMark/>
          </w:tcPr>
          <w:p w14:paraId="0B781ADB"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43010</w:t>
            </w:r>
          </w:p>
        </w:tc>
        <w:tc>
          <w:tcPr>
            <w:tcW w:w="862" w:type="dxa"/>
            <w:tcBorders>
              <w:top w:val="nil"/>
              <w:left w:val="nil"/>
              <w:bottom w:val="nil"/>
              <w:right w:val="nil"/>
            </w:tcBorders>
            <w:shd w:val="clear" w:color="000000" w:fill="FFFFFF"/>
            <w:vAlign w:val="center"/>
            <w:hideMark/>
          </w:tcPr>
          <w:p w14:paraId="19AAE8CD"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4750</w:t>
            </w:r>
          </w:p>
        </w:tc>
        <w:tc>
          <w:tcPr>
            <w:tcW w:w="865" w:type="dxa"/>
            <w:tcBorders>
              <w:top w:val="nil"/>
              <w:left w:val="nil"/>
              <w:bottom w:val="nil"/>
              <w:right w:val="nil"/>
            </w:tcBorders>
            <w:shd w:val="clear" w:color="000000" w:fill="FFFFFF"/>
            <w:vAlign w:val="center"/>
            <w:hideMark/>
          </w:tcPr>
          <w:p w14:paraId="4CB1BE83"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34260</w:t>
            </w:r>
          </w:p>
        </w:tc>
        <w:tc>
          <w:tcPr>
            <w:tcW w:w="780" w:type="dxa"/>
            <w:tcBorders>
              <w:top w:val="nil"/>
              <w:left w:val="nil"/>
              <w:bottom w:val="nil"/>
              <w:right w:val="nil"/>
            </w:tcBorders>
            <w:shd w:val="clear" w:color="000000" w:fill="FFFFFF"/>
            <w:vAlign w:val="center"/>
            <w:hideMark/>
          </w:tcPr>
          <w:p w14:paraId="59E690B7" w14:textId="77777777" w:rsidR="00FC5529" w:rsidRPr="00FC5529" w:rsidRDefault="00FC5529" w:rsidP="00FC5529">
            <w:pPr>
              <w:spacing w:after="0" w:line="240" w:lineRule="auto"/>
              <w:jc w:val="right"/>
              <w:rPr>
                <w:rFonts w:ascii="Arial" w:eastAsia="Times New Roman" w:hAnsi="Arial" w:cs="Arial"/>
                <w:color w:val="000000"/>
                <w:sz w:val="12"/>
                <w:szCs w:val="12"/>
              </w:rPr>
            </w:pPr>
            <w:r w:rsidRPr="00FC5529">
              <w:rPr>
                <w:rFonts w:ascii="Arial" w:eastAsia="Times New Roman" w:hAnsi="Arial" w:cs="Arial"/>
                <w:color w:val="000000"/>
                <w:sz w:val="12"/>
                <w:szCs w:val="12"/>
              </w:rPr>
              <w:t>14770</w:t>
            </w:r>
          </w:p>
        </w:tc>
      </w:tr>
    </w:tbl>
    <w:p w14:paraId="13CBEE30" w14:textId="77777777" w:rsidR="0081656D" w:rsidRDefault="0081656D" w:rsidP="0081656D">
      <w:pPr>
        <w:rPr>
          <w:b/>
          <w:bCs/>
        </w:rPr>
      </w:pPr>
    </w:p>
    <w:p w14:paraId="51FAF21E" w14:textId="13EA04EF" w:rsidR="0054056F" w:rsidRPr="0054056F" w:rsidRDefault="0054056F" w:rsidP="0081656D">
      <w:pPr>
        <w:rPr>
          <w:b/>
          <w:bCs/>
        </w:rPr>
      </w:pPr>
      <w:r w:rsidRPr="0004742A">
        <w:rPr>
          <w:b/>
          <w:bCs/>
        </w:rPr>
        <w:t xml:space="preserve">Table: </w:t>
      </w:r>
      <w:r w:rsidR="0081656D">
        <w:rPr>
          <w:b/>
          <w:bCs/>
        </w:rPr>
        <w:t>Agricultural methane</w:t>
      </w:r>
      <w:r w:rsidR="00F11F4D">
        <w:rPr>
          <w:b/>
          <w:bCs/>
        </w:rPr>
        <w:t xml:space="preserve"> Emission </w:t>
      </w:r>
      <w:r w:rsidRPr="0004742A">
        <w:rPr>
          <w:b/>
          <w:bCs/>
        </w:rPr>
        <w:t>19</w:t>
      </w:r>
      <w:r w:rsidR="00F11F4D">
        <w:rPr>
          <w:b/>
          <w:bCs/>
        </w:rPr>
        <w:t>9</w:t>
      </w:r>
      <w:r w:rsidRPr="0004742A">
        <w:rPr>
          <w:b/>
          <w:bCs/>
        </w:rPr>
        <w:t>0-20</w:t>
      </w:r>
      <w:r w:rsidR="0081656D">
        <w:rPr>
          <w:b/>
          <w:bCs/>
        </w:rPr>
        <w:t>15</w:t>
      </w:r>
    </w:p>
    <w:p w14:paraId="0E684678" w14:textId="4AD657B5" w:rsidR="00244368" w:rsidRDefault="00F93B0E" w:rsidP="0054056F">
      <w:pPr>
        <w:jc w:val="both"/>
      </w:pPr>
      <w:r>
        <w:rPr>
          <w:noProof/>
        </w:rPr>
        <w:drawing>
          <wp:anchor distT="0" distB="0" distL="114300" distR="114300" simplePos="0" relativeHeight="251667456" behindDoc="0" locked="0" layoutInCell="1" allowOverlap="1" wp14:anchorId="28A5AE00" wp14:editId="05CE24A2">
            <wp:simplePos x="0" y="0"/>
            <wp:positionH relativeFrom="column">
              <wp:posOffset>3192780</wp:posOffset>
            </wp:positionH>
            <wp:positionV relativeFrom="paragraph">
              <wp:posOffset>318770</wp:posOffset>
            </wp:positionV>
            <wp:extent cx="3411220" cy="34112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3411220" cy="3411220"/>
                    </a:xfrm>
                    <a:prstGeom prst="rect">
                      <a:avLst/>
                    </a:prstGeom>
                  </pic:spPr>
                </pic:pic>
              </a:graphicData>
            </a:graphic>
            <wp14:sizeRelH relativeFrom="page">
              <wp14:pctWidth>0</wp14:pctWidth>
            </wp14:sizeRelH>
            <wp14:sizeRelV relativeFrom="page">
              <wp14:pctHeight>0</wp14:pctHeight>
            </wp14:sizeRelV>
          </wp:anchor>
        </w:drawing>
      </w:r>
    </w:p>
    <w:p w14:paraId="4C6E9B29" w14:textId="5222D6B7" w:rsidR="006240E7" w:rsidRDefault="006240E7" w:rsidP="002F5EB0">
      <w:pPr>
        <w:jc w:val="both"/>
      </w:pPr>
      <w:r>
        <w:rPr>
          <w:noProof/>
        </w:rPr>
        <w:drawing>
          <wp:anchor distT="0" distB="0" distL="114300" distR="114300" simplePos="0" relativeHeight="251665408" behindDoc="0" locked="0" layoutInCell="1" allowOverlap="1" wp14:anchorId="5A26B635" wp14:editId="54AFB5DA">
            <wp:simplePos x="0" y="0"/>
            <wp:positionH relativeFrom="column">
              <wp:posOffset>-756429</wp:posOffset>
            </wp:positionH>
            <wp:positionV relativeFrom="paragraph">
              <wp:posOffset>1677428</wp:posOffset>
            </wp:positionV>
            <wp:extent cx="3736340" cy="2135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36340" cy="2135505"/>
                    </a:xfrm>
                    <a:prstGeom prst="rect">
                      <a:avLst/>
                    </a:prstGeom>
                  </pic:spPr>
                </pic:pic>
              </a:graphicData>
            </a:graphic>
            <wp14:sizeRelH relativeFrom="page">
              <wp14:pctWidth>0</wp14:pctWidth>
            </wp14:sizeRelH>
            <wp14:sizeRelV relativeFrom="page">
              <wp14:pctHeight>0</wp14:pctHeight>
            </wp14:sizeRelV>
          </wp:anchor>
        </w:drawing>
      </w:r>
      <w:r w:rsidR="00F93B0E" w:rsidRPr="00F93B0E">
        <w:t xml:space="preserve"> </w:t>
      </w:r>
      <w:r w:rsidR="00F93B0E" w:rsidRPr="00F93B0E">
        <w:rPr>
          <w:noProof/>
        </w:rPr>
        <w:t>Nowadays the increasing population increases the need for food. So, the agricultural cropland has increased to fulfill the food need but it has also emitted methane gases that are more powerful than CO2 gas. Paddy rice cultivations emit most of the methane gas. The line chart shows that France county emits methane gases more than other countries. Portugal country emits fewer methane gases.</w:t>
      </w:r>
      <w:r w:rsidR="002F5EB0">
        <w:t xml:space="preserve"> </w:t>
      </w:r>
    </w:p>
    <w:p w14:paraId="4B517898" w14:textId="61F12124" w:rsidR="00244368" w:rsidRDefault="006240E7" w:rsidP="0054056F">
      <w:pPr>
        <w:jc w:val="both"/>
      </w:pPr>
      <w:r w:rsidRPr="00FC5529">
        <w:t>Agricultural methane emissions (thousand metric tons of CO2 equivalent)</w:t>
      </w:r>
      <w:r w:rsidR="00244368">
        <w:t xml:space="preserve"> Line graph</w:t>
      </w:r>
    </w:p>
    <w:p w14:paraId="0AD75674" w14:textId="706CBAE4" w:rsidR="00663502" w:rsidRDefault="00663502" w:rsidP="0054056F">
      <w:pPr>
        <w:jc w:val="both"/>
      </w:pPr>
    </w:p>
    <w:p w14:paraId="21A3B6F4" w14:textId="1FCF2E91" w:rsidR="00244368" w:rsidRDefault="006240E7" w:rsidP="006240E7">
      <w:pPr>
        <w:jc w:val="center"/>
      </w:pPr>
      <w:r w:rsidRPr="00FC5529">
        <w:t>Agricultural methane emissions (thousand metric tons of CO2 equivalent)</w:t>
      </w:r>
      <w:r>
        <w:t xml:space="preserve"> </w:t>
      </w:r>
      <w:r w:rsidR="00244368">
        <w:t>Bar Graph</w:t>
      </w:r>
    </w:p>
    <w:p w14:paraId="211C5895" w14:textId="3EA5EBB1" w:rsidR="00F93B0E" w:rsidRDefault="00F93B0E" w:rsidP="00F93B0E">
      <w:pPr>
        <w:jc w:val="both"/>
      </w:pPr>
      <w:r w:rsidRPr="00F93B0E">
        <w:t>The bar graph shows that agricultural methane emissions from a different country decreased. Portugal and Japan country emit fewer methane gases as compared to others.</w:t>
      </w:r>
    </w:p>
    <w:p w14:paraId="6F71AAEF" w14:textId="52D18489" w:rsidR="0054056F" w:rsidRDefault="006240E7" w:rsidP="006240E7">
      <w:pPr>
        <w:jc w:val="center"/>
      </w:pPr>
      <w:r w:rsidRPr="00FC5529">
        <w:t>Agricultural methane emissions (thousand metric tons of CO2 equivalent)</w:t>
      </w:r>
      <w:r>
        <w:t xml:space="preserve"> </w:t>
      </w:r>
      <w:r w:rsidR="00244368">
        <w:t>Heatmap Graph</w:t>
      </w:r>
    </w:p>
    <w:p w14:paraId="617A2C87" w14:textId="77777777" w:rsidR="00824123" w:rsidRDefault="00824123" w:rsidP="00824123"/>
    <w:sectPr w:rsidR="00824123" w:rsidSect="00DD7026">
      <w:footerReference w:type="default" r:id="rId12"/>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13CCC" w14:textId="77777777" w:rsidR="0095190C" w:rsidRDefault="0095190C" w:rsidP="009B618F">
      <w:pPr>
        <w:spacing w:after="0" w:line="240" w:lineRule="auto"/>
      </w:pPr>
      <w:r>
        <w:separator/>
      </w:r>
    </w:p>
  </w:endnote>
  <w:endnote w:type="continuationSeparator" w:id="0">
    <w:p w14:paraId="3DCB2454" w14:textId="77777777" w:rsidR="0095190C" w:rsidRDefault="0095190C" w:rsidP="009B6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ACDF2" w14:textId="74DBB206" w:rsidR="009B618F" w:rsidRPr="009B618F" w:rsidRDefault="00000000" w:rsidP="009B618F">
    <w:pPr>
      <w:rPr>
        <w:color w:val="0563C1" w:themeColor="hyperlink"/>
        <w:u w:val="single"/>
      </w:rPr>
    </w:pPr>
    <w:hyperlink r:id="rId1" w:history="1">
      <w:r w:rsidR="009B618F" w:rsidRPr="003126FB">
        <w:rPr>
          <w:rStyle w:val="Hyperlink"/>
        </w:rPr>
        <w:t>https://data.worldbank.org/topic/climate-change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711D76" w14:textId="77777777" w:rsidR="0095190C" w:rsidRDefault="0095190C" w:rsidP="009B618F">
      <w:pPr>
        <w:spacing w:after="0" w:line="240" w:lineRule="auto"/>
      </w:pPr>
      <w:r>
        <w:separator/>
      </w:r>
    </w:p>
  </w:footnote>
  <w:footnote w:type="continuationSeparator" w:id="0">
    <w:p w14:paraId="049AEFA5" w14:textId="77777777" w:rsidR="0095190C" w:rsidRDefault="0095190C" w:rsidP="009B6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ADE"/>
    <w:rsid w:val="00037DC8"/>
    <w:rsid w:val="0004742A"/>
    <w:rsid w:val="001E1CB0"/>
    <w:rsid w:val="001F17FB"/>
    <w:rsid w:val="00220316"/>
    <w:rsid w:val="00244368"/>
    <w:rsid w:val="002B7B3E"/>
    <w:rsid w:val="002F5EB0"/>
    <w:rsid w:val="00344CA1"/>
    <w:rsid w:val="003765F3"/>
    <w:rsid w:val="003C0833"/>
    <w:rsid w:val="003D0CA3"/>
    <w:rsid w:val="0054056F"/>
    <w:rsid w:val="005A4189"/>
    <w:rsid w:val="006240E7"/>
    <w:rsid w:val="00663502"/>
    <w:rsid w:val="00667ADE"/>
    <w:rsid w:val="00682873"/>
    <w:rsid w:val="00705897"/>
    <w:rsid w:val="00791FC7"/>
    <w:rsid w:val="007A7785"/>
    <w:rsid w:val="0081656D"/>
    <w:rsid w:val="00824123"/>
    <w:rsid w:val="009243CD"/>
    <w:rsid w:val="0095190C"/>
    <w:rsid w:val="00955C12"/>
    <w:rsid w:val="0096163E"/>
    <w:rsid w:val="009B618F"/>
    <w:rsid w:val="00A248A5"/>
    <w:rsid w:val="00A620DA"/>
    <w:rsid w:val="00AE0D69"/>
    <w:rsid w:val="00B21F45"/>
    <w:rsid w:val="00D85DD7"/>
    <w:rsid w:val="00DD7026"/>
    <w:rsid w:val="00E11136"/>
    <w:rsid w:val="00F11F4D"/>
    <w:rsid w:val="00F14982"/>
    <w:rsid w:val="00F93B0E"/>
    <w:rsid w:val="00FA0A70"/>
    <w:rsid w:val="00FC55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2504F"/>
  <w15:chartTrackingRefBased/>
  <w15:docId w15:val="{48F64AC0-D3D1-4F5E-A6D9-576BC40AD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ADE"/>
    <w:rPr>
      <w:color w:val="0563C1" w:themeColor="hyperlink"/>
      <w:u w:val="single"/>
    </w:rPr>
  </w:style>
  <w:style w:type="character" w:styleId="UnresolvedMention">
    <w:name w:val="Unresolved Mention"/>
    <w:basedOn w:val="DefaultParagraphFont"/>
    <w:uiPriority w:val="99"/>
    <w:semiHidden/>
    <w:unhideWhenUsed/>
    <w:rsid w:val="00667ADE"/>
    <w:rPr>
      <w:color w:val="605E5C"/>
      <w:shd w:val="clear" w:color="auto" w:fill="E1DFDD"/>
    </w:rPr>
  </w:style>
  <w:style w:type="table" w:styleId="TableGrid">
    <w:name w:val="Table Grid"/>
    <w:basedOn w:val="TableNormal"/>
    <w:uiPriority w:val="39"/>
    <w:rsid w:val="00047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B6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18F"/>
  </w:style>
  <w:style w:type="paragraph" w:styleId="Footer">
    <w:name w:val="footer"/>
    <w:basedOn w:val="Normal"/>
    <w:link w:val="FooterChar"/>
    <w:uiPriority w:val="99"/>
    <w:unhideWhenUsed/>
    <w:rsid w:val="009B6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1722">
      <w:bodyDiv w:val="1"/>
      <w:marLeft w:val="0"/>
      <w:marRight w:val="0"/>
      <w:marTop w:val="0"/>
      <w:marBottom w:val="0"/>
      <w:divBdr>
        <w:top w:val="none" w:sz="0" w:space="0" w:color="auto"/>
        <w:left w:val="none" w:sz="0" w:space="0" w:color="auto"/>
        <w:bottom w:val="none" w:sz="0" w:space="0" w:color="auto"/>
        <w:right w:val="none" w:sz="0" w:space="0" w:color="auto"/>
      </w:divBdr>
    </w:div>
    <w:div w:id="803695329">
      <w:bodyDiv w:val="1"/>
      <w:marLeft w:val="0"/>
      <w:marRight w:val="0"/>
      <w:marTop w:val="0"/>
      <w:marBottom w:val="0"/>
      <w:divBdr>
        <w:top w:val="none" w:sz="0" w:space="0" w:color="auto"/>
        <w:left w:val="none" w:sz="0" w:space="0" w:color="auto"/>
        <w:bottom w:val="none" w:sz="0" w:space="0" w:color="auto"/>
        <w:right w:val="none" w:sz="0" w:space="0" w:color="auto"/>
      </w:divBdr>
    </w:div>
    <w:div w:id="906303389">
      <w:bodyDiv w:val="1"/>
      <w:marLeft w:val="0"/>
      <w:marRight w:val="0"/>
      <w:marTop w:val="0"/>
      <w:marBottom w:val="0"/>
      <w:divBdr>
        <w:top w:val="none" w:sz="0" w:space="0" w:color="auto"/>
        <w:left w:val="none" w:sz="0" w:space="0" w:color="auto"/>
        <w:bottom w:val="none" w:sz="0" w:space="0" w:color="auto"/>
        <w:right w:val="none" w:sz="0" w:space="0" w:color="auto"/>
      </w:divBdr>
    </w:div>
    <w:div w:id="1311908384">
      <w:bodyDiv w:val="1"/>
      <w:marLeft w:val="0"/>
      <w:marRight w:val="0"/>
      <w:marTop w:val="0"/>
      <w:marBottom w:val="0"/>
      <w:divBdr>
        <w:top w:val="none" w:sz="0" w:space="0" w:color="auto"/>
        <w:left w:val="none" w:sz="0" w:space="0" w:color="auto"/>
        <w:bottom w:val="none" w:sz="0" w:space="0" w:color="auto"/>
        <w:right w:val="none" w:sz="0" w:space="0" w:color="auto"/>
      </w:divBdr>
    </w:div>
    <w:div w:id="1413510156">
      <w:bodyDiv w:val="1"/>
      <w:marLeft w:val="0"/>
      <w:marRight w:val="0"/>
      <w:marTop w:val="0"/>
      <w:marBottom w:val="0"/>
      <w:divBdr>
        <w:top w:val="none" w:sz="0" w:space="0" w:color="auto"/>
        <w:left w:val="none" w:sz="0" w:space="0" w:color="auto"/>
        <w:bottom w:val="none" w:sz="0" w:space="0" w:color="auto"/>
        <w:right w:val="none" w:sz="0" w:space="0" w:color="auto"/>
      </w:divBdr>
    </w:div>
    <w:div w:id="1673485865">
      <w:bodyDiv w:val="1"/>
      <w:marLeft w:val="0"/>
      <w:marRight w:val="0"/>
      <w:marTop w:val="0"/>
      <w:marBottom w:val="0"/>
      <w:divBdr>
        <w:top w:val="none" w:sz="0" w:space="0" w:color="auto"/>
        <w:left w:val="none" w:sz="0" w:space="0" w:color="auto"/>
        <w:bottom w:val="none" w:sz="0" w:space="0" w:color="auto"/>
        <w:right w:val="none" w:sz="0" w:space="0" w:color="auto"/>
      </w:divBdr>
    </w:div>
    <w:div w:id="1738043409">
      <w:bodyDiv w:val="1"/>
      <w:marLeft w:val="0"/>
      <w:marRight w:val="0"/>
      <w:marTop w:val="0"/>
      <w:marBottom w:val="0"/>
      <w:divBdr>
        <w:top w:val="none" w:sz="0" w:space="0" w:color="auto"/>
        <w:left w:val="none" w:sz="0" w:space="0" w:color="auto"/>
        <w:bottom w:val="none" w:sz="0" w:space="0" w:color="auto"/>
        <w:right w:val="none" w:sz="0" w:space="0" w:color="auto"/>
      </w:divBdr>
    </w:div>
    <w:div w:id="1874271776">
      <w:bodyDiv w:val="1"/>
      <w:marLeft w:val="0"/>
      <w:marRight w:val="0"/>
      <w:marTop w:val="0"/>
      <w:marBottom w:val="0"/>
      <w:divBdr>
        <w:top w:val="none" w:sz="0" w:space="0" w:color="auto"/>
        <w:left w:val="none" w:sz="0" w:space="0" w:color="auto"/>
        <w:bottom w:val="none" w:sz="0" w:space="0" w:color="auto"/>
        <w:right w:val="none" w:sz="0" w:space="0" w:color="auto"/>
      </w:divBdr>
    </w:div>
    <w:div w:id="1949048035">
      <w:bodyDiv w:val="1"/>
      <w:marLeft w:val="0"/>
      <w:marRight w:val="0"/>
      <w:marTop w:val="0"/>
      <w:marBottom w:val="0"/>
      <w:divBdr>
        <w:top w:val="none" w:sz="0" w:space="0" w:color="auto"/>
        <w:left w:val="none" w:sz="0" w:space="0" w:color="auto"/>
        <w:bottom w:val="none" w:sz="0" w:space="0" w:color="auto"/>
        <w:right w:val="none" w:sz="0" w:space="0" w:color="auto"/>
      </w:divBdr>
    </w:div>
    <w:div w:id="2108117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data.worldbank.org/topic/climate-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2</Pages>
  <Words>424</Words>
  <Characters>2420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Raza</dc:creator>
  <cp:keywords/>
  <dc:description/>
  <cp:lastModifiedBy>Ali Raza</cp:lastModifiedBy>
  <cp:revision>66</cp:revision>
  <dcterms:created xsi:type="dcterms:W3CDTF">2022-12-11T16:58:00Z</dcterms:created>
  <dcterms:modified xsi:type="dcterms:W3CDTF">2022-12-14T13:54:00Z</dcterms:modified>
</cp:coreProperties>
</file>