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10C7" w:rsidRDefault="00DE10C7"/>
    <w:p w:rsidR="00A54C3A" w:rsidRPr="003E35DA" w:rsidRDefault="00A54C3A">
      <w:pPr>
        <w:rPr>
          <w:rFonts w:cstheme="minorHAnsi"/>
          <w:color w:val="000300"/>
        </w:rPr>
      </w:pPr>
      <w:r w:rsidRPr="003E35DA">
        <w:rPr>
          <w:rFonts w:cstheme="minorHAnsi"/>
          <w:color w:val="000300"/>
        </w:rPr>
        <w:t>Case management</w:t>
      </w:r>
      <w:r w:rsidR="009B3E95" w:rsidRPr="003E35DA">
        <w:rPr>
          <w:rFonts w:cstheme="minorHAnsi"/>
          <w:color w:val="000300"/>
        </w:rPr>
        <w:t xml:space="preserve"> services: the goal of which is to support individuals and families in their journey of wellness while assisting with care coordination, enhancing life skills, linkage to other necessary supports to improve quality of life.</w:t>
      </w:r>
    </w:p>
    <w:p w:rsidR="009B3E95" w:rsidRPr="003E35DA" w:rsidRDefault="009B3E95">
      <w:pPr>
        <w:rPr>
          <w:rFonts w:cstheme="minorHAnsi"/>
          <w:color w:val="000300"/>
        </w:rPr>
      </w:pPr>
    </w:p>
    <w:p w:rsidR="00A54C3A" w:rsidRPr="003E35DA" w:rsidRDefault="00A54C3A">
      <w:pPr>
        <w:rPr>
          <w:rFonts w:cstheme="minorHAnsi"/>
          <w:color w:val="000300"/>
        </w:rPr>
      </w:pPr>
      <w:r w:rsidRPr="003E35DA">
        <w:rPr>
          <w:rFonts w:cstheme="minorHAnsi"/>
          <w:color w:val="000300"/>
        </w:rPr>
        <w:t xml:space="preserve">Peer support services: </w:t>
      </w:r>
      <w:r w:rsidRPr="003E35DA">
        <w:rPr>
          <w:rFonts w:cstheme="minorHAnsi"/>
          <w:color w:val="000300"/>
        </w:rPr>
        <w:t xml:space="preserve">Peer </w:t>
      </w:r>
      <w:r w:rsidRPr="003E35DA">
        <w:rPr>
          <w:rFonts w:cstheme="minorHAnsi"/>
          <w:color w:val="000300"/>
        </w:rPr>
        <w:t>s</w:t>
      </w:r>
      <w:r w:rsidRPr="003E35DA">
        <w:rPr>
          <w:rFonts w:cstheme="minorHAnsi"/>
          <w:color w:val="000300"/>
        </w:rPr>
        <w:t xml:space="preserve">pecialists use their lived experience with and in recovery </w:t>
      </w:r>
      <w:r w:rsidRPr="003E35DA">
        <w:rPr>
          <w:rFonts w:cstheme="minorHAnsi"/>
          <w:color w:val="000300"/>
        </w:rPr>
        <w:t xml:space="preserve">or training </w:t>
      </w:r>
      <w:r w:rsidRPr="003E35DA">
        <w:rPr>
          <w:rFonts w:cstheme="minorHAnsi"/>
          <w:color w:val="000300"/>
        </w:rPr>
        <w:t>to provide hope</w:t>
      </w:r>
      <w:r w:rsidR="009B3E95" w:rsidRPr="003E35DA">
        <w:rPr>
          <w:rFonts w:cstheme="minorHAnsi"/>
          <w:color w:val="000300"/>
        </w:rPr>
        <w:t>, understanding,</w:t>
      </w:r>
      <w:r w:rsidRPr="003E35DA">
        <w:rPr>
          <w:rFonts w:cstheme="minorHAnsi"/>
          <w:color w:val="000300"/>
        </w:rPr>
        <w:t xml:space="preserve"> or</w:t>
      </w:r>
      <w:r w:rsidRPr="003E35DA">
        <w:rPr>
          <w:rFonts w:cstheme="minorHAnsi"/>
          <w:color w:val="000300"/>
        </w:rPr>
        <w:t>, encouragement,</w:t>
      </w:r>
      <w:r w:rsidR="009B3E95" w:rsidRPr="003E35DA">
        <w:rPr>
          <w:rFonts w:cstheme="minorHAnsi"/>
          <w:color w:val="000300"/>
        </w:rPr>
        <w:t xml:space="preserve"> </w:t>
      </w:r>
      <w:r w:rsidRPr="003E35DA">
        <w:rPr>
          <w:rFonts w:cstheme="minorHAnsi"/>
          <w:color w:val="000300"/>
        </w:rPr>
        <w:t>knowledge, and support to others</w:t>
      </w:r>
      <w:r w:rsidR="00FA5708" w:rsidRPr="003E35DA">
        <w:rPr>
          <w:rFonts w:cstheme="minorHAnsi"/>
          <w:color w:val="000300"/>
        </w:rPr>
        <w:t xml:space="preserve"> in their recovery or</w:t>
      </w:r>
      <w:r w:rsidRPr="003E35DA">
        <w:rPr>
          <w:rFonts w:cstheme="minorHAnsi"/>
          <w:color w:val="000300"/>
        </w:rPr>
        <w:t xml:space="preserve"> living with similar situations</w:t>
      </w:r>
      <w:r w:rsidR="00FA5708" w:rsidRPr="003E35DA">
        <w:rPr>
          <w:rFonts w:cstheme="minorHAnsi"/>
          <w:color w:val="000300"/>
        </w:rPr>
        <w:t>.</w:t>
      </w:r>
    </w:p>
    <w:p w:rsidR="00A54C3A" w:rsidRDefault="00A54C3A"/>
    <w:p w:rsidR="00602C74" w:rsidRDefault="00602C74">
      <w:r>
        <w:t>Reentry programing &amp; Career Counseling services: the goal is to bridge hope to the community by helping men, women and young adults successfully reenter, their families, community and the workforce. Reach out to us to learn about our unique approach.</w:t>
      </w:r>
    </w:p>
    <w:p w:rsidR="00602C74" w:rsidRDefault="00602C74"/>
    <w:p w:rsidR="00602C74" w:rsidRDefault="00602C74"/>
    <w:p w:rsidR="003E35DA" w:rsidRDefault="003E35DA"/>
    <w:sectPr w:rsidR="003E3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C3A"/>
    <w:rsid w:val="00164F40"/>
    <w:rsid w:val="003E0E5A"/>
    <w:rsid w:val="003E35DA"/>
    <w:rsid w:val="00602C74"/>
    <w:rsid w:val="009B3E95"/>
    <w:rsid w:val="00A54C3A"/>
    <w:rsid w:val="00DE10C7"/>
    <w:rsid w:val="00FA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F85F"/>
  <w15:docId w15:val="{700F30C8-AFAE-4727-A452-AF42F3C9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4C3A"/>
    <w:rPr>
      <w:b/>
      <w:bCs/>
    </w:rPr>
  </w:style>
  <w:style w:type="paragraph" w:styleId="NormalWeb">
    <w:name w:val="Normal (Web)"/>
    <w:basedOn w:val="Normal"/>
    <w:uiPriority w:val="99"/>
    <w:semiHidden/>
    <w:unhideWhenUsed/>
    <w:rsid w:val="00A54C3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A54C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6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2023-05-06T17:43:00Z</dcterms:created>
  <dcterms:modified xsi:type="dcterms:W3CDTF">2023-05-06T18:29:00Z</dcterms:modified>
</cp:coreProperties>
</file>