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A2E7C" w14:textId="69BC26AD" w:rsidR="004E3C4F" w:rsidRDefault="004E3C4F" w:rsidP="004E3C4F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Calibri" w:hAnsi="Times New Roman"/>
          <w:b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</w:rPr>
        <w:drawing>
          <wp:inline distT="0" distB="0" distL="0" distR="0" wp14:anchorId="316F2925" wp14:editId="2A035F79">
            <wp:extent cx="1493520" cy="1493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FE5A" w14:textId="77777777" w:rsidR="001A617B" w:rsidRDefault="004E3C4F" w:rsidP="004E3C4F">
      <w:pPr>
        <w:tabs>
          <w:tab w:val="center" w:pos="4680"/>
          <w:tab w:val="right" w:pos="9360"/>
        </w:tabs>
        <w:spacing w:after="0" w:line="240" w:lineRule="auto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     </w:t>
      </w:r>
    </w:p>
    <w:p w14:paraId="20260DCF" w14:textId="472D4398" w:rsidR="004E3C4F" w:rsidRDefault="004E3C4F" w:rsidP="004E3C4F">
      <w:pPr>
        <w:tabs>
          <w:tab w:val="center" w:pos="4680"/>
          <w:tab w:val="right" w:pos="9360"/>
        </w:tabs>
        <w:spacing w:after="0" w:line="240" w:lineRule="auto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36"/>
          <w:szCs w:val="36"/>
        </w:rPr>
        <w:t xml:space="preserve"> </w:t>
      </w:r>
      <w:r>
        <w:rPr>
          <w:rFonts w:ascii="Times New Roman" w:hAnsi="Times New Roman"/>
          <w:b/>
          <w:sz w:val="40"/>
          <w:szCs w:val="40"/>
        </w:rPr>
        <w:t xml:space="preserve">University of Engineering &amp; Technology </w:t>
      </w:r>
      <w:proofErr w:type="spellStart"/>
      <w:r>
        <w:rPr>
          <w:rFonts w:ascii="Times New Roman" w:hAnsi="Times New Roman"/>
          <w:b/>
          <w:sz w:val="40"/>
          <w:szCs w:val="40"/>
        </w:rPr>
        <w:t>Mardan</w:t>
      </w:r>
      <w:proofErr w:type="spellEnd"/>
    </w:p>
    <w:p w14:paraId="6EEC91F7" w14:textId="77777777" w:rsidR="004E3C4F" w:rsidRDefault="004E3C4F" w:rsidP="004E3C4F">
      <w:pPr>
        <w:tabs>
          <w:tab w:val="center" w:pos="4680"/>
          <w:tab w:val="right" w:pos="9360"/>
        </w:tabs>
        <w:spacing w:after="0" w:line="240" w:lineRule="auto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40"/>
          <w:szCs w:val="40"/>
        </w:rPr>
        <w:t xml:space="preserve">          </w:t>
      </w:r>
      <w:r>
        <w:rPr>
          <w:rFonts w:ascii="Times New Roman" w:hAnsi="Times New Roman"/>
          <w:b/>
          <w:sz w:val="36"/>
          <w:szCs w:val="36"/>
        </w:rPr>
        <w:t>Department of Computer Software Engineering</w:t>
      </w:r>
    </w:p>
    <w:p w14:paraId="04A8B3C9" w14:textId="77777777" w:rsidR="004E3C4F" w:rsidRDefault="004E3C4F" w:rsidP="004E3C4F">
      <w:pPr>
        <w:tabs>
          <w:tab w:val="center" w:pos="4680"/>
          <w:tab w:val="right" w:pos="9360"/>
        </w:tabs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5705CDA8" w14:textId="77777777" w:rsidR="004E3C4F" w:rsidRDefault="004E3C4F" w:rsidP="004E3C4F">
      <w:pPr>
        <w:rPr>
          <w:rFonts w:ascii="Calibri" w:hAnsi="Calibri"/>
        </w:rPr>
      </w:pPr>
    </w:p>
    <w:tbl>
      <w:tblPr>
        <w:tblStyle w:val="TableGrid"/>
        <w:tblW w:w="8359" w:type="dxa"/>
        <w:tblInd w:w="490" w:type="dxa"/>
        <w:tblBorders>
          <w:top w:val="single" w:sz="18" w:space="0" w:color="153D63" w:themeColor="text2" w:themeTint="E6"/>
          <w:left w:val="single" w:sz="18" w:space="0" w:color="153D63" w:themeColor="text2" w:themeTint="E6"/>
          <w:bottom w:val="single" w:sz="18" w:space="0" w:color="153D63" w:themeColor="text2" w:themeTint="E6"/>
          <w:right w:val="single" w:sz="18" w:space="0" w:color="153D63" w:themeColor="text2" w:themeTint="E6"/>
          <w:insideH w:val="single" w:sz="18" w:space="0" w:color="153D63" w:themeColor="text2" w:themeTint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5529"/>
      </w:tblGrid>
      <w:tr w:rsidR="004E3C4F" w14:paraId="49C9330B" w14:textId="77777777" w:rsidTr="003B30E0">
        <w:trPr>
          <w:trHeight w:val="794"/>
        </w:trPr>
        <w:tc>
          <w:tcPr>
            <w:tcW w:w="2830" w:type="dxa"/>
            <w:vAlign w:val="center"/>
            <w:hideMark/>
          </w:tcPr>
          <w:p w14:paraId="14AF833F" w14:textId="77777777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Submitted By</w:t>
            </w:r>
          </w:p>
        </w:tc>
        <w:tc>
          <w:tcPr>
            <w:tcW w:w="5529" w:type="dxa"/>
            <w:vAlign w:val="center"/>
            <w:hideMark/>
          </w:tcPr>
          <w:p w14:paraId="2C4AB9DE" w14:textId="287D4E44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Umar Hayat</w:t>
            </w:r>
          </w:p>
        </w:tc>
      </w:tr>
      <w:tr w:rsidR="004E3C4F" w14:paraId="4229BC93" w14:textId="77777777" w:rsidTr="003B30E0">
        <w:trPr>
          <w:trHeight w:val="794"/>
        </w:trPr>
        <w:tc>
          <w:tcPr>
            <w:tcW w:w="2830" w:type="dxa"/>
            <w:vAlign w:val="center"/>
            <w:hideMark/>
          </w:tcPr>
          <w:p w14:paraId="0E5C7BFA" w14:textId="77777777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Semester</w:t>
            </w:r>
          </w:p>
        </w:tc>
        <w:tc>
          <w:tcPr>
            <w:tcW w:w="5529" w:type="dxa"/>
            <w:vAlign w:val="center"/>
            <w:hideMark/>
          </w:tcPr>
          <w:p w14:paraId="0D0CE13E" w14:textId="77777777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6</w:t>
            </w:r>
            <w:r>
              <w:rPr>
                <w:rFonts w:ascii="Times New Roman" w:hAnsi="Times New Roman"/>
                <w:b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Spring 2026</w:t>
            </w:r>
          </w:p>
        </w:tc>
      </w:tr>
      <w:tr w:rsidR="004E3C4F" w14:paraId="3A1F0A55" w14:textId="77777777" w:rsidTr="003B30E0">
        <w:trPr>
          <w:trHeight w:val="794"/>
        </w:trPr>
        <w:tc>
          <w:tcPr>
            <w:tcW w:w="2830" w:type="dxa"/>
            <w:vAlign w:val="center"/>
            <w:hideMark/>
          </w:tcPr>
          <w:p w14:paraId="5B784AF7" w14:textId="77777777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Registration No</w:t>
            </w:r>
          </w:p>
        </w:tc>
        <w:tc>
          <w:tcPr>
            <w:tcW w:w="5529" w:type="dxa"/>
            <w:vAlign w:val="center"/>
            <w:hideMark/>
          </w:tcPr>
          <w:p w14:paraId="30E0C62A" w14:textId="02AD0F45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23MDSWE274</w:t>
            </w:r>
            <w:proofErr w:type="spellEnd"/>
          </w:p>
        </w:tc>
      </w:tr>
      <w:tr w:rsidR="004E3C4F" w14:paraId="2FE1639E" w14:textId="77777777" w:rsidTr="003B30E0">
        <w:trPr>
          <w:trHeight w:val="794"/>
        </w:trPr>
        <w:tc>
          <w:tcPr>
            <w:tcW w:w="2830" w:type="dxa"/>
            <w:vAlign w:val="center"/>
            <w:hideMark/>
          </w:tcPr>
          <w:p w14:paraId="547F86EF" w14:textId="77777777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Batch</w:t>
            </w:r>
          </w:p>
        </w:tc>
        <w:tc>
          <w:tcPr>
            <w:tcW w:w="5529" w:type="dxa"/>
            <w:vAlign w:val="center"/>
            <w:hideMark/>
          </w:tcPr>
          <w:p w14:paraId="3B686B19" w14:textId="6A305587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06</w:t>
            </w:r>
          </w:p>
        </w:tc>
      </w:tr>
      <w:tr w:rsidR="004E3C4F" w14:paraId="2384B4EB" w14:textId="77777777" w:rsidTr="003B30E0">
        <w:trPr>
          <w:trHeight w:val="794"/>
        </w:trPr>
        <w:tc>
          <w:tcPr>
            <w:tcW w:w="2830" w:type="dxa"/>
            <w:vAlign w:val="center"/>
          </w:tcPr>
          <w:p w14:paraId="7DE8ED1C" w14:textId="5937BB29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Subject</w:t>
            </w:r>
          </w:p>
        </w:tc>
        <w:tc>
          <w:tcPr>
            <w:tcW w:w="5529" w:type="dxa"/>
            <w:vAlign w:val="center"/>
            <w:hideMark/>
          </w:tcPr>
          <w:p w14:paraId="6BDD4A9F" w14:textId="7DD585F3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HCI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Lab Task # 01</w:t>
            </w:r>
          </w:p>
        </w:tc>
      </w:tr>
      <w:tr w:rsidR="004E3C4F" w14:paraId="62383E1C" w14:textId="77777777" w:rsidTr="003B30E0">
        <w:trPr>
          <w:trHeight w:val="794"/>
        </w:trPr>
        <w:tc>
          <w:tcPr>
            <w:tcW w:w="2830" w:type="dxa"/>
            <w:vAlign w:val="center"/>
            <w:hideMark/>
          </w:tcPr>
          <w:p w14:paraId="0DC3C764" w14:textId="77777777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Submitted To</w:t>
            </w:r>
          </w:p>
        </w:tc>
        <w:tc>
          <w:tcPr>
            <w:tcW w:w="5529" w:type="dxa"/>
            <w:vAlign w:val="center"/>
            <w:hideMark/>
          </w:tcPr>
          <w:p w14:paraId="2AC4FD5A" w14:textId="77777777" w:rsidR="004E3C4F" w:rsidRDefault="004E3C4F" w:rsidP="001A617B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Dr.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Hamidullah</w:t>
            </w:r>
            <w:proofErr w:type="spellEnd"/>
          </w:p>
        </w:tc>
      </w:tr>
    </w:tbl>
    <w:p w14:paraId="0180508A" w14:textId="77777777" w:rsidR="004E3C4F" w:rsidRDefault="004E3C4F" w:rsidP="004E3C4F">
      <w:pPr>
        <w:rPr>
          <w:rFonts w:ascii="Calibri" w:eastAsia="Calibri" w:hAnsi="Calibri"/>
        </w:rPr>
      </w:pPr>
    </w:p>
    <w:p w14:paraId="329E6B9E" w14:textId="77777777" w:rsidR="004E3C4F" w:rsidRDefault="004E3C4F" w:rsidP="004E3C4F"/>
    <w:p w14:paraId="78C950DC" w14:textId="77777777" w:rsidR="00D50F5E" w:rsidRPr="004E3C4F" w:rsidRDefault="00D50F5E" w:rsidP="00D50F5E">
      <w:pPr>
        <w:rPr>
          <w:lang w:val="en-PK"/>
        </w:rPr>
      </w:pPr>
    </w:p>
    <w:p w14:paraId="70420CFF" w14:textId="77777777" w:rsidR="00D50F5E" w:rsidRDefault="00D50F5E" w:rsidP="00D50F5E">
      <w:pPr>
        <w:rPr>
          <w:b/>
          <w:bCs/>
          <w:lang w:val="en-PK"/>
        </w:rPr>
      </w:pPr>
    </w:p>
    <w:p w14:paraId="7152361F" w14:textId="77777777" w:rsidR="00D50F5E" w:rsidRDefault="00D50F5E" w:rsidP="00D50F5E">
      <w:pPr>
        <w:rPr>
          <w:b/>
          <w:bCs/>
          <w:lang w:val="en-PK"/>
        </w:rPr>
      </w:pPr>
    </w:p>
    <w:p w14:paraId="0575924A" w14:textId="77777777" w:rsidR="00D50F5E" w:rsidRDefault="00D50F5E" w:rsidP="00D50F5E">
      <w:pPr>
        <w:rPr>
          <w:b/>
          <w:bCs/>
          <w:lang w:val="en-PK"/>
        </w:rPr>
      </w:pPr>
    </w:p>
    <w:p w14:paraId="57A6BD71" w14:textId="77777777" w:rsidR="004E3C4F" w:rsidRDefault="004E3C4F" w:rsidP="00D50F5E">
      <w:pPr>
        <w:rPr>
          <w:b/>
          <w:bCs/>
          <w:lang w:val="en-PK"/>
        </w:rPr>
      </w:pPr>
    </w:p>
    <w:p w14:paraId="4EEA8C16" w14:textId="77777777" w:rsidR="004E3C4F" w:rsidRDefault="004E3C4F" w:rsidP="00D50F5E">
      <w:pPr>
        <w:rPr>
          <w:b/>
          <w:bCs/>
          <w:lang w:val="en-PK"/>
        </w:rPr>
      </w:pPr>
    </w:p>
    <w:p w14:paraId="69D550FF" w14:textId="77777777" w:rsidR="004E3C4F" w:rsidRDefault="004E3C4F" w:rsidP="00D50F5E">
      <w:pPr>
        <w:rPr>
          <w:b/>
          <w:bCs/>
          <w:lang w:val="en-PK"/>
        </w:rPr>
      </w:pPr>
    </w:p>
    <w:p w14:paraId="58499AF4" w14:textId="77777777" w:rsidR="004E3C4F" w:rsidRDefault="004E3C4F" w:rsidP="00D50F5E">
      <w:pPr>
        <w:rPr>
          <w:b/>
          <w:bCs/>
          <w:lang w:val="en-PK"/>
        </w:rPr>
      </w:pPr>
    </w:p>
    <w:p w14:paraId="617B5EA5" w14:textId="77777777" w:rsidR="004E3C4F" w:rsidRDefault="004E3C4F" w:rsidP="00D50F5E">
      <w:pPr>
        <w:rPr>
          <w:b/>
          <w:bCs/>
          <w:lang w:val="en-PK"/>
        </w:rPr>
      </w:pPr>
    </w:p>
    <w:p w14:paraId="79DC8B0F" w14:textId="77777777" w:rsidR="002017FE" w:rsidRPr="002017FE" w:rsidRDefault="002017FE" w:rsidP="002017FE">
      <w:pPr>
        <w:rPr>
          <w:b/>
          <w:bCs/>
          <w:sz w:val="24"/>
          <w:szCs w:val="24"/>
          <w:lang w:val="en-PK"/>
        </w:rPr>
      </w:pPr>
      <w:r w:rsidRPr="002017FE">
        <w:rPr>
          <w:b/>
          <w:bCs/>
          <w:sz w:val="24"/>
          <w:szCs w:val="24"/>
          <w:lang w:val="en-PK"/>
        </w:rPr>
        <w:t>1. Objective</w:t>
      </w:r>
    </w:p>
    <w:p w14:paraId="1CCFAF5E" w14:textId="77777777" w:rsidR="002017FE" w:rsidRPr="002017FE" w:rsidRDefault="002017FE" w:rsidP="002017FE">
      <w:pPr>
        <w:rPr>
          <w:lang w:val="en-PK"/>
        </w:rPr>
      </w:pPr>
      <w:r w:rsidRPr="002017FE">
        <w:rPr>
          <w:lang w:val="en-PK"/>
        </w:rPr>
        <w:t xml:space="preserve">The objective of this lab is to identify </w:t>
      </w:r>
      <w:proofErr w:type="spellStart"/>
      <w:r w:rsidRPr="002017FE">
        <w:rPr>
          <w:lang w:val="en-PK"/>
        </w:rPr>
        <w:t>UX</w:t>
      </w:r>
      <w:proofErr w:type="spellEnd"/>
      <w:r w:rsidRPr="002017FE">
        <w:rPr>
          <w:lang w:val="en-PK"/>
        </w:rPr>
        <w:t xml:space="preserve"> goals using the </w:t>
      </w:r>
      <w:proofErr w:type="spellStart"/>
      <w:r w:rsidRPr="002017FE">
        <w:rPr>
          <w:b/>
          <w:bCs/>
          <w:lang w:val="en-PK"/>
        </w:rPr>
        <w:t>UX</w:t>
      </w:r>
      <w:proofErr w:type="spellEnd"/>
      <w:r w:rsidRPr="002017FE">
        <w:rPr>
          <w:b/>
          <w:bCs/>
          <w:lang w:val="en-PK"/>
        </w:rPr>
        <w:t xml:space="preserve"> Honeycomb model</w:t>
      </w:r>
      <w:r w:rsidRPr="002017FE">
        <w:rPr>
          <w:lang w:val="en-PK"/>
        </w:rPr>
        <w:t xml:space="preserve"> and relate specific interface elements to these goals with practical evidence gathered during a live task.</w:t>
      </w:r>
    </w:p>
    <w:p w14:paraId="668778CC" w14:textId="37BCB245" w:rsidR="002017FE" w:rsidRPr="002017FE" w:rsidRDefault="002017FE" w:rsidP="002017FE">
      <w:pPr>
        <w:rPr>
          <w:lang w:val="en-PK"/>
        </w:rPr>
      </w:pPr>
    </w:p>
    <w:p w14:paraId="7632072B" w14:textId="77777777" w:rsidR="002017FE" w:rsidRPr="002017FE" w:rsidRDefault="002017FE" w:rsidP="002017FE">
      <w:pPr>
        <w:rPr>
          <w:b/>
          <w:bCs/>
          <w:sz w:val="24"/>
          <w:szCs w:val="24"/>
          <w:lang w:val="en-PK"/>
        </w:rPr>
      </w:pPr>
      <w:r w:rsidRPr="002017FE">
        <w:rPr>
          <w:b/>
          <w:bCs/>
          <w:sz w:val="24"/>
          <w:szCs w:val="24"/>
          <w:lang w:val="en-PK"/>
        </w:rPr>
        <w:t>2. Methodology</w:t>
      </w:r>
    </w:p>
    <w:p w14:paraId="7849ED63" w14:textId="77777777" w:rsidR="002017FE" w:rsidRPr="002017FE" w:rsidRDefault="002017FE" w:rsidP="002017FE">
      <w:pPr>
        <w:rPr>
          <w:b/>
          <w:bCs/>
          <w:lang w:val="en-PK"/>
        </w:rPr>
      </w:pPr>
      <w:r w:rsidRPr="002017FE">
        <w:rPr>
          <w:b/>
          <w:bCs/>
          <w:lang w:val="en-PK"/>
        </w:rPr>
        <w:t>2.1 Design Framework</w:t>
      </w:r>
    </w:p>
    <w:p w14:paraId="4724D70A" w14:textId="77777777" w:rsidR="002017FE" w:rsidRPr="002017FE" w:rsidRDefault="002017FE" w:rsidP="002017FE">
      <w:pPr>
        <w:rPr>
          <w:lang w:val="en-PK"/>
        </w:rPr>
      </w:pPr>
      <w:r w:rsidRPr="002017FE">
        <w:rPr>
          <w:lang w:val="en-PK"/>
        </w:rPr>
        <w:t xml:space="preserve">The </w:t>
      </w:r>
      <w:proofErr w:type="spellStart"/>
      <w:r w:rsidRPr="002017FE">
        <w:rPr>
          <w:b/>
          <w:bCs/>
          <w:lang w:val="en-PK"/>
        </w:rPr>
        <w:t>UX</w:t>
      </w:r>
      <w:proofErr w:type="spellEnd"/>
      <w:r w:rsidRPr="002017FE">
        <w:rPr>
          <w:b/>
          <w:bCs/>
          <w:lang w:val="en-PK"/>
        </w:rPr>
        <w:t xml:space="preserve"> Honeycomb</w:t>
      </w:r>
      <w:r w:rsidRPr="002017FE">
        <w:rPr>
          <w:lang w:val="en-PK"/>
        </w:rPr>
        <w:t xml:space="preserve">, developed by Peter </w:t>
      </w:r>
      <w:proofErr w:type="spellStart"/>
      <w:r w:rsidRPr="002017FE">
        <w:rPr>
          <w:lang w:val="en-PK"/>
        </w:rPr>
        <w:t>Morville</w:t>
      </w:r>
      <w:proofErr w:type="spellEnd"/>
      <w:r w:rsidRPr="002017FE">
        <w:rPr>
          <w:lang w:val="en-PK"/>
        </w:rPr>
        <w:t>, is a framework used to evaluate product quality across seven dimensions: Useful, Usable, Findable, Accessible, Desirable, Credible, and Valuable.</w:t>
      </w:r>
    </w:p>
    <w:p w14:paraId="6B5A8002" w14:textId="77777777" w:rsidR="002017FE" w:rsidRPr="002017FE" w:rsidRDefault="002017FE" w:rsidP="002017FE">
      <w:pPr>
        <w:rPr>
          <w:b/>
          <w:bCs/>
          <w:lang w:val="en-PK"/>
        </w:rPr>
      </w:pPr>
      <w:r w:rsidRPr="002017FE">
        <w:rPr>
          <w:b/>
          <w:bCs/>
          <w:lang w:val="en-PK"/>
        </w:rPr>
        <w:t>2.2 System Selection</w:t>
      </w:r>
    </w:p>
    <w:p w14:paraId="09EDC3B7" w14:textId="77777777" w:rsidR="002017FE" w:rsidRPr="002017FE" w:rsidRDefault="002017FE" w:rsidP="002017FE">
      <w:pPr>
        <w:numPr>
          <w:ilvl w:val="0"/>
          <w:numId w:val="3"/>
        </w:numPr>
        <w:rPr>
          <w:lang w:val="en-PK"/>
        </w:rPr>
      </w:pPr>
      <w:r w:rsidRPr="002017FE">
        <w:rPr>
          <w:b/>
          <w:bCs/>
          <w:lang w:val="en-PK"/>
        </w:rPr>
        <w:t>Application Name:</w:t>
      </w:r>
      <w:r w:rsidRPr="002017FE">
        <w:rPr>
          <w:lang w:val="en-PK"/>
        </w:rPr>
        <w:t xml:space="preserve"> Goto </w:t>
      </w:r>
    </w:p>
    <w:p w14:paraId="017A080B" w14:textId="77777777" w:rsidR="002017FE" w:rsidRPr="002017FE" w:rsidRDefault="002017FE" w:rsidP="002017FE">
      <w:pPr>
        <w:numPr>
          <w:ilvl w:val="0"/>
          <w:numId w:val="3"/>
        </w:numPr>
        <w:rPr>
          <w:lang w:val="en-PK"/>
        </w:rPr>
      </w:pPr>
      <w:r w:rsidRPr="002017FE">
        <w:rPr>
          <w:b/>
          <w:bCs/>
          <w:lang w:val="en-PK"/>
        </w:rPr>
        <w:t>Platform:</w:t>
      </w:r>
      <w:r w:rsidRPr="002017FE">
        <w:rPr>
          <w:lang w:val="en-PK"/>
        </w:rPr>
        <w:t xml:space="preserve"> Web </w:t>
      </w:r>
    </w:p>
    <w:p w14:paraId="41934931" w14:textId="77777777" w:rsidR="002017FE" w:rsidRPr="002017FE" w:rsidRDefault="002017FE" w:rsidP="002017FE">
      <w:pPr>
        <w:numPr>
          <w:ilvl w:val="0"/>
          <w:numId w:val="3"/>
        </w:numPr>
        <w:rPr>
          <w:lang w:val="en-PK"/>
        </w:rPr>
      </w:pPr>
      <w:r w:rsidRPr="002017FE">
        <w:rPr>
          <w:b/>
          <w:bCs/>
          <w:lang w:val="en-PK"/>
        </w:rPr>
        <w:t>Target Users:</w:t>
      </w:r>
      <w:r w:rsidRPr="002017FE">
        <w:rPr>
          <w:lang w:val="en-PK"/>
        </w:rPr>
        <w:t xml:space="preserve"> Consumers (Men, Women, Kids) </w:t>
      </w:r>
    </w:p>
    <w:p w14:paraId="132875A2" w14:textId="076AB265" w:rsidR="002017FE" w:rsidRDefault="002017FE" w:rsidP="002017FE">
      <w:pPr>
        <w:numPr>
          <w:ilvl w:val="0"/>
          <w:numId w:val="3"/>
        </w:numPr>
        <w:rPr>
          <w:lang w:val="en-PK"/>
        </w:rPr>
      </w:pPr>
      <w:r w:rsidRPr="002017FE">
        <w:rPr>
          <w:b/>
          <w:bCs/>
          <w:lang w:val="en-PK"/>
        </w:rPr>
        <w:t>Primary Purpose:</w:t>
      </w:r>
      <w:r w:rsidRPr="002017FE">
        <w:rPr>
          <w:lang w:val="en-PK"/>
        </w:rPr>
        <w:t xml:space="preserve"> Browsing and purchasing fashion, electronics, and lifestyle products.</w:t>
      </w:r>
    </w:p>
    <w:p w14:paraId="7F0F21AA" w14:textId="77777777" w:rsidR="002017FE" w:rsidRPr="002017FE" w:rsidRDefault="002017FE" w:rsidP="002017FE">
      <w:pPr>
        <w:rPr>
          <w:lang w:val="en-PK"/>
        </w:rPr>
      </w:pPr>
    </w:p>
    <w:p w14:paraId="09C3486A" w14:textId="452DFDDE" w:rsidR="002017FE" w:rsidRPr="002017FE" w:rsidRDefault="002017FE" w:rsidP="002017FE">
      <w:pPr>
        <w:rPr>
          <w:lang w:val="en-PK"/>
        </w:rPr>
      </w:pPr>
      <w:r w:rsidRPr="002017FE">
        <w:rPr>
          <w:b/>
          <w:bCs/>
          <w:lang w:val="en-PK"/>
        </w:rPr>
        <w:t>Observation:</w:t>
      </w:r>
      <w:r w:rsidRPr="002017FE">
        <w:rPr>
          <w:lang w:val="en-PK"/>
        </w:rPr>
        <w:t xml:space="preserve"> While the search and product selection were successful, clicking the </w:t>
      </w:r>
      <w:r w:rsidRPr="002017FE">
        <w:rPr>
          <w:b/>
          <w:bCs/>
          <w:lang w:val="en-PK"/>
        </w:rPr>
        <w:t>"Add to Cart"</w:t>
      </w:r>
      <w:r w:rsidRPr="002017FE">
        <w:rPr>
          <w:lang w:val="en-PK"/>
        </w:rPr>
        <w:t xml:space="preserve"> button resulted in no system response. The item did not appear in the cart, preventing the completion of the purchase flow.</w:t>
      </w:r>
    </w:p>
    <w:p w14:paraId="23BDC46E" w14:textId="5D0FE0C0" w:rsidR="002017FE" w:rsidRDefault="002017FE" w:rsidP="002017FE">
      <w:pPr>
        <w:rPr>
          <w:lang w:val="en-PK"/>
        </w:rPr>
      </w:pPr>
    </w:p>
    <w:p w14:paraId="3BB5C93C" w14:textId="77777777" w:rsidR="002017FE" w:rsidRDefault="002017FE" w:rsidP="002017FE">
      <w:pPr>
        <w:rPr>
          <w:lang w:val="en-PK"/>
        </w:rPr>
      </w:pPr>
    </w:p>
    <w:p w14:paraId="3DD0A562" w14:textId="77777777" w:rsidR="002017FE" w:rsidRDefault="002017FE" w:rsidP="002017FE">
      <w:pPr>
        <w:rPr>
          <w:lang w:val="en-PK"/>
        </w:rPr>
      </w:pPr>
    </w:p>
    <w:p w14:paraId="361769BE" w14:textId="77777777" w:rsidR="002017FE" w:rsidRDefault="002017FE" w:rsidP="002017FE">
      <w:pPr>
        <w:rPr>
          <w:lang w:val="en-PK"/>
        </w:rPr>
      </w:pPr>
    </w:p>
    <w:p w14:paraId="33E423B7" w14:textId="77777777" w:rsidR="002017FE" w:rsidRDefault="002017FE" w:rsidP="002017FE">
      <w:pPr>
        <w:rPr>
          <w:lang w:val="en-PK"/>
        </w:rPr>
      </w:pPr>
    </w:p>
    <w:p w14:paraId="3BECC646" w14:textId="77777777" w:rsidR="002017FE" w:rsidRDefault="002017FE" w:rsidP="002017FE">
      <w:pPr>
        <w:rPr>
          <w:lang w:val="en-PK"/>
        </w:rPr>
      </w:pPr>
    </w:p>
    <w:p w14:paraId="7BA5DB5C" w14:textId="77777777" w:rsidR="002017FE" w:rsidRDefault="002017FE" w:rsidP="002017FE">
      <w:pPr>
        <w:rPr>
          <w:lang w:val="en-PK"/>
        </w:rPr>
      </w:pPr>
    </w:p>
    <w:p w14:paraId="5A25094D" w14:textId="77777777" w:rsidR="002017FE" w:rsidRDefault="002017FE" w:rsidP="002017FE">
      <w:pPr>
        <w:rPr>
          <w:lang w:val="en-PK"/>
        </w:rPr>
      </w:pPr>
    </w:p>
    <w:p w14:paraId="6B5E3819" w14:textId="77777777" w:rsidR="002017FE" w:rsidRDefault="002017FE" w:rsidP="002017FE">
      <w:pPr>
        <w:rPr>
          <w:lang w:val="en-PK"/>
        </w:rPr>
      </w:pPr>
    </w:p>
    <w:p w14:paraId="0DF65E95" w14:textId="77777777" w:rsidR="002017FE" w:rsidRDefault="002017FE" w:rsidP="002017FE">
      <w:pPr>
        <w:rPr>
          <w:lang w:val="en-PK"/>
        </w:rPr>
      </w:pPr>
    </w:p>
    <w:p w14:paraId="258107B3" w14:textId="77777777" w:rsidR="002017FE" w:rsidRDefault="002017FE" w:rsidP="002017FE">
      <w:pPr>
        <w:rPr>
          <w:lang w:val="en-PK"/>
        </w:rPr>
      </w:pPr>
    </w:p>
    <w:p w14:paraId="4540A35F" w14:textId="77777777" w:rsidR="002017FE" w:rsidRDefault="002017FE" w:rsidP="002017FE">
      <w:pPr>
        <w:rPr>
          <w:lang w:val="en-PK"/>
        </w:rPr>
      </w:pPr>
    </w:p>
    <w:p w14:paraId="2BC58478" w14:textId="77777777" w:rsidR="002017FE" w:rsidRDefault="002017FE" w:rsidP="002017FE">
      <w:pPr>
        <w:rPr>
          <w:lang w:val="en-PK"/>
        </w:rPr>
      </w:pPr>
    </w:p>
    <w:p w14:paraId="39E4DB60" w14:textId="77777777" w:rsidR="002017FE" w:rsidRDefault="002017FE" w:rsidP="002017FE">
      <w:pPr>
        <w:rPr>
          <w:lang w:val="en-PK"/>
        </w:rPr>
      </w:pPr>
    </w:p>
    <w:p w14:paraId="4F765017" w14:textId="77777777" w:rsidR="002017FE" w:rsidRPr="002017FE" w:rsidRDefault="002017FE" w:rsidP="002017FE">
      <w:pPr>
        <w:rPr>
          <w:lang w:val="en-PK"/>
        </w:rPr>
      </w:pPr>
    </w:p>
    <w:p w14:paraId="42257319" w14:textId="77777777" w:rsidR="002017FE" w:rsidRPr="002017FE" w:rsidRDefault="002017FE" w:rsidP="002017FE">
      <w:pPr>
        <w:rPr>
          <w:b/>
          <w:bCs/>
          <w:sz w:val="24"/>
          <w:szCs w:val="24"/>
          <w:lang w:val="en-PK"/>
        </w:rPr>
      </w:pPr>
      <w:r w:rsidRPr="002017FE">
        <w:rPr>
          <w:b/>
          <w:bCs/>
          <w:sz w:val="24"/>
          <w:szCs w:val="24"/>
          <w:lang w:val="en-PK"/>
        </w:rPr>
        <w:t>3. Analysis and Results</w:t>
      </w:r>
    </w:p>
    <w:p w14:paraId="31BD5655" w14:textId="05E72DC0" w:rsidR="002017FE" w:rsidRPr="005E5866" w:rsidRDefault="002017FE" w:rsidP="002017FE">
      <w:pPr>
        <w:rPr>
          <w:b/>
          <w:bCs/>
          <w:lang w:val="en-PK"/>
        </w:rPr>
      </w:pPr>
      <w:r w:rsidRPr="002017FE">
        <w:rPr>
          <w:lang w:val="en-PK"/>
        </w:rPr>
        <w:t xml:space="preserve">The following table evaluates the site based on the observed </w:t>
      </w:r>
      <w:proofErr w:type="spellStart"/>
      <w:r w:rsidRPr="002017FE">
        <w:rPr>
          <w:lang w:val="en-PK"/>
        </w:rPr>
        <w:t>behavior</w:t>
      </w:r>
      <w:proofErr w:type="spellEnd"/>
      <w:r w:rsidRPr="002017FE">
        <w:rPr>
          <w:lang w:val="en-PK"/>
        </w:rPr>
        <w:t xml:space="preserve"> during the failed "Add to Cart" task</w:t>
      </w:r>
      <w:r w:rsidR="005E5866">
        <w:rPr>
          <w:lang w:val="en-PK"/>
        </w:rPr>
        <w:t xml:space="preserve"> </w:t>
      </w:r>
      <w:r w:rsidR="005E5866">
        <w:rPr>
          <w:b/>
          <w:bCs/>
          <w:lang w:val="en-PK"/>
        </w:rPr>
        <w:t>(www.goto.com.pk)</w:t>
      </w:r>
      <w:r w:rsidRPr="002017FE">
        <w:rPr>
          <w:lang w:val="en-PK"/>
        </w:rPr>
        <w:t>.</w:t>
      </w:r>
    </w:p>
    <w:p w14:paraId="47A5C2F6" w14:textId="690764B8" w:rsidR="002017FE" w:rsidRPr="002017FE" w:rsidRDefault="002017FE" w:rsidP="002017FE">
      <w:pPr>
        <w:rPr>
          <w:b/>
          <w:bCs/>
          <w:lang w:val="en-PK"/>
        </w:rPr>
      </w:pPr>
      <w:r w:rsidRPr="002017FE">
        <w:rPr>
          <w:b/>
          <w:bCs/>
          <w:lang w:val="en-PK"/>
        </w:rPr>
        <w:t>Table 1: User Experience Goals and Interface Analysis</w:t>
      </w:r>
      <w:r w:rsidR="005E5866">
        <w:rPr>
          <w:b/>
          <w:bCs/>
          <w:lang w:val="en-PK"/>
        </w:rPr>
        <w:t xml:space="preserve"> (www.goto.com.pk)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618"/>
        <w:gridCol w:w="1294"/>
        <w:gridCol w:w="2638"/>
        <w:gridCol w:w="2252"/>
      </w:tblGrid>
      <w:tr w:rsidR="002017FE" w:rsidRPr="002017FE" w14:paraId="193C699C" w14:textId="77777777" w:rsidTr="002017FE">
        <w:trPr>
          <w:trHeight w:val="96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5272B" w14:textId="77777777" w:rsidR="002017FE" w:rsidRPr="002017FE" w:rsidRDefault="002017FE" w:rsidP="002017FE">
            <w:pPr>
              <w:rPr>
                <w:lang w:val="en-PK"/>
              </w:rPr>
            </w:pPr>
            <w:proofErr w:type="spellStart"/>
            <w:r w:rsidRPr="002017FE">
              <w:rPr>
                <w:b/>
                <w:bCs/>
                <w:lang w:val="en-PK"/>
              </w:rPr>
              <w:t>UX</w:t>
            </w:r>
            <w:proofErr w:type="spellEnd"/>
            <w:r w:rsidRPr="002017FE">
              <w:rPr>
                <w:b/>
                <w:bCs/>
                <w:lang w:val="en-PK"/>
              </w:rPr>
              <w:t xml:space="preserve"> Facet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C6142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Observed Design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BE324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Screenshot 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59E76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Strength/Weakness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D1286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Suggestion for Improvement</w:t>
            </w:r>
          </w:p>
        </w:tc>
      </w:tr>
      <w:tr w:rsidR="002017FE" w:rsidRPr="002017FE" w14:paraId="309E7E80" w14:textId="77777777" w:rsidTr="002017FE">
        <w:trPr>
          <w:trHeight w:val="9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C51B9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Useful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80E0F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Wide product range (Fashion, Grocery)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025DA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Fig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8CBDA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Strength:</w:t>
            </w:r>
            <w:r w:rsidRPr="002017FE">
              <w:rPr>
                <w:lang w:val="en-PK"/>
              </w:rPr>
              <w:t xml:space="preserve"> Fulfills the primary need for a variety of goods.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131C1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Ensure high utility by keeping stock levels updated in real-time.</w:t>
            </w:r>
          </w:p>
        </w:tc>
      </w:tr>
      <w:tr w:rsidR="002017FE" w:rsidRPr="002017FE" w14:paraId="4A58B7E8" w14:textId="77777777" w:rsidTr="002017FE">
        <w:trPr>
          <w:trHeight w:val="9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7AF9E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Usable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9264D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"Add to Cart"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F3303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Fig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4C82A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Weakness:</w:t>
            </w:r>
            <w:r w:rsidRPr="002017FE">
              <w:rPr>
                <w:lang w:val="en-PK"/>
              </w:rPr>
              <w:t xml:space="preserve"> Critical failure; the button is non-functional.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FD76F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Fix the button logic to ensure it triggers the "Add to Cart" event.</w:t>
            </w:r>
          </w:p>
        </w:tc>
      </w:tr>
      <w:tr w:rsidR="002017FE" w:rsidRPr="002017FE" w14:paraId="72D058BC" w14:textId="77777777" w:rsidTr="002017FE">
        <w:trPr>
          <w:trHeight w:val="9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41F6A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Findable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60111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Search bar and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3E808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Fig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94250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Strength:</w:t>
            </w:r>
            <w:r w:rsidRPr="002017FE">
              <w:rPr>
                <w:lang w:val="en-PK"/>
              </w:rPr>
              <w:t xml:space="preserve"> Navigation structure is familiar and easy to find.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1D4E0" w14:textId="083EDA14" w:rsidR="002017FE" w:rsidRPr="002017FE" w:rsidRDefault="002017FE" w:rsidP="002017FE">
            <w:pPr>
              <w:rPr>
                <w:lang w:val="en-PK"/>
              </w:rPr>
            </w:pPr>
          </w:p>
        </w:tc>
      </w:tr>
      <w:tr w:rsidR="002017FE" w:rsidRPr="002017FE" w14:paraId="290E1505" w14:textId="77777777" w:rsidTr="002017FE">
        <w:trPr>
          <w:trHeight w:val="9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90973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Accessible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C6302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UI Contrast and 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F2296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Fig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EACAE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Strength:</w:t>
            </w:r>
            <w:r w:rsidRPr="002017FE">
              <w:rPr>
                <w:lang w:val="en-PK"/>
              </w:rPr>
              <w:t xml:space="preserve"> Good </w:t>
            </w:r>
            <w:proofErr w:type="spellStart"/>
            <w:r w:rsidRPr="002017FE">
              <w:rPr>
                <w:lang w:val="en-PK"/>
              </w:rPr>
              <w:t>color</w:t>
            </w:r>
            <w:proofErr w:type="spellEnd"/>
            <w:r w:rsidRPr="002017FE">
              <w:rPr>
                <w:lang w:val="en-PK"/>
              </w:rPr>
              <w:t xml:space="preserve"> contrast for readability.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38765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Weakness:</w:t>
            </w:r>
            <w:r w:rsidRPr="002017FE">
              <w:rPr>
                <w:lang w:val="en-PK"/>
              </w:rPr>
              <w:t xml:space="preserve"> Text size for descriptions is too small for some users.</w:t>
            </w:r>
          </w:p>
        </w:tc>
      </w:tr>
      <w:tr w:rsidR="002017FE" w:rsidRPr="002017FE" w14:paraId="30F5A350" w14:textId="77777777" w:rsidTr="002017FE">
        <w:trPr>
          <w:trHeight w:val="9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926E0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Desirable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532D8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Promotional Visuals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C6FA4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Fig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3EB59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Strength:</w:t>
            </w:r>
            <w:r w:rsidRPr="002017FE">
              <w:rPr>
                <w:lang w:val="en-PK"/>
              </w:rPr>
              <w:t xml:space="preserve"> High-quality imagery enhances aesthetic appeal.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8B070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Use more video content to better showcase product features.</w:t>
            </w:r>
          </w:p>
        </w:tc>
      </w:tr>
      <w:tr w:rsidR="002017FE" w:rsidRPr="002017FE" w14:paraId="61272A2D" w14:textId="77777777" w:rsidTr="002017FE">
        <w:trPr>
          <w:trHeight w:val="9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6F9BF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Credible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7EB62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Security Badges and 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DBDA9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Fig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1B291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Weakness:</w:t>
            </w:r>
            <w:r w:rsidRPr="002017FE">
              <w:rPr>
                <w:lang w:val="en-PK"/>
              </w:rPr>
              <w:t xml:space="preserve"> Technical bugs (broken buttons) damage user trust.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C4B07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Add immediate visual feedback (success/error messages) for all actions.</w:t>
            </w:r>
          </w:p>
        </w:tc>
      </w:tr>
      <w:tr w:rsidR="002017FE" w:rsidRPr="002017FE" w14:paraId="0D9AB79A" w14:textId="77777777" w:rsidTr="002017FE">
        <w:trPr>
          <w:trHeight w:val="9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9E9FF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Valuable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2B9D2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Marketplace Discounts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F937F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Fig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A42BE" w14:textId="15778C3B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b/>
                <w:bCs/>
                <w:lang w:val="en-PK"/>
              </w:rPr>
              <w:t>Weakness:</w:t>
            </w:r>
            <w:r w:rsidRPr="002017FE">
              <w:rPr>
                <w:lang w:val="en-PK"/>
              </w:rPr>
              <w:t xml:space="preserve"> Potential value is lost if the user cannot purchase.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F58B4" w14:textId="77777777" w:rsidR="002017FE" w:rsidRPr="002017FE" w:rsidRDefault="002017FE" w:rsidP="002017FE">
            <w:pPr>
              <w:rPr>
                <w:lang w:val="en-PK"/>
              </w:rPr>
            </w:pPr>
            <w:r w:rsidRPr="002017FE">
              <w:rPr>
                <w:lang w:val="en-PK"/>
              </w:rPr>
              <w:t>Optimize the checkout flow to ensure the business can capture sales.</w:t>
            </w:r>
          </w:p>
        </w:tc>
      </w:tr>
    </w:tbl>
    <w:p w14:paraId="038249FE" w14:textId="08EB6185" w:rsidR="002017FE" w:rsidRPr="002017FE" w:rsidRDefault="002017FE" w:rsidP="002017FE">
      <w:pPr>
        <w:rPr>
          <w:lang w:val="en-PK"/>
        </w:rPr>
      </w:pPr>
    </w:p>
    <w:p w14:paraId="339F2E64" w14:textId="77777777" w:rsidR="002017FE" w:rsidRDefault="002017FE" w:rsidP="002017FE">
      <w:pPr>
        <w:rPr>
          <w:b/>
          <w:bCs/>
          <w:sz w:val="24"/>
          <w:szCs w:val="24"/>
          <w:lang w:val="en-PK"/>
        </w:rPr>
      </w:pPr>
    </w:p>
    <w:p w14:paraId="72B1B8A3" w14:textId="77777777" w:rsidR="002017FE" w:rsidRDefault="002017FE" w:rsidP="002017FE">
      <w:pPr>
        <w:rPr>
          <w:b/>
          <w:bCs/>
          <w:sz w:val="24"/>
          <w:szCs w:val="24"/>
          <w:lang w:val="en-PK"/>
        </w:rPr>
      </w:pPr>
    </w:p>
    <w:p w14:paraId="1089E884" w14:textId="77777777" w:rsidR="002017FE" w:rsidRDefault="002017FE" w:rsidP="002017FE">
      <w:pPr>
        <w:rPr>
          <w:b/>
          <w:bCs/>
          <w:sz w:val="24"/>
          <w:szCs w:val="24"/>
          <w:lang w:val="en-PK"/>
        </w:rPr>
      </w:pPr>
    </w:p>
    <w:p w14:paraId="385D4DD8" w14:textId="27054738" w:rsidR="002017FE" w:rsidRPr="002017FE" w:rsidRDefault="002017FE" w:rsidP="002017FE">
      <w:pPr>
        <w:rPr>
          <w:b/>
          <w:bCs/>
          <w:sz w:val="24"/>
          <w:szCs w:val="24"/>
          <w:lang w:val="en-PK"/>
        </w:rPr>
      </w:pPr>
      <w:r w:rsidRPr="002017FE">
        <w:rPr>
          <w:b/>
          <w:bCs/>
          <w:sz w:val="24"/>
          <w:szCs w:val="24"/>
          <w:lang w:val="en-PK"/>
        </w:rPr>
        <w:lastRenderedPageBreak/>
        <w:t xml:space="preserve">4. Discussion and Reflection </w:t>
      </w:r>
    </w:p>
    <w:p w14:paraId="47BC8C30" w14:textId="77777777" w:rsidR="002017FE" w:rsidRPr="002017FE" w:rsidRDefault="002017FE" w:rsidP="002017FE">
      <w:pPr>
        <w:rPr>
          <w:b/>
          <w:bCs/>
          <w:lang w:val="en-PK"/>
        </w:rPr>
      </w:pPr>
      <w:r w:rsidRPr="002017FE">
        <w:rPr>
          <w:b/>
          <w:bCs/>
          <w:lang w:val="en-PK"/>
        </w:rPr>
        <w:t>4.1 Strongest Facet: Useful</w:t>
      </w:r>
    </w:p>
    <w:p w14:paraId="275AF537" w14:textId="77777777" w:rsidR="002017FE" w:rsidRPr="002017FE" w:rsidRDefault="002017FE" w:rsidP="002017FE">
      <w:pPr>
        <w:rPr>
          <w:lang w:val="en-PK"/>
        </w:rPr>
      </w:pPr>
      <w:r w:rsidRPr="002017FE">
        <w:rPr>
          <w:lang w:val="en-PK"/>
        </w:rPr>
        <w:t xml:space="preserve">The site is conceptually </w:t>
      </w:r>
      <w:r w:rsidRPr="002017FE">
        <w:rPr>
          <w:b/>
          <w:bCs/>
          <w:lang w:val="en-PK"/>
        </w:rPr>
        <w:t>Useful</w:t>
      </w:r>
      <w:r w:rsidRPr="002017FE">
        <w:rPr>
          <w:lang w:val="en-PK"/>
        </w:rPr>
        <w:t xml:space="preserve"> because it provides a centralized platform for various consumer needs, ranging from groceries to fashion.</w:t>
      </w:r>
    </w:p>
    <w:p w14:paraId="677E0868" w14:textId="77777777" w:rsidR="002017FE" w:rsidRPr="002017FE" w:rsidRDefault="002017FE" w:rsidP="002017FE">
      <w:pPr>
        <w:rPr>
          <w:b/>
          <w:bCs/>
          <w:lang w:val="en-PK"/>
        </w:rPr>
      </w:pPr>
      <w:r w:rsidRPr="002017FE">
        <w:rPr>
          <w:b/>
          <w:bCs/>
          <w:lang w:val="en-PK"/>
        </w:rPr>
        <w:t>4.2 Weakest Facet: Usable</w:t>
      </w:r>
    </w:p>
    <w:p w14:paraId="69157E48" w14:textId="77777777" w:rsidR="002017FE" w:rsidRPr="002017FE" w:rsidRDefault="002017FE" w:rsidP="002017FE">
      <w:pPr>
        <w:rPr>
          <w:lang w:val="en-PK"/>
        </w:rPr>
      </w:pPr>
      <w:r w:rsidRPr="002017FE">
        <w:rPr>
          <w:lang w:val="en-PK"/>
        </w:rPr>
        <w:t xml:space="preserve">The weakest facet is </w:t>
      </w:r>
      <w:r w:rsidRPr="002017FE">
        <w:rPr>
          <w:b/>
          <w:bCs/>
          <w:lang w:val="en-PK"/>
        </w:rPr>
        <w:t>Usable</w:t>
      </w:r>
      <w:r w:rsidRPr="002017FE">
        <w:rPr>
          <w:lang w:val="en-PK"/>
        </w:rPr>
        <w:t xml:space="preserve">. The failure of the "Add to Cart" button is a severe usability blocker. In </w:t>
      </w:r>
      <w:proofErr w:type="spellStart"/>
      <w:r w:rsidRPr="002017FE">
        <w:rPr>
          <w:lang w:val="en-PK"/>
        </w:rPr>
        <w:t>HCI</w:t>
      </w:r>
      <w:proofErr w:type="spellEnd"/>
      <w:r w:rsidRPr="002017FE">
        <w:rPr>
          <w:lang w:val="en-PK"/>
        </w:rPr>
        <w:t>, this represents a major "Gap of Execution"—the user knows what they want to do, but the interface does not provide the expected result, leading to frustration.</w:t>
      </w:r>
    </w:p>
    <w:p w14:paraId="789A7DB3" w14:textId="77777777" w:rsidR="002017FE" w:rsidRPr="002017FE" w:rsidRDefault="002017FE" w:rsidP="002017FE">
      <w:pPr>
        <w:rPr>
          <w:b/>
          <w:bCs/>
          <w:lang w:val="en-PK"/>
        </w:rPr>
      </w:pPr>
      <w:r w:rsidRPr="002017FE">
        <w:rPr>
          <w:b/>
          <w:bCs/>
          <w:lang w:val="en-PK"/>
        </w:rPr>
        <w:t>4.3 Conclusion</w:t>
      </w:r>
    </w:p>
    <w:p w14:paraId="59D52B4B" w14:textId="77777777" w:rsidR="002017FE" w:rsidRPr="002017FE" w:rsidRDefault="002017FE" w:rsidP="002017FE">
      <w:pPr>
        <w:rPr>
          <w:lang w:val="en-PK"/>
        </w:rPr>
      </w:pPr>
      <w:r w:rsidRPr="002017FE">
        <w:rPr>
          <w:lang w:val="en-PK"/>
        </w:rPr>
        <w:t xml:space="preserve">The inability to add items to the cart makes the site effectively unusable for e-commerce. To enhance the overall experience, the developers must fix this technical glitch and provide clear </w:t>
      </w:r>
      <w:r w:rsidRPr="002017FE">
        <w:rPr>
          <w:b/>
          <w:bCs/>
          <w:lang w:val="en-PK"/>
        </w:rPr>
        <w:t>feedback signals</w:t>
      </w:r>
      <w:r w:rsidRPr="002017FE">
        <w:rPr>
          <w:lang w:val="en-PK"/>
        </w:rPr>
        <w:t xml:space="preserve">. These changes would restore </w:t>
      </w:r>
      <w:r w:rsidRPr="002017FE">
        <w:rPr>
          <w:b/>
          <w:bCs/>
          <w:lang w:val="en-PK"/>
        </w:rPr>
        <w:t>Credibility</w:t>
      </w:r>
      <w:r w:rsidRPr="002017FE">
        <w:rPr>
          <w:lang w:val="en-PK"/>
        </w:rPr>
        <w:t xml:space="preserve"> and ensure the site remains </w:t>
      </w:r>
      <w:r w:rsidRPr="002017FE">
        <w:rPr>
          <w:b/>
          <w:bCs/>
          <w:lang w:val="en-PK"/>
        </w:rPr>
        <w:t>Valuable</w:t>
      </w:r>
      <w:r w:rsidRPr="002017FE">
        <w:rPr>
          <w:lang w:val="en-PK"/>
        </w:rPr>
        <w:t xml:space="preserve"> to both the user and the business.</w:t>
      </w:r>
    </w:p>
    <w:p w14:paraId="29DB736A" w14:textId="1EAC4FA7" w:rsidR="00D50F5E" w:rsidRPr="00D50F5E" w:rsidRDefault="00D50F5E" w:rsidP="00D50F5E">
      <w:pPr>
        <w:rPr>
          <w:lang w:val="en-PK"/>
        </w:rPr>
      </w:pPr>
    </w:p>
    <w:p w14:paraId="62E77748" w14:textId="77777777" w:rsidR="00D50F5E" w:rsidRPr="00D50F5E" w:rsidRDefault="00D50F5E" w:rsidP="00D50F5E">
      <w:pPr>
        <w:rPr>
          <w:b/>
          <w:bCs/>
          <w:sz w:val="24"/>
          <w:szCs w:val="24"/>
          <w:lang w:val="en-PK"/>
        </w:rPr>
      </w:pPr>
      <w:r w:rsidRPr="00D50F5E">
        <w:rPr>
          <w:b/>
          <w:bCs/>
          <w:sz w:val="24"/>
          <w:szCs w:val="24"/>
          <w:lang w:val="en-PK"/>
        </w:rPr>
        <w:t>5. Appendix: Required Screenshots</w:t>
      </w:r>
    </w:p>
    <w:p w14:paraId="64D7F3D3" w14:textId="49EF26BE" w:rsidR="00D50F5E" w:rsidRDefault="00D50F5E" w:rsidP="00D50F5E">
      <w:pPr>
        <w:numPr>
          <w:ilvl w:val="0"/>
          <w:numId w:val="2"/>
        </w:numPr>
        <w:rPr>
          <w:lang w:val="en-PK"/>
        </w:rPr>
      </w:pPr>
      <w:r w:rsidRPr="00D50F5E">
        <w:rPr>
          <w:b/>
          <w:bCs/>
          <w:lang w:val="en-PK"/>
        </w:rPr>
        <w:t>Fig 1:</w:t>
      </w:r>
      <w:r w:rsidRPr="00D50F5E">
        <w:rPr>
          <w:lang w:val="en-PK"/>
        </w:rPr>
        <w:t xml:space="preserve"> </w:t>
      </w:r>
      <w:r w:rsidR="0059798D">
        <w:rPr>
          <w:noProof/>
          <w14:ligatures w14:val="standardContextual"/>
        </w:rPr>
        <w:drawing>
          <wp:inline distT="0" distB="0" distL="0" distR="0" wp14:anchorId="76AE2C06" wp14:editId="7CC9760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AA56" w14:textId="77777777" w:rsidR="0059798D" w:rsidRDefault="0059798D" w:rsidP="0059798D">
      <w:pPr>
        <w:ind w:left="720"/>
        <w:rPr>
          <w:lang w:val="en-PK"/>
        </w:rPr>
      </w:pPr>
    </w:p>
    <w:p w14:paraId="114A1965" w14:textId="77777777" w:rsidR="0059798D" w:rsidRDefault="0059798D" w:rsidP="0059798D">
      <w:pPr>
        <w:ind w:left="720"/>
        <w:rPr>
          <w:lang w:val="en-PK"/>
        </w:rPr>
      </w:pPr>
    </w:p>
    <w:p w14:paraId="1F55EA7A" w14:textId="77777777" w:rsidR="002017FE" w:rsidRDefault="002017FE" w:rsidP="0059798D">
      <w:pPr>
        <w:ind w:left="720"/>
        <w:rPr>
          <w:lang w:val="en-PK"/>
        </w:rPr>
      </w:pPr>
    </w:p>
    <w:p w14:paraId="2D162A96" w14:textId="77777777" w:rsidR="002017FE" w:rsidRDefault="002017FE" w:rsidP="0059798D">
      <w:pPr>
        <w:ind w:left="720"/>
        <w:rPr>
          <w:lang w:val="en-PK"/>
        </w:rPr>
      </w:pPr>
    </w:p>
    <w:p w14:paraId="083438A7" w14:textId="77777777" w:rsidR="0059798D" w:rsidRDefault="0059798D" w:rsidP="0059798D">
      <w:pPr>
        <w:ind w:left="720"/>
        <w:rPr>
          <w:lang w:val="en-PK"/>
        </w:rPr>
      </w:pPr>
    </w:p>
    <w:p w14:paraId="5A054CBB" w14:textId="77777777" w:rsidR="0059798D" w:rsidRPr="00D50F5E" w:rsidRDefault="0059798D" w:rsidP="0059798D">
      <w:pPr>
        <w:ind w:left="720"/>
        <w:rPr>
          <w:lang w:val="en-PK"/>
        </w:rPr>
      </w:pPr>
    </w:p>
    <w:p w14:paraId="4BB1CA5B" w14:textId="185D7E9F" w:rsidR="00D50F5E" w:rsidRDefault="00D50F5E" w:rsidP="00D50F5E">
      <w:pPr>
        <w:numPr>
          <w:ilvl w:val="0"/>
          <w:numId w:val="2"/>
        </w:numPr>
        <w:rPr>
          <w:lang w:val="en-PK"/>
        </w:rPr>
      </w:pPr>
      <w:r w:rsidRPr="00D50F5E">
        <w:rPr>
          <w:b/>
          <w:bCs/>
          <w:lang w:val="en-PK"/>
        </w:rPr>
        <w:lastRenderedPageBreak/>
        <w:t>Fig 2:</w:t>
      </w:r>
      <w:r w:rsidRPr="00D50F5E">
        <w:rPr>
          <w:lang w:val="en-PK"/>
        </w:rPr>
        <w:t xml:space="preserve"> </w:t>
      </w:r>
    </w:p>
    <w:p w14:paraId="4AFFAFB2" w14:textId="2530EA0B" w:rsidR="0059798D" w:rsidRPr="0059798D" w:rsidRDefault="0059798D" w:rsidP="0059798D">
      <w:pPr>
        <w:ind w:left="720"/>
        <w:rPr>
          <w:lang w:val="en-PK"/>
        </w:rPr>
      </w:pPr>
      <w:r w:rsidRPr="0059798D">
        <w:rPr>
          <w:noProof/>
          <w:lang w:val="en-PK"/>
        </w:rPr>
        <w:drawing>
          <wp:inline distT="0" distB="0" distL="0" distR="0" wp14:anchorId="67946570" wp14:editId="49891554">
            <wp:extent cx="5731510" cy="29413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C5CA" w14:textId="77777777" w:rsidR="0059798D" w:rsidRPr="00D50F5E" w:rsidRDefault="0059798D" w:rsidP="0059798D">
      <w:pPr>
        <w:ind w:left="720"/>
        <w:rPr>
          <w:lang w:val="en-PK"/>
        </w:rPr>
      </w:pPr>
    </w:p>
    <w:p w14:paraId="7EACE3B1" w14:textId="608F64E9" w:rsidR="00D50F5E" w:rsidRDefault="00D50F5E" w:rsidP="00D50F5E">
      <w:pPr>
        <w:numPr>
          <w:ilvl w:val="0"/>
          <w:numId w:val="2"/>
        </w:numPr>
        <w:rPr>
          <w:lang w:val="en-PK"/>
        </w:rPr>
      </w:pPr>
      <w:r w:rsidRPr="00D50F5E">
        <w:rPr>
          <w:b/>
          <w:bCs/>
          <w:lang w:val="en-PK"/>
        </w:rPr>
        <w:t>Fig 3:</w:t>
      </w:r>
      <w:r w:rsidRPr="00D50F5E">
        <w:rPr>
          <w:lang w:val="en-PK"/>
        </w:rPr>
        <w:t xml:space="preserve"> </w:t>
      </w:r>
    </w:p>
    <w:p w14:paraId="5FDAD21A" w14:textId="3FD1E29D" w:rsidR="0059798D" w:rsidRDefault="0059798D" w:rsidP="0059798D">
      <w:pPr>
        <w:ind w:left="720"/>
        <w:rPr>
          <w:lang w:val="en-PK"/>
        </w:rPr>
      </w:pPr>
      <w:r w:rsidRPr="0059798D">
        <w:rPr>
          <w:noProof/>
          <w:lang w:val="en-PK"/>
        </w:rPr>
        <w:drawing>
          <wp:inline distT="0" distB="0" distL="0" distR="0" wp14:anchorId="71EF7447" wp14:editId="608A8AE2">
            <wp:extent cx="5731510" cy="27990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A943" w14:textId="77777777" w:rsidR="0059798D" w:rsidRDefault="0059798D" w:rsidP="0059798D">
      <w:pPr>
        <w:ind w:left="720"/>
        <w:rPr>
          <w:lang w:val="en-PK"/>
        </w:rPr>
      </w:pPr>
    </w:p>
    <w:p w14:paraId="136E8D8D" w14:textId="77777777" w:rsidR="0059798D" w:rsidRDefault="0059798D" w:rsidP="0059798D">
      <w:pPr>
        <w:ind w:left="720"/>
        <w:rPr>
          <w:lang w:val="en-PK"/>
        </w:rPr>
      </w:pPr>
    </w:p>
    <w:p w14:paraId="121F578D" w14:textId="77777777" w:rsidR="0059798D" w:rsidRDefault="0059798D" w:rsidP="0059798D">
      <w:pPr>
        <w:ind w:left="720"/>
        <w:rPr>
          <w:lang w:val="en-PK"/>
        </w:rPr>
      </w:pPr>
    </w:p>
    <w:p w14:paraId="4477C3EA" w14:textId="77777777" w:rsidR="0059798D" w:rsidRDefault="0059798D" w:rsidP="0059798D">
      <w:pPr>
        <w:ind w:left="720"/>
        <w:rPr>
          <w:lang w:val="en-PK"/>
        </w:rPr>
      </w:pPr>
    </w:p>
    <w:p w14:paraId="3FBE311F" w14:textId="77777777" w:rsidR="0059798D" w:rsidRDefault="0059798D" w:rsidP="0059798D">
      <w:pPr>
        <w:ind w:left="720"/>
        <w:rPr>
          <w:lang w:val="en-PK"/>
        </w:rPr>
      </w:pPr>
    </w:p>
    <w:p w14:paraId="0C68CE69" w14:textId="77777777" w:rsidR="0059798D" w:rsidRDefault="0059798D" w:rsidP="0059798D">
      <w:pPr>
        <w:ind w:left="720"/>
        <w:rPr>
          <w:lang w:val="en-PK"/>
        </w:rPr>
      </w:pPr>
    </w:p>
    <w:p w14:paraId="53DB54C1" w14:textId="77777777" w:rsidR="002017FE" w:rsidRPr="00D50F5E" w:rsidRDefault="002017FE" w:rsidP="0059798D">
      <w:pPr>
        <w:ind w:left="720"/>
        <w:rPr>
          <w:lang w:val="en-PK"/>
        </w:rPr>
      </w:pPr>
    </w:p>
    <w:p w14:paraId="49A7E6F3" w14:textId="4891ED6F" w:rsidR="00D50F5E" w:rsidRDefault="00D50F5E" w:rsidP="00D50F5E">
      <w:pPr>
        <w:numPr>
          <w:ilvl w:val="0"/>
          <w:numId w:val="2"/>
        </w:numPr>
        <w:rPr>
          <w:lang w:val="en-PK"/>
        </w:rPr>
      </w:pPr>
      <w:r w:rsidRPr="00D50F5E">
        <w:rPr>
          <w:b/>
          <w:bCs/>
          <w:lang w:val="en-PK"/>
        </w:rPr>
        <w:lastRenderedPageBreak/>
        <w:t>Fig 4:</w:t>
      </w:r>
      <w:r w:rsidRPr="00D50F5E">
        <w:rPr>
          <w:lang w:val="en-PK"/>
        </w:rPr>
        <w:t xml:space="preserve"> </w:t>
      </w:r>
    </w:p>
    <w:p w14:paraId="5F1939CA" w14:textId="10BDD42F" w:rsidR="0059798D" w:rsidRDefault="0059798D" w:rsidP="0059798D">
      <w:pPr>
        <w:ind w:left="720"/>
        <w:rPr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D81DAD3" wp14:editId="7DB53572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9BEC" w14:textId="77777777" w:rsidR="0059798D" w:rsidRPr="00D50F5E" w:rsidRDefault="0059798D" w:rsidP="0059798D">
      <w:pPr>
        <w:ind w:left="720"/>
        <w:rPr>
          <w:lang w:val="en-PK"/>
        </w:rPr>
      </w:pPr>
    </w:p>
    <w:p w14:paraId="4953D69D" w14:textId="3CC9A2D2" w:rsidR="00D50F5E" w:rsidRDefault="00D50F5E" w:rsidP="00D50F5E">
      <w:pPr>
        <w:numPr>
          <w:ilvl w:val="0"/>
          <w:numId w:val="2"/>
        </w:numPr>
        <w:rPr>
          <w:lang w:val="en-PK"/>
        </w:rPr>
      </w:pPr>
      <w:r w:rsidRPr="00D50F5E">
        <w:rPr>
          <w:b/>
          <w:bCs/>
          <w:lang w:val="en-PK"/>
        </w:rPr>
        <w:t>Fig 5:</w:t>
      </w:r>
      <w:r w:rsidRPr="00D50F5E">
        <w:rPr>
          <w:lang w:val="en-PK"/>
        </w:rPr>
        <w:t xml:space="preserve"> </w:t>
      </w:r>
    </w:p>
    <w:p w14:paraId="04C8AE13" w14:textId="5416431D" w:rsidR="0059798D" w:rsidRDefault="0059798D" w:rsidP="0059798D">
      <w:pPr>
        <w:ind w:left="720"/>
        <w:rPr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75198A6C" wp14:editId="2113761F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6E78" w14:textId="77777777" w:rsidR="0059798D" w:rsidRDefault="0059798D" w:rsidP="0059798D">
      <w:pPr>
        <w:ind w:left="720"/>
        <w:rPr>
          <w:lang w:val="en-PK"/>
        </w:rPr>
      </w:pPr>
    </w:p>
    <w:p w14:paraId="2A85AD9B" w14:textId="77777777" w:rsidR="0059798D" w:rsidRDefault="0059798D" w:rsidP="0059798D">
      <w:pPr>
        <w:ind w:left="720"/>
        <w:rPr>
          <w:lang w:val="en-PK"/>
        </w:rPr>
      </w:pPr>
    </w:p>
    <w:p w14:paraId="767237E4" w14:textId="77777777" w:rsidR="0059798D" w:rsidRDefault="0059798D" w:rsidP="0059798D">
      <w:pPr>
        <w:ind w:left="720"/>
        <w:rPr>
          <w:lang w:val="en-PK"/>
        </w:rPr>
      </w:pPr>
    </w:p>
    <w:p w14:paraId="72976AE8" w14:textId="77777777" w:rsidR="0059798D" w:rsidRDefault="0059798D" w:rsidP="0059798D">
      <w:pPr>
        <w:ind w:left="720"/>
        <w:rPr>
          <w:lang w:val="en-PK"/>
        </w:rPr>
      </w:pPr>
    </w:p>
    <w:p w14:paraId="69CCFF57" w14:textId="77777777" w:rsidR="0059798D" w:rsidRPr="00D50F5E" w:rsidRDefault="0059798D" w:rsidP="0059798D">
      <w:pPr>
        <w:ind w:left="720"/>
        <w:rPr>
          <w:lang w:val="en-PK"/>
        </w:rPr>
      </w:pPr>
    </w:p>
    <w:p w14:paraId="305D12D0" w14:textId="71440883" w:rsidR="00D50F5E" w:rsidRDefault="00D50F5E" w:rsidP="00D50F5E">
      <w:pPr>
        <w:numPr>
          <w:ilvl w:val="0"/>
          <w:numId w:val="2"/>
        </w:numPr>
        <w:rPr>
          <w:lang w:val="en-PK"/>
        </w:rPr>
      </w:pPr>
      <w:r w:rsidRPr="00D50F5E">
        <w:rPr>
          <w:b/>
          <w:bCs/>
          <w:lang w:val="en-PK"/>
        </w:rPr>
        <w:lastRenderedPageBreak/>
        <w:t>Fig 6:</w:t>
      </w:r>
      <w:r w:rsidRPr="00D50F5E">
        <w:rPr>
          <w:lang w:val="en-PK"/>
        </w:rPr>
        <w:t xml:space="preserve"> </w:t>
      </w:r>
      <w:r w:rsidR="0059798D">
        <w:rPr>
          <w:lang w:val="en-PK"/>
        </w:rPr>
        <w:br/>
      </w:r>
      <w:r w:rsidR="0059798D">
        <w:rPr>
          <w:noProof/>
          <w14:ligatures w14:val="standardContextual"/>
        </w:rPr>
        <w:drawing>
          <wp:inline distT="0" distB="0" distL="0" distR="0" wp14:anchorId="5A07904F" wp14:editId="2D470E93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03B0" w14:textId="77777777" w:rsidR="0059798D" w:rsidRPr="00D50F5E" w:rsidRDefault="0059798D" w:rsidP="0059798D">
      <w:pPr>
        <w:ind w:left="720"/>
        <w:rPr>
          <w:lang w:val="en-PK"/>
        </w:rPr>
      </w:pPr>
    </w:p>
    <w:p w14:paraId="0FEC8404" w14:textId="5AF5C448" w:rsidR="002017FE" w:rsidRPr="002017FE" w:rsidRDefault="00D50F5E" w:rsidP="002017FE">
      <w:pPr>
        <w:numPr>
          <w:ilvl w:val="0"/>
          <w:numId w:val="2"/>
        </w:numPr>
        <w:rPr>
          <w:lang w:val="en-PK"/>
        </w:rPr>
      </w:pPr>
      <w:r w:rsidRPr="00D50F5E">
        <w:rPr>
          <w:b/>
          <w:bCs/>
          <w:lang w:val="en-PK"/>
        </w:rPr>
        <w:t>Fig 7:</w:t>
      </w:r>
      <w:r w:rsidRPr="00D50F5E">
        <w:rPr>
          <w:lang w:val="en-PK"/>
        </w:rPr>
        <w:t xml:space="preserve"> </w:t>
      </w:r>
    </w:p>
    <w:p w14:paraId="65038AF4" w14:textId="03E1CBB6" w:rsidR="002017FE" w:rsidRPr="00D50F5E" w:rsidRDefault="002017FE" w:rsidP="002017FE">
      <w:pPr>
        <w:ind w:firstLine="720"/>
        <w:rPr>
          <w:lang w:val="en-PK"/>
        </w:rPr>
      </w:pPr>
      <w:r w:rsidRPr="002017FE">
        <w:rPr>
          <w:noProof/>
          <w:lang w:val="en-PK"/>
        </w:rPr>
        <w:drawing>
          <wp:inline distT="0" distB="0" distL="0" distR="0" wp14:anchorId="7219CF47" wp14:editId="730C05EB">
            <wp:extent cx="4839970" cy="28039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4745" cy="280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F622" w14:textId="77777777" w:rsidR="00D50F5E" w:rsidRDefault="00D50F5E"/>
    <w:sectPr w:rsidR="00D50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80E42"/>
    <w:multiLevelType w:val="multilevel"/>
    <w:tmpl w:val="700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83671"/>
    <w:multiLevelType w:val="multilevel"/>
    <w:tmpl w:val="B90C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453C9"/>
    <w:multiLevelType w:val="multilevel"/>
    <w:tmpl w:val="09E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598877">
    <w:abstractNumId w:val="2"/>
  </w:num>
  <w:num w:numId="2" w16cid:durableId="1812364755">
    <w:abstractNumId w:val="1"/>
  </w:num>
  <w:num w:numId="3" w16cid:durableId="166219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5E"/>
    <w:rsid w:val="001A617B"/>
    <w:rsid w:val="002017FE"/>
    <w:rsid w:val="002129BA"/>
    <w:rsid w:val="003B30E0"/>
    <w:rsid w:val="004E3C4F"/>
    <w:rsid w:val="0059798D"/>
    <w:rsid w:val="005E5866"/>
    <w:rsid w:val="006557AA"/>
    <w:rsid w:val="00754EBC"/>
    <w:rsid w:val="007F0318"/>
    <w:rsid w:val="00C246C1"/>
    <w:rsid w:val="00D5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3F3B"/>
  <w15:chartTrackingRefBased/>
  <w15:docId w15:val="{FB7141AC-D937-4D2A-8180-EBF82571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866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5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50F5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D50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1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456B6-00D5-413D-BBDF-B50622BF8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7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HAYAT</dc:creator>
  <cp:keywords/>
  <dc:description/>
  <cp:lastModifiedBy>UMAR HAYAT</cp:lastModifiedBy>
  <cp:revision>3</cp:revision>
  <dcterms:created xsi:type="dcterms:W3CDTF">2026-02-12T10:30:00Z</dcterms:created>
  <dcterms:modified xsi:type="dcterms:W3CDTF">2026-02-21T18:34:00Z</dcterms:modified>
</cp:coreProperties>
</file>