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4E124" w14:textId="77777777" w:rsidR="00FC6DC1" w:rsidRDefault="00FC6DC1" w:rsidP="00FC6DC1">
      <w:pPr>
        <w:tabs>
          <w:tab w:val="center" w:pos="4680"/>
          <w:tab w:val="right" w:pos="9360"/>
        </w:tabs>
        <w:spacing w:after="0" w:line="240" w:lineRule="auto"/>
        <w:jc w:val="center"/>
        <w:rPr>
          <w:rFonts w:ascii="Times New Roman" w:eastAsia="Calibri" w:hAnsi="Times New Roman"/>
          <w:b/>
          <w:sz w:val="36"/>
          <w:szCs w:val="36"/>
        </w:rPr>
      </w:pPr>
      <w:r>
        <w:rPr>
          <w:rFonts w:ascii="Times New Roman" w:hAnsi="Times New Roman"/>
          <w:b/>
          <w:noProof/>
          <w:sz w:val="36"/>
          <w:szCs w:val="36"/>
        </w:rPr>
        <w:drawing>
          <wp:inline distT="0" distB="0" distL="0" distR="0" wp14:anchorId="00040E32" wp14:editId="36A14EAF">
            <wp:extent cx="1493520" cy="1493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93520" cy="1493520"/>
                    </a:xfrm>
                    <a:prstGeom prst="rect">
                      <a:avLst/>
                    </a:prstGeom>
                    <a:noFill/>
                    <a:ln>
                      <a:noFill/>
                    </a:ln>
                  </pic:spPr>
                </pic:pic>
              </a:graphicData>
            </a:graphic>
          </wp:inline>
        </w:drawing>
      </w:r>
    </w:p>
    <w:p w14:paraId="6F3E10D2" w14:textId="77777777" w:rsidR="00FC6DC1" w:rsidRDefault="00FC6DC1" w:rsidP="00FC6DC1">
      <w:pPr>
        <w:tabs>
          <w:tab w:val="center" w:pos="4680"/>
          <w:tab w:val="right" w:pos="9360"/>
        </w:tabs>
        <w:spacing w:after="0" w:line="240" w:lineRule="auto"/>
        <w:rPr>
          <w:rFonts w:ascii="Times New Roman" w:hAnsi="Times New Roman"/>
          <w:b/>
          <w:sz w:val="36"/>
          <w:szCs w:val="36"/>
        </w:rPr>
      </w:pPr>
      <w:r>
        <w:rPr>
          <w:rFonts w:ascii="Times New Roman" w:hAnsi="Times New Roman"/>
          <w:b/>
          <w:sz w:val="36"/>
          <w:szCs w:val="36"/>
        </w:rPr>
        <w:t xml:space="preserve">     </w:t>
      </w:r>
    </w:p>
    <w:p w14:paraId="3B18341D" w14:textId="77777777" w:rsidR="00FC6DC1" w:rsidRDefault="00FC6DC1" w:rsidP="00FC6DC1">
      <w:pPr>
        <w:tabs>
          <w:tab w:val="center" w:pos="4680"/>
          <w:tab w:val="right" w:pos="9360"/>
        </w:tabs>
        <w:spacing w:after="0" w:line="240" w:lineRule="auto"/>
        <w:rPr>
          <w:rFonts w:ascii="Times New Roman" w:hAnsi="Times New Roman"/>
          <w:b/>
          <w:sz w:val="40"/>
          <w:szCs w:val="40"/>
        </w:rPr>
      </w:pPr>
      <w:r>
        <w:rPr>
          <w:rFonts w:ascii="Times New Roman" w:hAnsi="Times New Roman"/>
          <w:b/>
          <w:sz w:val="36"/>
          <w:szCs w:val="36"/>
        </w:rPr>
        <w:t xml:space="preserve"> </w:t>
      </w:r>
      <w:r>
        <w:rPr>
          <w:rFonts w:ascii="Times New Roman" w:hAnsi="Times New Roman"/>
          <w:b/>
          <w:sz w:val="40"/>
          <w:szCs w:val="40"/>
        </w:rPr>
        <w:t>University of Engineering &amp; Technology Mardan</w:t>
      </w:r>
    </w:p>
    <w:p w14:paraId="2A93FEB3" w14:textId="77777777" w:rsidR="00FC6DC1" w:rsidRDefault="00FC6DC1" w:rsidP="00FC6DC1">
      <w:pPr>
        <w:tabs>
          <w:tab w:val="center" w:pos="4680"/>
          <w:tab w:val="right" w:pos="9360"/>
        </w:tabs>
        <w:spacing w:after="0" w:line="240" w:lineRule="auto"/>
        <w:rPr>
          <w:rFonts w:ascii="Times New Roman" w:hAnsi="Times New Roman"/>
          <w:b/>
          <w:sz w:val="36"/>
          <w:szCs w:val="36"/>
        </w:rPr>
      </w:pPr>
      <w:r>
        <w:rPr>
          <w:rFonts w:ascii="Times New Roman" w:hAnsi="Times New Roman"/>
          <w:b/>
          <w:sz w:val="40"/>
          <w:szCs w:val="40"/>
        </w:rPr>
        <w:t xml:space="preserve">          </w:t>
      </w:r>
      <w:r>
        <w:rPr>
          <w:rFonts w:ascii="Times New Roman" w:hAnsi="Times New Roman"/>
          <w:b/>
          <w:sz w:val="36"/>
          <w:szCs w:val="36"/>
        </w:rPr>
        <w:t>Department of Computer Software Engineering</w:t>
      </w:r>
    </w:p>
    <w:p w14:paraId="0A9EDB6B" w14:textId="77777777" w:rsidR="00FC6DC1" w:rsidRDefault="00FC6DC1" w:rsidP="00FC6DC1">
      <w:pPr>
        <w:tabs>
          <w:tab w:val="center" w:pos="4680"/>
          <w:tab w:val="right" w:pos="9360"/>
        </w:tabs>
        <w:spacing w:after="0" w:line="240" w:lineRule="auto"/>
        <w:rPr>
          <w:rFonts w:ascii="Times New Roman" w:hAnsi="Times New Roman"/>
          <w:b/>
          <w:sz w:val="36"/>
          <w:szCs w:val="36"/>
        </w:rPr>
      </w:pPr>
    </w:p>
    <w:p w14:paraId="0B5448CE" w14:textId="77777777" w:rsidR="00FC6DC1" w:rsidRDefault="00FC6DC1" w:rsidP="00FC6DC1">
      <w:pPr>
        <w:rPr>
          <w:rFonts w:ascii="Calibri" w:hAnsi="Calibri"/>
        </w:rPr>
      </w:pPr>
    </w:p>
    <w:tbl>
      <w:tblPr>
        <w:tblStyle w:val="TableGrid"/>
        <w:tblW w:w="8359" w:type="dxa"/>
        <w:tblInd w:w="490" w:type="dxa"/>
        <w:tbl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insideH w:val="single" w:sz="18" w:space="0" w:color="153D63" w:themeColor="text2" w:themeTint="E6"/>
          <w:insideV w:val="none" w:sz="0" w:space="0" w:color="auto"/>
        </w:tblBorders>
        <w:tblLook w:val="04A0" w:firstRow="1" w:lastRow="0" w:firstColumn="1" w:lastColumn="0" w:noHBand="0" w:noVBand="1"/>
      </w:tblPr>
      <w:tblGrid>
        <w:gridCol w:w="2830"/>
        <w:gridCol w:w="5529"/>
      </w:tblGrid>
      <w:tr w:rsidR="00FC6DC1" w14:paraId="3FE89572" w14:textId="77777777" w:rsidTr="00673FEB">
        <w:trPr>
          <w:trHeight w:val="794"/>
        </w:trPr>
        <w:tc>
          <w:tcPr>
            <w:tcW w:w="2830" w:type="dxa"/>
            <w:vAlign w:val="center"/>
            <w:hideMark/>
          </w:tcPr>
          <w:p w14:paraId="3B79AB67"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Submitted By</w:t>
            </w:r>
          </w:p>
        </w:tc>
        <w:tc>
          <w:tcPr>
            <w:tcW w:w="5529" w:type="dxa"/>
            <w:vAlign w:val="center"/>
            <w:hideMark/>
          </w:tcPr>
          <w:p w14:paraId="45B15A78"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Umar Hayat</w:t>
            </w:r>
          </w:p>
        </w:tc>
      </w:tr>
      <w:tr w:rsidR="00FC6DC1" w14:paraId="7CC22EAF" w14:textId="77777777" w:rsidTr="00673FEB">
        <w:trPr>
          <w:trHeight w:val="794"/>
        </w:trPr>
        <w:tc>
          <w:tcPr>
            <w:tcW w:w="2830" w:type="dxa"/>
            <w:vAlign w:val="center"/>
            <w:hideMark/>
          </w:tcPr>
          <w:p w14:paraId="58BA06D0"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Semester</w:t>
            </w:r>
          </w:p>
        </w:tc>
        <w:tc>
          <w:tcPr>
            <w:tcW w:w="5529" w:type="dxa"/>
            <w:vAlign w:val="center"/>
            <w:hideMark/>
          </w:tcPr>
          <w:p w14:paraId="73A42F94"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6</w:t>
            </w:r>
            <w:r>
              <w:rPr>
                <w:rFonts w:ascii="Times New Roman" w:hAnsi="Times New Roman"/>
                <w:b/>
                <w:sz w:val="32"/>
                <w:szCs w:val="32"/>
                <w:vertAlign w:val="superscript"/>
              </w:rPr>
              <w:t>th</w:t>
            </w:r>
            <w:r>
              <w:rPr>
                <w:rFonts w:ascii="Times New Roman" w:hAnsi="Times New Roman"/>
                <w:b/>
                <w:sz w:val="32"/>
                <w:szCs w:val="32"/>
              </w:rPr>
              <w:t>, Spring 2026</w:t>
            </w:r>
          </w:p>
        </w:tc>
      </w:tr>
      <w:tr w:rsidR="00FC6DC1" w14:paraId="7EAF18BA" w14:textId="77777777" w:rsidTr="00673FEB">
        <w:trPr>
          <w:trHeight w:val="794"/>
        </w:trPr>
        <w:tc>
          <w:tcPr>
            <w:tcW w:w="2830" w:type="dxa"/>
            <w:vAlign w:val="center"/>
            <w:hideMark/>
          </w:tcPr>
          <w:p w14:paraId="4085DB65"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Registration No</w:t>
            </w:r>
          </w:p>
        </w:tc>
        <w:tc>
          <w:tcPr>
            <w:tcW w:w="5529" w:type="dxa"/>
            <w:vAlign w:val="center"/>
            <w:hideMark/>
          </w:tcPr>
          <w:p w14:paraId="6A3E9A37"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23MDSWE274</w:t>
            </w:r>
          </w:p>
        </w:tc>
      </w:tr>
      <w:tr w:rsidR="00FC6DC1" w14:paraId="0FAFB4ED" w14:textId="77777777" w:rsidTr="00673FEB">
        <w:trPr>
          <w:trHeight w:val="794"/>
        </w:trPr>
        <w:tc>
          <w:tcPr>
            <w:tcW w:w="2830" w:type="dxa"/>
            <w:vAlign w:val="center"/>
            <w:hideMark/>
          </w:tcPr>
          <w:p w14:paraId="1E54953A"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Batch</w:t>
            </w:r>
          </w:p>
        </w:tc>
        <w:tc>
          <w:tcPr>
            <w:tcW w:w="5529" w:type="dxa"/>
            <w:vAlign w:val="center"/>
            <w:hideMark/>
          </w:tcPr>
          <w:p w14:paraId="2DED9D13"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06</w:t>
            </w:r>
          </w:p>
        </w:tc>
      </w:tr>
      <w:tr w:rsidR="00FC6DC1" w14:paraId="68C1D3DB" w14:textId="77777777" w:rsidTr="00673FEB">
        <w:trPr>
          <w:trHeight w:val="794"/>
        </w:trPr>
        <w:tc>
          <w:tcPr>
            <w:tcW w:w="2830" w:type="dxa"/>
            <w:vAlign w:val="center"/>
          </w:tcPr>
          <w:p w14:paraId="62BCA576"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Subject</w:t>
            </w:r>
          </w:p>
        </w:tc>
        <w:tc>
          <w:tcPr>
            <w:tcW w:w="5529" w:type="dxa"/>
            <w:vAlign w:val="center"/>
            <w:hideMark/>
          </w:tcPr>
          <w:p w14:paraId="7A249700" w14:textId="1C3BD86F"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HCI Lab</w:t>
            </w:r>
          </w:p>
        </w:tc>
      </w:tr>
      <w:tr w:rsidR="00FC6DC1" w14:paraId="1C22D9A3" w14:textId="77777777" w:rsidTr="00673FEB">
        <w:trPr>
          <w:trHeight w:val="794"/>
        </w:trPr>
        <w:tc>
          <w:tcPr>
            <w:tcW w:w="2830" w:type="dxa"/>
            <w:vAlign w:val="center"/>
            <w:hideMark/>
          </w:tcPr>
          <w:p w14:paraId="6EE9784F"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Submitted To</w:t>
            </w:r>
          </w:p>
        </w:tc>
        <w:tc>
          <w:tcPr>
            <w:tcW w:w="5529" w:type="dxa"/>
            <w:vAlign w:val="center"/>
            <w:hideMark/>
          </w:tcPr>
          <w:p w14:paraId="0DB9634B" w14:textId="77777777"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Dr. Hamid Ullah</w:t>
            </w:r>
          </w:p>
        </w:tc>
      </w:tr>
      <w:tr w:rsidR="00FC6DC1" w14:paraId="6E2BF3EF" w14:textId="77777777" w:rsidTr="00BD4FBF">
        <w:trPr>
          <w:trHeight w:val="794"/>
        </w:trPr>
        <w:tc>
          <w:tcPr>
            <w:tcW w:w="8359" w:type="dxa"/>
            <w:gridSpan w:val="2"/>
            <w:vAlign w:val="center"/>
          </w:tcPr>
          <w:p w14:paraId="07C6BC21" w14:textId="29FBBD1E" w:rsidR="00FC6DC1" w:rsidRDefault="00FC6DC1" w:rsidP="00673FEB">
            <w:pPr>
              <w:spacing w:line="240" w:lineRule="auto"/>
              <w:jc w:val="center"/>
              <w:rPr>
                <w:rFonts w:ascii="Times New Roman" w:hAnsi="Times New Roman"/>
                <w:b/>
                <w:sz w:val="32"/>
                <w:szCs w:val="32"/>
              </w:rPr>
            </w:pPr>
            <w:r>
              <w:rPr>
                <w:rFonts w:ascii="Times New Roman" w:hAnsi="Times New Roman"/>
                <w:b/>
                <w:sz w:val="32"/>
                <w:szCs w:val="32"/>
              </w:rPr>
              <w:t>Lab Task # 03</w:t>
            </w:r>
          </w:p>
        </w:tc>
      </w:tr>
    </w:tbl>
    <w:p w14:paraId="60E1FAEF" w14:textId="77777777" w:rsidR="00535213" w:rsidRDefault="00535213"/>
    <w:p w14:paraId="5319167C" w14:textId="77777777" w:rsidR="00FC6DC1" w:rsidRDefault="00FC6DC1"/>
    <w:p w14:paraId="4EAA28F4" w14:textId="77777777" w:rsidR="00FC6DC1" w:rsidRDefault="00FC6DC1"/>
    <w:p w14:paraId="0F03F26F" w14:textId="77777777" w:rsidR="00FC6DC1" w:rsidRDefault="00FC6DC1"/>
    <w:p w14:paraId="11E0E563" w14:textId="77777777" w:rsidR="00FC6DC1" w:rsidRDefault="00FC6DC1"/>
    <w:p w14:paraId="7B386EC4" w14:textId="77777777" w:rsidR="00FC6DC1" w:rsidRDefault="00FC6DC1"/>
    <w:p w14:paraId="3ED74040" w14:textId="77777777" w:rsidR="00FC6DC1" w:rsidRDefault="00FC6DC1"/>
    <w:p w14:paraId="49F09D80" w14:textId="77777777" w:rsidR="00FC6DC1" w:rsidRDefault="00FC6DC1"/>
    <w:p w14:paraId="261B8242" w14:textId="77777777" w:rsidR="0088064B" w:rsidRPr="0088064B" w:rsidRDefault="0088064B" w:rsidP="0088064B">
      <w:pPr>
        <w:rPr>
          <w:lang w:val="en-PK"/>
        </w:rPr>
      </w:pPr>
      <w:r w:rsidRPr="0088064B">
        <w:rPr>
          <w:b/>
          <w:bCs/>
          <w:sz w:val="24"/>
          <w:szCs w:val="24"/>
          <w:lang w:val="en-PK"/>
        </w:rPr>
        <w:lastRenderedPageBreak/>
        <w:t>Objective:</w:t>
      </w:r>
      <w:r w:rsidRPr="0088064B">
        <w:rPr>
          <w:sz w:val="24"/>
          <w:szCs w:val="24"/>
          <w:lang w:val="en-PK"/>
        </w:rPr>
        <w:t xml:space="preserve"> </w:t>
      </w:r>
      <w:r w:rsidRPr="0088064B">
        <w:rPr>
          <w:lang w:val="en-PK"/>
        </w:rPr>
        <w:t>To redesign poorly designed software interfaces identified in the previous lab by applying HCI principles to make them clutter-free and user-friendly.</w:t>
      </w:r>
    </w:p>
    <w:p w14:paraId="0860D5E0" w14:textId="59229A59" w:rsidR="0088064B" w:rsidRPr="0088064B" w:rsidRDefault="0088064B" w:rsidP="0088064B">
      <w:pPr>
        <w:rPr>
          <w:lang w:val="en-PK"/>
        </w:rPr>
      </w:pPr>
    </w:p>
    <w:p w14:paraId="05F9B930" w14:textId="77777777" w:rsidR="0088064B" w:rsidRPr="0088064B" w:rsidRDefault="0088064B" w:rsidP="0088064B">
      <w:pPr>
        <w:rPr>
          <w:b/>
          <w:bCs/>
          <w:sz w:val="24"/>
          <w:szCs w:val="24"/>
          <w:lang w:val="en-PK"/>
        </w:rPr>
      </w:pPr>
      <w:r w:rsidRPr="0088064B">
        <w:rPr>
          <w:b/>
          <w:bCs/>
          <w:sz w:val="24"/>
          <w:szCs w:val="24"/>
          <w:lang w:val="en-PK"/>
        </w:rPr>
        <w:t>Task 1: Certificate Desktop Application</w:t>
      </w:r>
    </w:p>
    <w:p w14:paraId="36A534A1" w14:textId="77777777" w:rsidR="008F1ADC" w:rsidRDefault="0088064B" w:rsidP="0088064B">
      <w:pPr>
        <w:rPr>
          <w:lang w:val="en-PK"/>
        </w:rPr>
      </w:pPr>
      <w:r w:rsidRPr="0088064B">
        <w:rPr>
          <w:b/>
          <w:bCs/>
          <w:lang w:val="en-PK"/>
        </w:rPr>
        <w:t>Problem:</w:t>
      </w:r>
      <w:r w:rsidRPr="0088064B">
        <w:rPr>
          <w:lang w:val="en-PK"/>
        </w:rPr>
        <w:t xml:space="preserve"> The original app uses a single hidden scroll bar. You can only see one design at a time, making it almost impossible to find the same certificate again later. </w:t>
      </w:r>
    </w:p>
    <w:p w14:paraId="58420C80" w14:textId="73A90802" w:rsidR="0088064B" w:rsidRDefault="0088064B" w:rsidP="0088064B">
      <w:pPr>
        <w:rPr>
          <w:lang w:val="en-PK"/>
        </w:rPr>
      </w:pPr>
      <w:r w:rsidRPr="0088064B">
        <w:rPr>
          <w:b/>
          <w:bCs/>
          <w:lang w:val="en-PK"/>
        </w:rPr>
        <w:t>Redesign:</w:t>
      </w:r>
      <w:r w:rsidRPr="0088064B">
        <w:rPr>
          <w:lang w:val="en-PK"/>
        </w:rPr>
        <w:t xml:space="preserve"> I changed it to a grid gallery view. Now, multiple thumbnails are visible at once, and there are search filters and categories (like Academic or Corporate) so users can easily recognize and find templates.</w:t>
      </w:r>
    </w:p>
    <w:p w14:paraId="5B7BAD4A" w14:textId="77777777" w:rsidR="008F1ADC" w:rsidRPr="0088064B" w:rsidRDefault="008F1ADC" w:rsidP="0088064B">
      <w:pPr>
        <w:rPr>
          <w:lang w:val="en-PK"/>
        </w:rPr>
      </w:pPr>
    </w:p>
    <w:p w14:paraId="3B369D2C" w14:textId="2103FCF1" w:rsidR="0088064B" w:rsidRDefault="00DB3743" w:rsidP="0088064B">
      <w:pPr>
        <w:rPr>
          <w:lang w:val="en-PK"/>
        </w:rPr>
      </w:pPr>
      <w:r>
        <w:rPr>
          <w:noProof/>
        </w:rPr>
        <w:drawing>
          <wp:inline distT="0" distB="0" distL="0" distR="0" wp14:anchorId="57B89581" wp14:editId="61C4AFB1">
            <wp:extent cx="5731510" cy="31299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5AB65872" w14:textId="77777777" w:rsidR="00DB3743" w:rsidRDefault="00DB3743" w:rsidP="0088064B">
      <w:pPr>
        <w:rPr>
          <w:lang w:val="en-PK"/>
        </w:rPr>
      </w:pPr>
    </w:p>
    <w:p w14:paraId="03F62CC0" w14:textId="77777777" w:rsidR="00DB3743" w:rsidRDefault="00DB3743" w:rsidP="0088064B">
      <w:pPr>
        <w:rPr>
          <w:lang w:val="en-PK"/>
        </w:rPr>
      </w:pPr>
    </w:p>
    <w:p w14:paraId="4F5FA990" w14:textId="77777777" w:rsidR="00DB3743" w:rsidRDefault="00DB3743" w:rsidP="0088064B">
      <w:pPr>
        <w:rPr>
          <w:lang w:val="en-PK"/>
        </w:rPr>
      </w:pPr>
    </w:p>
    <w:p w14:paraId="1AC3BC9C" w14:textId="77777777" w:rsidR="00DB3743" w:rsidRDefault="00DB3743" w:rsidP="0088064B">
      <w:pPr>
        <w:rPr>
          <w:lang w:val="en-PK"/>
        </w:rPr>
      </w:pPr>
    </w:p>
    <w:p w14:paraId="200450EA" w14:textId="77777777" w:rsidR="00DB3743" w:rsidRDefault="00DB3743" w:rsidP="0088064B">
      <w:pPr>
        <w:rPr>
          <w:lang w:val="en-PK"/>
        </w:rPr>
      </w:pPr>
    </w:p>
    <w:p w14:paraId="14F04BA0" w14:textId="77777777" w:rsidR="00DB3743" w:rsidRDefault="00DB3743" w:rsidP="0088064B">
      <w:pPr>
        <w:rPr>
          <w:lang w:val="en-PK"/>
        </w:rPr>
      </w:pPr>
    </w:p>
    <w:p w14:paraId="3A70109A" w14:textId="77777777" w:rsidR="00DB3743" w:rsidRDefault="00DB3743" w:rsidP="0088064B">
      <w:pPr>
        <w:rPr>
          <w:lang w:val="en-PK"/>
        </w:rPr>
      </w:pPr>
    </w:p>
    <w:p w14:paraId="5BC7E774" w14:textId="77777777" w:rsidR="00DB3743" w:rsidRDefault="00DB3743" w:rsidP="0088064B">
      <w:pPr>
        <w:rPr>
          <w:lang w:val="en-PK"/>
        </w:rPr>
      </w:pPr>
    </w:p>
    <w:p w14:paraId="754904FC" w14:textId="77777777" w:rsidR="00DB3743" w:rsidRDefault="00DB3743" w:rsidP="0088064B">
      <w:pPr>
        <w:rPr>
          <w:lang w:val="en-PK"/>
        </w:rPr>
      </w:pPr>
    </w:p>
    <w:p w14:paraId="7D6D6E2B" w14:textId="77777777" w:rsidR="00DB3743" w:rsidRDefault="00DB3743" w:rsidP="0088064B">
      <w:pPr>
        <w:rPr>
          <w:lang w:val="en-PK"/>
        </w:rPr>
      </w:pPr>
    </w:p>
    <w:p w14:paraId="2C0CB0DA" w14:textId="77777777" w:rsidR="00DB3743" w:rsidRPr="0088064B" w:rsidRDefault="00DB3743" w:rsidP="0088064B">
      <w:pPr>
        <w:rPr>
          <w:lang w:val="en-PK"/>
        </w:rPr>
      </w:pPr>
    </w:p>
    <w:p w14:paraId="39387907" w14:textId="77777777" w:rsidR="0088064B" w:rsidRPr="0088064B" w:rsidRDefault="0088064B" w:rsidP="0088064B">
      <w:pPr>
        <w:rPr>
          <w:b/>
          <w:bCs/>
          <w:sz w:val="24"/>
          <w:szCs w:val="24"/>
          <w:lang w:val="en-PK"/>
        </w:rPr>
      </w:pPr>
      <w:r w:rsidRPr="0088064B">
        <w:rPr>
          <w:b/>
          <w:bCs/>
          <w:sz w:val="24"/>
          <w:szCs w:val="24"/>
          <w:lang w:val="en-PK"/>
        </w:rPr>
        <w:lastRenderedPageBreak/>
        <w:t>Task 2: Pizza Ordering Checkout</w:t>
      </w:r>
    </w:p>
    <w:p w14:paraId="6633FE20" w14:textId="77777777" w:rsidR="008F1ADC" w:rsidRDefault="0088064B" w:rsidP="0088064B">
      <w:pPr>
        <w:rPr>
          <w:lang w:val="en-PK"/>
        </w:rPr>
      </w:pPr>
      <w:r w:rsidRPr="0088064B">
        <w:rPr>
          <w:b/>
          <w:bCs/>
          <w:lang w:val="en-PK"/>
        </w:rPr>
        <w:t>Problem:</w:t>
      </w:r>
      <w:r w:rsidRPr="0088064B">
        <w:rPr>
          <w:lang w:val="en-PK"/>
        </w:rPr>
        <w:t xml:space="preserve"> The system forces registered users to re-enter their city, branch, and phone number. The "area" dropdown only has one option, which is redundant. Additionally, the final checkout and "add to cart" functionalities lack clear visual cues or weren't working smoothly. </w:t>
      </w:r>
    </w:p>
    <w:p w14:paraId="4687C56E" w14:textId="1438E849" w:rsidR="0088064B" w:rsidRDefault="0088064B" w:rsidP="0088064B">
      <w:pPr>
        <w:rPr>
          <w:lang w:val="en-PK"/>
        </w:rPr>
      </w:pPr>
      <w:r w:rsidRPr="0088064B">
        <w:rPr>
          <w:b/>
          <w:bCs/>
          <w:lang w:val="en-PK"/>
        </w:rPr>
        <w:t>Redesign:</w:t>
      </w:r>
      <w:r w:rsidRPr="0088064B">
        <w:rPr>
          <w:lang w:val="en-PK"/>
        </w:rPr>
        <w:t xml:space="preserve"> I used "smart defaults" to auto-fill the user's saved city and phone number. I completely removed the useless area dropdown. Finally, I redesigned the checkout and add-to-cart buttons to be prominent and clearly actionable.</w:t>
      </w:r>
    </w:p>
    <w:p w14:paraId="36C46A94" w14:textId="77777777" w:rsidR="008F1ADC" w:rsidRDefault="008F1ADC" w:rsidP="0088064B">
      <w:pPr>
        <w:rPr>
          <w:lang w:val="en-PK"/>
        </w:rPr>
      </w:pPr>
    </w:p>
    <w:p w14:paraId="0F04C938" w14:textId="45A8347F" w:rsidR="00DB3743" w:rsidRDefault="008F1ADC" w:rsidP="0088064B">
      <w:pPr>
        <w:rPr>
          <w:lang w:val="en-PK"/>
        </w:rPr>
      </w:pPr>
      <w:r>
        <w:rPr>
          <w:noProof/>
        </w:rPr>
        <w:drawing>
          <wp:inline distT="0" distB="0" distL="0" distR="0" wp14:anchorId="5DE68F30" wp14:editId="3FC0BC99">
            <wp:extent cx="5723902" cy="2865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6020" cy="2876191"/>
                    </a:xfrm>
                    <a:prstGeom prst="rect">
                      <a:avLst/>
                    </a:prstGeom>
                    <a:noFill/>
                    <a:ln>
                      <a:noFill/>
                    </a:ln>
                  </pic:spPr>
                </pic:pic>
              </a:graphicData>
            </a:graphic>
          </wp:inline>
        </w:drawing>
      </w:r>
    </w:p>
    <w:p w14:paraId="5DB2ED34" w14:textId="77777777" w:rsidR="00DB3743" w:rsidRPr="00DB3743" w:rsidRDefault="00DB3743" w:rsidP="0088064B">
      <w:pPr>
        <w:rPr>
          <w:lang w:val="en-PK"/>
        </w:rPr>
      </w:pPr>
    </w:p>
    <w:p w14:paraId="7C227B24" w14:textId="77777777" w:rsidR="00DB3743" w:rsidRDefault="00DB3743" w:rsidP="0088064B">
      <w:pPr>
        <w:rPr>
          <w:b/>
          <w:bCs/>
          <w:sz w:val="24"/>
          <w:szCs w:val="24"/>
          <w:lang w:val="en-PK"/>
        </w:rPr>
      </w:pPr>
    </w:p>
    <w:p w14:paraId="3CAA37DE" w14:textId="77777777" w:rsidR="00702E07" w:rsidRDefault="00702E07" w:rsidP="0088064B">
      <w:pPr>
        <w:rPr>
          <w:b/>
          <w:bCs/>
          <w:sz w:val="24"/>
          <w:szCs w:val="24"/>
          <w:lang w:val="en-PK"/>
        </w:rPr>
      </w:pPr>
    </w:p>
    <w:p w14:paraId="27473116" w14:textId="77777777" w:rsidR="00702E07" w:rsidRDefault="00702E07" w:rsidP="0088064B">
      <w:pPr>
        <w:rPr>
          <w:b/>
          <w:bCs/>
          <w:sz w:val="24"/>
          <w:szCs w:val="24"/>
          <w:lang w:val="en-PK"/>
        </w:rPr>
      </w:pPr>
    </w:p>
    <w:p w14:paraId="47700B85" w14:textId="77777777" w:rsidR="00702E07" w:rsidRDefault="00702E07" w:rsidP="0088064B">
      <w:pPr>
        <w:rPr>
          <w:b/>
          <w:bCs/>
          <w:sz w:val="24"/>
          <w:szCs w:val="24"/>
          <w:lang w:val="en-PK"/>
        </w:rPr>
      </w:pPr>
    </w:p>
    <w:p w14:paraId="59610894" w14:textId="77777777" w:rsidR="00702E07" w:rsidRDefault="00702E07" w:rsidP="0088064B">
      <w:pPr>
        <w:rPr>
          <w:b/>
          <w:bCs/>
          <w:sz w:val="24"/>
          <w:szCs w:val="24"/>
          <w:lang w:val="en-PK"/>
        </w:rPr>
      </w:pPr>
    </w:p>
    <w:p w14:paraId="74FB7C94" w14:textId="77777777" w:rsidR="00702E07" w:rsidRDefault="00702E07" w:rsidP="0088064B">
      <w:pPr>
        <w:rPr>
          <w:b/>
          <w:bCs/>
          <w:sz w:val="24"/>
          <w:szCs w:val="24"/>
          <w:lang w:val="en-PK"/>
        </w:rPr>
      </w:pPr>
    </w:p>
    <w:p w14:paraId="344957A4" w14:textId="77777777" w:rsidR="00702E07" w:rsidRDefault="00702E07" w:rsidP="0088064B">
      <w:pPr>
        <w:rPr>
          <w:b/>
          <w:bCs/>
          <w:sz w:val="24"/>
          <w:szCs w:val="24"/>
          <w:lang w:val="en-PK"/>
        </w:rPr>
      </w:pPr>
    </w:p>
    <w:p w14:paraId="1E3E6A61" w14:textId="77777777" w:rsidR="00702E07" w:rsidRDefault="00702E07" w:rsidP="0088064B">
      <w:pPr>
        <w:rPr>
          <w:b/>
          <w:bCs/>
          <w:sz w:val="24"/>
          <w:szCs w:val="24"/>
          <w:lang w:val="en-PK"/>
        </w:rPr>
      </w:pPr>
    </w:p>
    <w:p w14:paraId="68AB3EFA" w14:textId="77777777" w:rsidR="00702E07" w:rsidRDefault="00702E07" w:rsidP="0088064B">
      <w:pPr>
        <w:rPr>
          <w:b/>
          <w:bCs/>
          <w:sz w:val="24"/>
          <w:szCs w:val="24"/>
          <w:lang w:val="en-PK"/>
        </w:rPr>
      </w:pPr>
    </w:p>
    <w:p w14:paraId="55807549" w14:textId="77777777" w:rsidR="00702E07" w:rsidRDefault="00702E07" w:rsidP="0088064B">
      <w:pPr>
        <w:rPr>
          <w:b/>
          <w:bCs/>
          <w:sz w:val="24"/>
          <w:szCs w:val="24"/>
          <w:lang w:val="en-PK"/>
        </w:rPr>
      </w:pPr>
    </w:p>
    <w:p w14:paraId="3DBE5CAE" w14:textId="77777777" w:rsidR="00702E07" w:rsidRDefault="00702E07" w:rsidP="0088064B">
      <w:pPr>
        <w:rPr>
          <w:b/>
          <w:bCs/>
          <w:sz w:val="24"/>
          <w:szCs w:val="24"/>
          <w:lang w:val="en-PK"/>
        </w:rPr>
      </w:pPr>
    </w:p>
    <w:p w14:paraId="688C5057" w14:textId="77777777" w:rsidR="00702E07" w:rsidRDefault="00702E07" w:rsidP="0088064B">
      <w:pPr>
        <w:rPr>
          <w:b/>
          <w:bCs/>
          <w:sz w:val="24"/>
          <w:szCs w:val="24"/>
          <w:lang w:val="en-PK"/>
        </w:rPr>
      </w:pPr>
    </w:p>
    <w:p w14:paraId="2B240F0D" w14:textId="77777777" w:rsidR="00702E07" w:rsidRDefault="00702E07" w:rsidP="0088064B">
      <w:pPr>
        <w:rPr>
          <w:b/>
          <w:bCs/>
          <w:sz w:val="24"/>
          <w:szCs w:val="24"/>
          <w:lang w:val="en-PK"/>
        </w:rPr>
      </w:pPr>
    </w:p>
    <w:p w14:paraId="4C9E3D7D" w14:textId="77777777" w:rsidR="00702E07" w:rsidRDefault="00702E07" w:rsidP="0088064B">
      <w:pPr>
        <w:rPr>
          <w:b/>
          <w:bCs/>
          <w:sz w:val="24"/>
          <w:szCs w:val="24"/>
          <w:lang w:val="en-PK"/>
        </w:rPr>
      </w:pPr>
    </w:p>
    <w:p w14:paraId="7DA7491A" w14:textId="21622125" w:rsidR="0088064B" w:rsidRPr="0088064B" w:rsidRDefault="0088064B" w:rsidP="0088064B">
      <w:pPr>
        <w:rPr>
          <w:b/>
          <w:bCs/>
          <w:sz w:val="24"/>
          <w:szCs w:val="24"/>
          <w:lang w:val="en-PK"/>
        </w:rPr>
      </w:pPr>
      <w:r w:rsidRPr="0088064B">
        <w:rPr>
          <w:b/>
          <w:bCs/>
          <w:sz w:val="24"/>
          <w:szCs w:val="24"/>
          <w:lang w:val="en-PK"/>
        </w:rPr>
        <w:t>Task 3: Kids Clothing Website</w:t>
      </w:r>
    </w:p>
    <w:p w14:paraId="201A0A0D" w14:textId="77777777" w:rsidR="008F1ADC" w:rsidRDefault="0088064B" w:rsidP="0088064B">
      <w:pPr>
        <w:rPr>
          <w:lang w:val="en-PK"/>
        </w:rPr>
      </w:pPr>
      <w:r w:rsidRPr="0088064B">
        <w:rPr>
          <w:b/>
          <w:bCs/>
          <w:lang w:val="en-PK"/>
        </w:rPr>
        <w:t>Problem:</w:t>
      </w:r>
      <w:r w:rsidRPr="0088064B">
        <w:rPr>
          <w:lang w:val="en-PK"/>
        </w:rPr>
        <w:t xml:space="preserve"> Shoppers need to see size, price, and material immediately without clicking through multiple menus. </w:t>
      </w:r>
    </w:p>
    <w:p w14:paraId="6F15E7B4" w14:textId="77777777" w:rsidR="00702E07" w:rsidRPr="00702E07" w:rsidRDefault="0088064B" w:rsidP="00702E07">
      <w:pPr>
        <w:rPr>
          <w:lang w:val="en-PK"/>
        </w:rPr>
      </w:pPr>
      <w:r w:rsidRPr="0088064B">
        <w:rPr>
          <w:b/>
          <w:bCs/>
          <w:lang w:val="en-PK"/>
        </w:rPr>
        <w:t>Redesign:</w:t>
      </w:r>
      <w:r w:rsidRPr="0088064B">
        <w:rPr>
          <w:lang w:val="en-PK"/>
        </w:rPr>
        <w:t xml:space="preserve"> </w:t>
      </w:r>
      <w:r w:rsidR="00702E07" w:rsidRPr="00702E07">
        <w:rPr>
          <w:lang w:val="en-PK"/>
        </w:rPr>
        <w:t>I designed a clean desktop e-commerce interface focused on fast decision-making through strong visual hierarchy.</w:t>
      </w:r>
      <w:r w:rsidR="00702E07" w:rsidRPr="00702E07">
        <w:rPr>
          <w:lang w:val="en-PK"/>
        </w:rPr>
        <w:br/>
        <w:t>Size options use interactive pill buttons, with out-of-stock sizes grayed out and struck through.</w:t>
      </w:r>
      <w:r w:rsidR="00702E07" w:rsidRPr="00702E07">
        <w:rPr>
          <w:lang w:val="en-PK"/>
        </w:rPr>
        <w:br/>
        <w:t>Fabric details are shown using simple icons (e.g., a green leaf for 100% cotton) instead of long text.</w:t>
      </w:r>
      <w:r w:rsidR="00702E07" w:rsidRPr="00702E07">
        <w:rPr>
          <w:lang w:val="en-PK"/>
        </w:rPr>
        <w:br/>
        <w:t>A “Quick View” side panel lets users see details and add items without leaving the grid.</w:t>
      </w:r>
      <w:r w:rsidR="00702E07" w:rsidRPr="00702E07">
        <w:rPr>
          <w:lang w:val="en-PK"/>
        </w:rPr>
        <w:br/>
        <w:t>Price and “Add to Cart” are the most visually prominent elements to reduce cognitive load.</w:t>
      </w:r>
    </w:p>
    <w:p w14:paraId="717033C7" w14:textId="3666E678" w:rsidR="008F1ADC" w:rsidRDefault="008F1ADC" w:rsidP="0088064B">
      <w:pPr>
        <w:rPr>
          <w:b/>
          <w:bCs/>
          <w:lang w:val="en-PK"/>
        </w:rPr>
      </w:pPr>
    </w:p>
    <w:p w14:paraId="2486E74E" w14:textId="2B0863A2" w:rsidR="0088064B" w:rsidRPr="0088064B" w:rsidRDefault="00702E07" w:rsidP="0088064B">
      <w:pPr>
        <w:rPr>
          <w:lang w:val="en-PK"/>
        </w:rPr>
      </w:pPr>
      <w:r w:rsidRPr="00702E07">
        <w:rPr>
          <w:b/>
          <w:bCs/>
          <w:lang w:val="en-PK"/>
        </w:rPr>
        <w:drawing>
          <wp:inline distT="0" distB="0" distL="0" distR="0" wp14:anchorId="7BE31A29" wp14:editId="3FFC5B55">
            <wp:extent cx="4267200" cy="376332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6732" cy="3780549"/>
                    </a:xfrm>
                    <a:prstGeom prst="rect">
                      <a:avLst/>
                    </a:prstGeom>
                  </pic:spPr>
                </pic:pic>
              </a:graphicData>
            </a:graphic>
          </wp:inline>
        </w:drawing>
      </w:r>
    </w:p>
    <w:p w14:paraId="2769C717" w14:textId="77777777" w:rsidR="00702E07" w:rsidRDefault="00702E07" w:rsidP="0088064B">
      <w:pPr>
        <w:rPr>
          <w:b/>
          <w:bCs/>
          <w:sz w:val="24"/>
          <w:szCs w:val="24"/>
          <w:lang w:val="en-PK"/>
        </w:rPr>
      </w:pPr>
    </w:p>
    <w:p w14:paraId="5DB6310B" w14:textId="77777777" w:rsidR="00702E07" w:rsidRDefault="00702E07" w:rsidP="0088064B">
      <w:pPr>
        <w:rPr>
          <w:b/>
          <w:bCs/>
          <w:sz w:val="24"/>
          <w:szCs w:val="24"/>
          <w:lang w:val="en-PK"/>
        </w:rPr>
      </w:pPr>
    </w:p>
    <w:p w14:paraId="3C5935D8" w14:textId="77777777" w:rsidR="00702E07" w:rsidRDefault="00702E07" w:rsidP="0088064B">
      <w:pPr>
        <w:rPr>
          <w:b/>
          <w:bCs/>
          <w:sz w:val="24"/>
          <w:szCs w:val="24"/>
          <w:lang w:val="en-PK"/>
        </w:rPr>
      </w:pPr>
    </w:p>
    <w:p w14:paraId="7A3B1AC8" w14:textId="77777777" w:rsidR="00702E07" w:rsidRDefault="00702E07" w:rsidP="0088064B">
      <w:pPr>
        <w:rPr>
          <w:b/>
          <w:bCs/>
          <w:sz w:val="24"/>
          <w:szCs w:val="24"/>
          <w:lang w:val="en-PK"/>
        </w:rPr>
      </w:pPr>
    </w:p>
    <w:p w14:paraId="5A479646" w14:textId="77777777" w:rsidR="00702E07" w:rsidRDefault="00702E07" w:rsidP="0088064B">
      <w:pPr>
        <w:rPr>
          <w:b/>
          <w:bCs/>
          <w:sz w:val="24"/>
          <w:szCs w:val="24"/>
          <w:lang w:val="en-PK"/>
        </w:rPr>
      </w:pPr>
    </w:p>
    <w:p w14:paraId="3146B2CD" w14:textId="77777777" w:rsidR="00702E07" w:rsidRDefault="00702E07" w:rsidP="0088064B">
      <w:pPr>
        <w:rPr>
          <w:b/>
          <w:bCs/>
          <w:sz w:val="24"/>
          <w:szCs w:val="24"/>
          <w:lang w:val="en-PK"/>
        </w:rPr>
      </w:pPr>
    </w:p>
    <w:p w14:paraId="666453C1" w14:textId="798B30A2" w:rsidR="0088064B" w:rsidRPr="0088064B" w:rsidRDefault="0088064B" w:rsidP="0088064B">
      <w:pPr>
        <w:rPr>
          <w:b/>
          <w:bCs/>
          <w:sz w:val="24"/>
          <w:szCs w:val="24"/>
          <w:lang w:val="en-PK"/>
        </w:rPr>
      </w:pPr>
      <w:r w:rsidRPr="0088064B">
        <w:rPr>
          <w:b/>
          <w:bCs/>
          <w:sz w:val="24"/>
          <w:szCs w:val="24"/>
          <w:lang w:val="en-PK"/>
        </w:rPr>
        <w:lastRenderedPageBreak/>
        <w:t>Task 4: Admissions Portals Redesign</w:t>
      </w:r>
    </w:p>
    <w:p w14:paraId="31EE0AB3" w14:textId="77777777" w:rsidR="0088064B" w:rsidRPr="0088064B" w:rsidRDefault="0088064B" w:rsidP="0088064B">
      <w:pPr>
        <w:rPr>
          <w:lang w:val="en-PK"/>
        </w:rPr>
      </w:pPr>
      <w:r w:rsidRPr="0088064B">
        <w:rPr>
          <w:lang w:val="en-PK"/>
        </w:rPr>
        <w:t>For this task, I focused on the two systems compared in our previous assignment.</w:t>
      </w:r>
    </w:p>
    <w:p w14:paraId="447D1E38" w14:textId="77777777" w:rsidR="008F1ADC" w:rsidRDefault="0088064B" w:rsidP="0088064B">
      <w:pPr>
        <w:rPr>
          <w:lang w:val="en-PK"/>
        </w:rPr>
      </w:pPr>
      <w:r w:rsidRPr="0088064B">
        <w:rPr>
          <w:b/>
          <w:bCs/>
          <w:lang w:val="en-PK"/>
        </w:rPr>
        <w:t>1. NUST Admissions Page (The Redesign)</w:t>
      </w:r>
      <w:r w:rsidRPr="0088064B">
        <w:rPr>
          <w:lang w:val="en-PK"/>
        </w:rPr>
        <w:t xml:space="preserve"> </w:t>
      </w:r>
      <w:r w:rsidRPr="0088064B">
        <w:rPr>
          <w:b/>
          <w:bCs/>
          <w:lang w:val="en-PK"/>
        </w:rPr>
        <w:t>Problem:</w:t>
      </w:r>
      <w:r w:rsidRPr="0088064B">
        <w:rPr>
          <w:lang w:val="en-PK"/>
        </w:rPr>
        <w:t xml:space="preserve"> The original site has huge walls of text, confusing data tables for dates, and forces students to print a manual bank challan. </w:t>
      </w:r>
    </w:p>
    <w:p w14:paraId="141D4AF9" w14:textId="787F3E12" w:rsidR="0088064B" w:rsidRPr="0088064B" w:rsidRDefault="0088064B" w:rsidP="0088064B">
      <w:pPr>
        <w:rPr>
          <w:lang w:val="en-PK"/>
        </w:rPr>
      </w:pPr>
      <w:r w:rsidRPr="0088064B">
        <w:rPr>
          <w:b/>
          <w:bCs/>
          <w:lang w:val="en-PK"/>
        </w:rPr>
        <w:t>Redesign:</w:t>
      </w:r>
      <w:r w:rsidRPr="0088064B">
        <w:rPr>
          <w:lang w:val="en-PK"/>
        </w:rPr>
        <w:t xml:space="preserve"> I cleared the text walls and created a clean, 3-step visual roadmap. I also added a digital payment section so the entire process, including the fee, is handled online.</w:t>
      </w:r>
    </w:p>
    <w:p w14:paraId="62A7A7B8" w14:textId="2F88F8B0" w:rsidR="00702E07" w:rsidRDefault="00702E07" w:rsidP="0088064B">
      <w:pPr>
        <w:rPr>
          <w:b/>
          <w:bCs/>
          <w:lang w:val="en-PK"/>
        </w:rPr>
      </w:pPr>
      <w:r w:rsidRPr="00702E07">
        <w:rPr>
          <w:b/>
          <w:bCs/>
          <w:lang w:val="en-PK"/>
        </w:rPr>
        <w:drawing>
          <wp:inline distT="0" distB="0" distL="0" distR="0" wp14:anchorId="34B94C88" wp14:editId="242F6D77">
            <wp:extent cx="3802380" cy="267548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2588" cy="2682667"/>
                    </a:xfrm>
                    <a:prstGeom prst="rect">
                      <a:avLst/>
                    </a:prstGeom>
                  </pic:spPr>
                </pic:pic>
              </a:graphicData>
            </a:graphic>
          </wp:inline>
        </w:drawing>
      </w:r>
    </w:p>
    <w:p w14:paraId="4E891DB6" w14:textId="77777777" w:rsidR="00702E07" w:rsidRDefault="00702E07" w:rsidP="0088064B">
      <w:pPr>
        <w:rPr>
          <w:b/>
          <w:bCs/>
          <w:lang w:val="en-PK"/>
        </w:rPr>
      </w:pPr>
    </w:p>
    <w:p w14:paraId="0B65DCDE" w14:textId="54DA1CA1" w:rsidR="0088064B" w:rsidRPr="0088064B" w:rsidRDefault="0088064B" w:rsidP="0088064B">
      <w:pPr>
        <w:rPr>
          <w:lang w:val="en-PK"/>
        </w:rPr>
      </w:pPr>
      <w:r w:rsidRPr="0088064B">
        <w:rPr>
          <w:b/>
          <w:bCs/>
          <w:lang w:val="en-PK"/>
        </w:rPr>
        <w:t>2. National University (USA) Admissions Page (The Benchmark)</w:t>
      </w:r>
      <w:r w:rsidRPr="0088064B">
        <w:rPr>
          <w:lang w:val="en-PK"/>
        </w:rPr>
        <w:t xml:space="preserve"> </w:t>
      </w:r>
      <w:r w:rsidRPr="0088064B">
        <w:rPr>
          <w:b/>
          <w:bCs/>
          <w:lang w:val="en-PK"/>
        </w:rPr>
        <w:t>Why it works:</w:t>
      </w:r>
      <w:r w:rsidRPr="0088064B">
        <w:rPr>
          <w:lang w:val="en-PK"/>
        </w:rPr>
        <w:t xml:space="preserve"> This is the ideal interface. It uses a lot of white space, simple step-by-step guidance, and an integrated digital portal. Students can check requirements, track status, and pay fees in one unified place without getting lost in nested menus.</w:t>
      </w:r>
    </w:p>
    <w:p w14:paraId="0A6AF7AC" w14:textId="00586665" w:rsidR="00FC6DC1" w:rsidRPr="0088064B" w:rsidRDefault="00A074FB">
      <w:r w:rsidRPr="00A074FB">
        <w:drawing>
          <wp:inline distT="0" distB="0" distL="0" distR="0" wp14:anchorId="5A5CDE19" wp14:editId="315FDEF8">
            <wp:extent cx="3388790" cy="32461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5161" cy="3252223"/>
                    </a:xfrm>
                    <a:prstGeom prst="rect">
                      <a:avLst/>
                    </a:prstGeom>
                  </pic:spPr>
                </pic:pic>
              </a:graphicData>
            </a:graphic>
          </wp:inline>
        </w:drawing>
      </w:r>
    </w:p>
    <w:sectPr w:rsidR="00FC6DC1" w:rsidRPr="008806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7258"/>
    <w:multiLevelType w:val="multilevel"/>
    <w:tmpl w:val="D57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7CA5"/>
    <w:multiLevelType w:val="multilevel"/>
    <w:tmpl w:val="548E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A3353"/>
    <w:multiLevelType w:val="multilevel"/>
    <w:tmpl w:val="856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A44F1"/>
    <w:multiLevelType w:val="multilevel"/>
    <w:tmpl w:val="4696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52323"/>
    <w:multiLevelType w:val="multilevel"/>
    <w:tmpl w:val="5C6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16FB9"/>
    <w:multiLevelType w:val="multilevel"/>
    <w:tmpl w:val="AA1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51B21"/>
    <w:multiLevelType w:val="multilevel"/>
    <w:tmpl w:val="069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959501">
    <w:abstractNumId w:val="4"/>
  </w:num>
  <w:num w:numId="2" w16cid:durableId="2003579423">
    <w:abstractNumId w:val="2"/>
  </w:num>
  <w:num w:numId="3" w16cid:durableId="1198153721">
    <w:abstractNumId w:val="0"/>
  </w:num>
  <w:num w:numId="4" w16cid:durableId="13577203">
    <w:abstractNumId w:val="1"/>
  </w:num>
  <w:num w:numId="5" w16cid:durableId="2058622220">
    <w:abstractNumId w:val="6"/>
  </w:num>
  <w:num w:numId="6" w16cid:durableId="1484665893">
    <w:abstractNumId w:val="3"/>
  </w:num>
  <w:num w:numId="7" w16cid:durableId="434518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13"/>
    <w:rsid w:val="00535213"/>
    <w:rsid w:val="00702E07"/>
    <w:rsid w:val="0088064B"/>
    <w:rsid w:val="008F1ADC"/>
    <w:rsid w:val="00A043A0"/>
    <w:rsid w:val="00A074FB"/>
    <w:rsid w:val="00C35359"/>
    <w:rsid w:val="00DB3743"/>
    <w:rsid w:val="00FC6DC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FCF0"/>
  <w15:chartTrackingRefBased/>
  <w15:docId w15:val="{A7203891-5D67-4214-9766-E97816898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DC1"/>
    <w:pPr>
      <w:spacing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3521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53521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535213"/>
    <w:pPr>
      <w:keepNext/>
      <w:keepLines/>
      <w:spacing w:before="160" w:after="80" w:line="278" w:lineRule="auto"/>
      <w:outlineLvl w:val="2"/>
    </w:pPr>
    <w:rPr>
      <w:rFonts w:eastAsiaTheme="majorEastAsia" w:cstheme="majorBidi"/>
      <w:color w:val="0F4761"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535213"/>
    <w:pPr>
      <w:keepNext/>
      <w:keepLines/>
      <w:spacing w:before="80" w:after="40" w:line="278" w:lineRule="auto"/>
      <w:outlineLvl w:val="3"/>
    </w:pPr>
    <w:rPr>
      <w:rFonts w:eastAsiaTheme="majorEastAsia" w:cstheme="majorBidi"/>
      <w:i/>
      <w:iCs/>
      <w:color w:val="0F4761" w:themeColor="accent1" w:themeShade="BF"/>
      <w:kern w:val="2"/>
      <w:sz w:val="24"/>
      <w:szCs w:val="24"/>
      <w:lang w:val="en-PK"/>
      <w14:ligatures w14:val="standardContextual"/>
    </w:rPr>
  </w:style>
  <w:style w:type="paragraph" w:styleId="Heading5">
    <w:name w:val="heading 5"/>
    <w:basedOn w:val="Normal"/>
    <w:next w:val="Normal"/>
    <w:link w:val="Heading5Char"/>
    <w:uiPriority w:val="9"/>
    <w:semiHidden/>
    <w:unhideWhenUsed/>
    <w:qFormat/>
    <w:rsid w:val="00535213"/>
    <w:pPr>
      <w:keepNext/>
      <w:keepLines/>
      <w:spacing w:before="80" w:after="40" w:line="278" w:lineRule="auto"/>
      <w:outlineLvl w:val="4"/>
    </w:pPr>
    <w:rPr>
      <w:rFonts w:eastAsiaTheme="majorEastAsia" w:cstheme="majorBidi"/>
      <w:color w:val="0F4761" w:themeColor="accent1" w:themeShade="BF"/>
      <w:kern w:val="2"/>
      <w:sz w:val="24"/>
      <w:szCs w:val="24"/>
      <w:lang w:val="en-PK"/>
      <w14:ligatures w14:val="standardContextual"/>
    </w:rPr>
  </w:style>
  <w:style w:type="paragraph" w:styleId="Heading6">
    <w:name w:val="heading 6"/>
    <w:basedOn w:val="Normal"/>
    <w:next w:val="Normal"/>
    <w:link w:val="Heading6Char"/>
    <w:uiPriority w:val="9"/>
    <w:semiHidden/>
    <w:unhideWhenUsed/>
    <w:qFormat/>
    <w:rsid w:val="00535213"/>
    <w:pPr>
      <w:keepNext/>
      <w:keepLines/>
      <w:spacing w:before="40" w:after="0" w:line="278" w:lineRule="auto"/>
      <w:outlineLvl w:val="5"/>
    </w:pPr>
    <w:rPr>
      <w:rFonts w:eastAsiaTheme="majorEastAsia" w:cstheme="majorBidi"/>
      <w:i/>
      <w:iCs/>
      <w:color w:val="595959" w:themeColor="text1" w:themeTint="A6"/>
      <w:kern w:val="2"/>
      <w:sz w:val="24"/>
      <w:szCs w:val="24"/>
      <w:lang w:val="en-PK"/>
      <w14:ligatures w14:val="standardContextual"/>
    </w:rPr>
  </w:style>
  <w:style w:type="paragraph" w:styleId="Heading7">
    <w:name w:val="heading 7"/>
    <w:basedOn w:val="Normal"/>
    <w:next w:val="Normal"/>
    <w:link w:val="Heading7Char"/>
    <w:uiPriority w:val="9"/>
    <w:semiHidden/>
    <w:unhideWhenUsed/>
    <w:qFormat/>
    <w:rsid w:val="00535213"/>
    <w:pPr>
      <w:keepNext/>
      <w:keepLines/>
      <w:spacing w:before="40" w:after="0" w:line="278" w:lineRule="auto"/>
      <w:outlineLvl w:val="6"/>
    </w:pPr>
    <w:rPr>
      <w:rFonts w:eastAsiaTheme="majorEastAsia" w:cstheme="majorBidi"/>
      <w:color w:val="595959" w:themeColor="text1" w:themeTint="A6"/>
      <w:kern w:val="2"/>
      <w:sz w:val="24"/>
      <w:szCs w:val="24"/>
      <w:lang w:val="en-PK"/>
      <w14:ligatures w14:val="standardContextual"/>
    </w:rPr>
  </w:style>
  <w:style w:type="paragraph" w:styleId="Heading8">
    <w:name w:val="heading 8"/>
    <w:basedOn w:val="Normal"/>
    <w:next w:val="Normal"/>
    <w:link w:val="Heading8Char"/>
    <w:uiPriority w:val="9"/>
    <w:semiHidden/>
    <w:unhideWhenUsed/>
    <w:qFormat/>
    <w:rsid w:val="00535213"/>
    <w:pPr>
      <w:keepNext/>
      <w:keepLines/>
      <w:spacing w:after="0" w:line="278" w:lineRule="auto"/>
      <w:outlineLvl w:val="7"/>
    </w:pPr>
    <w:rPr>
      <w:rFonts w:eastAsiaTheme="majorEastAsia" w:cstheme="majorBidi"/>
      <w:i/>
      <w:iCs/>
      <w:color w:val="272727" w:themeColor="text1" w:themeTint="D8"/>
      <w:kern w:val="2"/>
      <w:sz w:val="24"/>
      <w:szCs w:val="24"/>
      <w:lang w:val="en-PK"/>
      <w14:ligatures w14:val="standardContextual"/>
    </w:rPr>
  </w:style>
  <w:style w:type="paragraph" w:styleId="Heading9">
    <w:name w:val="heading 9"/>
    <w:basedOn w:val="Normal"/>
    <w:next w:val="Normal"/>
    <w:link w:val="Heading9Char"/>
    <w:uiPriority w:val="9"/>
    <w:semiHidden/>
    <w:unhideWhenUsed/>
    <w:qFormat/>
    <w:rsid w:val="00535213"/>
    <w:pPr>
      <w:keepNext/>
      <w:keepLines/>
      <w:spacing w:after="0" w:line="278" w:lineRule="auto"/>
      <w:outlineLvl w:val="8"/>
    </w:pPr>
    <w:rPr>
      <w:rFonts w:eastAsiaTheme="majorEastAsia" w:cstheme="majorBidi"/>
      <w:color w:val="272727" w:themeColor="text1" w:themeTint="D8"/>
      <w:kern w:val="2"/>
      <w:sz w:val="24"/>
      <w:szCs w:val="24"/>
      <w:lang w:val="en-PK"/>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213"/>
    <w:rPr>
      <w:rFonts w:eastAsiaTheme="majorEastAsia" w:cstheme="majorBidi"/>
      <w:color w:val="272727" w:themeColor="text1" w:themeTint="D8"/>
    </w:rPr>
  </w:style>
  <w:style w:type="paragraph" w:styleId="Title">
    <w:name w:val="Title"/>
    <w:basedOn w:val="Normal"/>
    <w:next w:val="Normal"/>
    <w:link w:val="TitleChar"/>
    <w:uiPriority w:val="10"/>
    <w:qFormat/>
    <w:rsid w:val="00535213"/>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535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213"/>
    <w:pPr>
      <w:numPr>
        <w:ilvl w:val="1"/>
      </w:numPr>
      <w:spacing w:line="278" w:lineRule="auto"/>
    </w:pPr>
    <w:rPr>
      <w:rFonts w:eastAsiaTheme="majorEastAsia"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535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213"/>
    <w:pPr>
      <w:spacing w:before="160" w:line="278" w:lineRule="auto"/>
      <w:jc w:val="center"/>
    </w:pPr>
    <w:rPr>
      <w:rFonts w:eastAsiaTheme="minorHAnsi"/>
      <w:i/>
      <w:iCs/>
      <w:color w:val="404040" w:themeColor="text1" w:themeTint="BF"/>
      <w:kern w:val="2"/>
      <w:sz w:val="24"/>
      <w:szCs w:val="24"/>
      <w:lang w:val="en-PK"/>
      <w14:ligatures w14:val="standardContextual"/>
    </w:rPr>
  </w:style>
  <w:style w:type="character" w:customStyle="1" w:styleId="QuoteChar">
    <w:name w:val="Quote Char"/>
    <w:basedOn w:val="DefaultParagraphFont"/>
    <w:link w:val="Quote"/>
    <w:uiPriority w:val="29"/>
    <w:rsid w:val="00535213"/>
    <w:rPr>
      <w:i/>
      <w:iCs/>
      <w:color w:val="404040" w:themeColor="text1" w:themeTint="BF"/>
    </w:rPr>
  </w:style>
  <w:style w:type="paragraph" w:styleId="ListParagraph">
    <w:name w:val="List Paragraph"/>
    <w:basedOn w:val="Normal"/>
    <w:uiPriority w:val="34"/>
    <w:qFormat/>
    <w:rsid w:val="00535213"/>
    <w:pPr>
      <w:spacing w:line="278" w:lineRule="auto"/>
      <w:ind w:left="720"/>
      <w:contextualSpacing/>
    </w:pPr>
    <w:rPr>
      <w:rFonts w:eastAsiaTheme="minorHAnsi"/>
      <w:kern w:val="2"/>
      <w:sz w:val="24"/>
      <w:szCs w:val="24"/>
      <w:lang w:val="en-PK"/>
      <w14:ligatures w14:val="standardContextual"/>
    </w:rPr>
  </w:style>
  <w:style w:type="character" w:styleId="IntenseEmphasis">
    <w:name w:val="Intense Emphasis"/>
    <w:basedOn w:val="DefaultParagraphFont"/>
    <w:uiPriority w:val="21"/>
    <w:qFormat/>
    <w:rsid w:val="00535213"/>
    <w:rPr>
      <w:i/>
      <w:iCs/>
      <w:color w:val="0F4761" w:themeColor="accent1" w:themeShade="BF"/>
    </w:rPr>
  </w:style>
  <w:style w:type="paragraph" w:styleId="IntenseQuote">
    <w:name w:val="Intense Quote"/>
    <w:basedOn w:val="Normal"/>
    <w:next w:val="Normal"/>
    <w:link w:val="IntenseQuoteChar"/>
    <w:uiPriority w:val="30"/>
    <w:qFormat/>
    <w:rsid w:val="0053521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PK"/>
      <w14:ligatures w14:val="standardContextual"/>
    </w:rPr>
  </w:style>
  <w:style w:type="character" w:customStyle="1" w:styleId="IntenseQuoteChar">
    <w:name w:val="Intense Quote Char"/>
    <w:basedOn w:val="DefaultParagraphFont"/>
    <w:link w:val="IntenseQuote"/>
    <w:uiPriority w:val="30"/>
    <w:rsid w:val="00535213"/>
    <w:rPr>
      <w:i/>
      <w:iCs/>
      <w:color w:val="0F4761" w:themeColor="accent1" w:themeShade="BF"/>
    </w:rPr>
  </w:style>
  <w:style w:type="character" w:styleId="IntenseReference">
    <w:name w:val="Intense Reference"/>
    <w:basedOn w:val="DefaultParagraphFont"/>
    <w:uiPriority w:val="32"/>
    <w:qFormat/>
    <w:rsid w:val="00535213"/>
    <w:rPr>
      <w:b/>
      <w:bCs/>
      <w:smallCaps/>
      <w:color w:val="0F4761" w:themeColor="accent1" w:themeShade="BF"/>
      <w:spacing w:val="5"/>
    </w:rPr>
  </w:style>
  <w:style w:type="table" w:styleId="TableGrid">
    <w:name w:val="Table Grid"/>
    <w:basedOn w:val="TableNormal"/>
    <w:uiPriority w:val="39"/>
    <w:rsid w:val="00FC6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E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5218">
      <w:bodyDiv w:val="1"/>
      <w:marLeft w:val="0"/>
      <w:marRight w:val="0"/>
      <w:marTop w:val="0"/>
      <w:marBottom w:val="0"/>
      <w:divBdr>
        <w:top w:val="none" w:sz="0" w:space="0" w:color="auto"/>
        <w:left w:val="none" w:sz="0" w:space="0" w:color="auto"/>
        <w:bottom w:val="none" w:sz="0" w:space="0" w:color="auto"/>
        <w:right w:val="none" w:sz="0" w:space="0" w:color="auto"/>
      </w:divBdr>
      <w:divsChild>
        <w:div w:id="9277393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203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21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257027">
          <w:blockQuote w:val="1"/>
          <w:marLeft w:val="720"/>
          <w:marRight w:val="720"/>
          <w:marTop w:val="100"/>
          <w:marBottom w:val="100"/>
          <w:divBdr>
            <w:top w:val="none" w:sz="0" w:space="0" w:color="auto"/>
            <w:left w:val="none" w:sz="0" w:space="0" w:color="auto"/>
            <w:bottom w:val="none" w:sz="0" w:space="0" w:color="auto"/>
            <w:right w:val="none" w:sz="0" w:space="0" w:color="auto"/>
          </w:divBdr>
        </w:div>
        <w:div w:id="483357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47241">
      <w:bodyDiv w:val="1"/>
      <w:marLeft w:val="0"/>
      <w:marRight w:val="0"/>
      <w:marTop w:val="0"/>
      <w:marBottom w:val="0"/>
      <w:divBdr>
        <w:top w:val="none" w:sz="0" w:space="0" w:color="auto"/>
        <w:left w:val="none" w:sz="0" w:space="0" w:color="auto"/>
        <w:bottom w:val="none" w:sz="0" w:space="0" w:color="auto"/>
        <w:right w:val="none" w:sz="0" w:space="0" w:color="auto"/>
      </w:divBdr>
      <w:divsChild>
        <w:div w:id="427972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6156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72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76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81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20353">
      <w:bodyDiv w:val="1"/>
      <w:marLeft w:val="0"/>
      <w:marRight w:val="0"/>
      <w:marTop w:val="0"/>
      <w:marBottom w:val="0"/>
      <w:divBdr>
        <w:top w:val="none" w:sz="0" w:space="0" w:color="auto"/>
        <w:left w:val="none" w:sz="0" w:space="0" w:color="auto"/>
        <w:bottom w:val="none" w:sz="0" w:space="0" w:color="auto"/>
        <w:right w:val="none" w:sz="0" w:space="0" w:color="auto"/>
      </w:divBdr>
      <w:divsChild>
        <w:div w:id="309946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99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039617">
      <w:bodyDiv w:val="1"/>
      <w:marLeft w:val="0"/>
      <w:marRight w:val="0"/>
      <w:marTop w:val="0"/>
      <w:marBottom w:val="0"/>
      <w:divBdr>
        <w:top w:val="none" w:sz="0" w:space="0" w:color="auto"/>
        <w:left w:val="none" w:sz="0" w:space="0" w:color="auto"/>
        <w:bottom w:val="none" w:sz="0" w:space="0" w:color="auto"/>
        <w:right w:val="none" w:sz="0" w:space="0" w:color="auto"/>
      </w:divBdr>
      <w:divsChild>
        <w:div w:id="7177799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3697207">
          <w:blockQuote w:val="1"/>
          <w:marLeft w:val="720"/>
          <w:marRight w:val="720"/>
          <w:marTop w:val="100"/>
          <w:marBottom w:val="100"/>
          <w:divBdr>
            <w:top w:val="none" w:sz="0" w:space="0" w:color="auto"/>
            <w:left w:val="none" w:sz="0" w:space="0" w:color="auto"/>
            <w:bottom w:val="none" w:sz="0" w:space="0" w:color="auto"/>
            <w:right w:val="none" w:sz="0" w:space="0" w:color="auto"/>
          </w:divBdr>
        </w:div>
        <w:div w:id="53832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309423">
      <w:bodyDiv w:val="1"/>
      <w:marLeft w:val="0"/>
      <w:marRight w:val="0"/>
      <w:marTop w:val="0"/>
      <w:marBottom w:val="0"/>
      <w:divBdr>
        <w:top w:val="none" w:sz="0" w:space="0" w:color="auto"/>
        <w:left w:val="none" w:sz="0" w:space="0" w:color="auto"/>
        <w:bottom w:val="none" w:sz="0" w:space="0" w:color="auto"/>
        <w:right w:val="none" w:sz="0" w:space="0" w:color="auto"/>
      </w:divBdr>
    </w:div>
    <w:div w:id="911965072">
      <w:bodyDiv w:val="1"/>
      <w:marLeft w:val="0"/>
      <w:marRight w:val="0"/>
      <w:marTop w:val="0"/>
      <w:marBottom w:val="0"/>
      <w:divBdr>
        <w:top w:val="none" w:sz="0" w:space="0" w:color="auto"/>
        <w:left w:val="none" w:sz="0" w:space="0" w:color="auto"/>
        <w:bottom w:val="none" w:sz="0" w:space="0" w:color="auto"/>
        <w:right w:val="none" w:sz="0" w:space="0" w:color="auto"/>
      </w:divBdr>
      <w:divsChild>
        <w:div w:id="407314612">
          <w:blockQuote w:val="1"/>
          <w:marLeft w:val="720"/>
          <w:marRight w:val="720"/>
          <w:marTop w:val="100"/>
          <w:marBottom w:val="100"/>
          <w:divBdr>
            <w:top w:val="none" w:sz="0" w:space="0" w:color="auto"/>
            <w:left w:val="none" w:sz="0" w:space="0" w:color="auto"/>
            <w:bottom w:val="none" w:sz="0" w:space="0" w:color="auto"/>
            <w:right w:val="none" w:sz="0" w:space="0" w:color="auto"/>
          </w:divBdr>
        </w:div>
        <w:div w:id="719552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266194">
          <w:blockQuote w:val="1"/>
          <w:marLeft w:val="720"/>
          <w:marRight w:val="720"/>
          <w:marTop w:val="100"/>
          <w:marBottom w:val="100"/>
          <w:divBdr>
            <w:top w:val="none" w:sz="0" w:space="0" w:color="auto"/>
            <w:left w:val="none" w:sz="0" w:space="0" w:color="auto"/>
            <w:bottom w:val="none" w:sz="0" w:space="0" w:color="auto"/>
            <w:right w:val="none" w:sz="0" w:space="0" w:color="auto"/>
          </w:divBdr>
        </w:div>
        <w:div w:id="61875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85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933410">
      <w:bodyDiv w:val="1"/>
      <w:marLeft w:val="0"/>
      <w:marRight w:val="0"/>
      <w:marTop w:val="0"/>
      <w:marBottom w:val="0"/>
      <w:divBdr>
        <w:top w:val="none" w:sz="0" w:space="0" w:color="auto"/>
        <w:left w:val="none" w:sz="0" w:space="0" w:color="auto"/>
        <w:bottom w:val="none" w:sz="0" w:space="0" w:color="auto"/>
        <w:right w:val="none" w:sz="0" w:space="0" w:color="auto"/>
      </w:divBdr>
    </w:div>
    <w:div w:id="1576355743">
      <w:bodyDiv w:val="1"/>
      <w:marLeft w:val="0"/>
      <w:marRight w:val="0"/>
      <w:marTop w:val="0"/>
      <w:marBottom w:val="0"/>
      <w:divBdr>
        <w:top w:val="none" w:sz="0" w:space="0" w:color="auto"/>
        <w:left w:val="none" w:sz="0" w:space="0" w:color="auto"/>
        <w:bottom w:val="none" w:sz="0" w:space="0" w:color="auto"/>
        <w:right w:val="none" w:sz="0" w:space="0" w:color="auto"/>
      </w:divBdr>
    </w:div>
    <w:div w:id="1968118027">
      <w:bodyDiv w:val="1"/>
      <w:marLeft w:val="0"/>
      <w:marRight w:val="0"/>
      <w:marTop w:val="0"/>
      <w:marBottom w:val="0"/>
      <w:divBdr>
        <w:top w:val="none" w:sz="0" w:space="0" w:color="auto"/>
        <w:left w:val="none" w:sz="0" w:space="0" w:color="auto"/>
        <w:bottom w:val="none" w:sz="0" w:space="0" w:color="auto"/>
        <w:right w:val="none" w:sz="0" w:space="0" w:color="auto"/>
      </w:divBdr>
    </w:div>
    <w:div w:id="2060662133">
      <w:bodyDiv w:val="1"/>
      <w:marLeft w:val="0"/>
      <w:marRight w:val="0"/>
      <w:marTop w:val="0"/>
      <w:marBottom w:val="0"/>
      <w:divBdr>
        <w:top w:val="none" w:sz="0" w:space="0" w:color="auto"/>
        <w:left w:val="none" w:sz="0" w:space="0" w:color="auto"/>
        <w:bottom w:val="none" w:sz="0" w:space="0" w:color="auto"/>
        <w:right w:val="none" w:sz="0" w:space="0" w:color="auto"/>
      </w:divBdr>
      <w:divsChild>
        <w:div w:id="794253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0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91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42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268127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HAYAT</dc:creator>
  <cp:keywords/>
  <dc:description/>
  <cp:lastModifiedBy>UMAR HAYAT</cp:lastModifiedBy>
  <cp:revision>3</cp:revision>
  <dcterms:created xsi:type="dcterms:W3CDTF">2026-03-02T08:54:00Z</dcterms:created>
  <dcterms:modified xsi:type="dcterms:W3CDTF">2026-03-02T18:38:00Z</dcterms:modified>
</cp:coreProperties>
</file>