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3B2AB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hr-HR"/>
          <w14:ligatures w14:val="none"/>
        </w:rPr>
        <w:t>LO4 — pitanja i odgovori</w:t>
      </w:r>
    </w:p>
    <w:p w14:paraId="592A2B3A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1.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named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web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running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nginx:1.25 with 3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replicas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using a single imperative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kubectl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command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export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generated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YAML to a file.</w:t>
      </w:r>
    </w:p>
    <w:p w14:paraId="41C9397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=nginx:1.25 --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replicas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=3 --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dry-run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client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-o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yaml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&gt;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deployment.yaml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-f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deployment.yaml</w:t>
      </w:r>
      <w:proofErr w:type="spellEnd"/>
    </w:p>
    <w:p w14:paraId="5FAF866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6BC4831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pods</w:t>
      </w:r>
      <w:proofErr w:type="spellEnd"/>
    </w:p>
    <w:p w14:paraId="6CE53F5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Objašnjenje: koristiš imperativnu naredbu za generiranje YAML-a, ali ga ne kreiraš odmah nego ga spremaš u datoteku.</w:t>
      </w:r>
    </w:p>
    <w:p w14:paraId="31BB41AC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6B3BB172">
          <v:rect id="_x0000_i1025" style="width:0;height:1.5pt" o:hralign="center" o:hrstd="t" o:hr="t" fillcolor="#a0a0a0" stroked="f"/>
        </w:pict>
      </w:r>
    </w:p>
    <w:p w14:paraId="77D33A53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2.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Enable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pulling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images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DockerHub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as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authenticated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user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lower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chance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of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hitting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pull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limit.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kind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of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resource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do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you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need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?</w:t>
      </w:r>
    </w:p>
    <w:p w14:paraId="7D716FF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Trebaš napraviti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r-HR"/>
          <w14:ligatures w14:val="none"/>
        </w:rPr>
        <w:t xml:space="preserve"> tipa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r-HR"/>
          <w14:ligatures w14:val="none"/>
        </w:rPr>
        <w:t>docker-registry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03E26E9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docker-registry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dockerhub-secret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docker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-server=https://index.docker.io/v1/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docker-username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=USERNAME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docker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-password=PASSWORD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--docker-email=email@example.com</w:t>
      </w:r>
    </w:p>
    <w:p w14:paraId="20B87DE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Zatim ga koristiš 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60C3D15A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imagePullSecrets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dockerhub-secret</w:t>
      </w:r>
      <w:proofErr w:type="spellEnd"/>
    </w:p>
    <w:p w14:paraId="534344E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Kubernetes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koristi taj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za autentikaciju prema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DockerHubu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kod povlačenja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imagea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56B66E1D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6C1346D1">
          <v:rect id="_x0000_i1026" style="width:0;height:1.5pt" o:hralign="center" o:hrstd="t" o:hr="t" fillcolor="#a0a0a0" stroked="f"/>
        </w:pict>
      </w:r>
    </w:p>
    <w:p w14:paraId="2FAB2A79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3. Scale web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3 to 5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replicas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two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different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ways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—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once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with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kubectl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scale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once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editing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manifest —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ReplicaSet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results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548938ED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Prvi način:</w:t>
      </w:r>
    </w:p>
    <w:p w14:paraId="2F59B530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scale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replicas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=5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rs</w:t>
      </w:r>
      <w:proofErr w:type="spellEnd"/>
    </w:p>
    <w:p w14:paraId="1F88CB2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Drugi način — u YAML-u promijeniš:</w:t>
      </w:r>
    </w:p>
    <w:p w14:paraId="5DE67367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lastRenderedPageBreak/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replicas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5</w:t>
      </w:r>
    </w:p>
    <w:p w14:paraId="6CE6274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Zatim:</w:t>
      </w:r>
    </w:p>
    <w:p w14:paraId="547CFDF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-f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deployment.yaml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rs</w:t>
      </w:r>
      <w:proofErr w:type="spellEnd"/>
    </w:p>
    <w:p w14:paraId="5A270734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scale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mijenja broj replika direktno na objektu, dok YAML promjena ostaje zapisana u manifestu.</w:t>
      </w:r>
    </w:p>
    <w:p w14:paraId="264C2B03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3A90A90D">
          <v:rect id="_x0000_i1027" style="width:0;height:1.5pt" o:hralign="center" o:hrstd="t" o:hr="t" fillcolor="#a0a0a0" stroked="f"/>
        </w:pict>
      </w:r>
    </w:p>
    <w:p w14:paraId="531AD2C1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4.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Perform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rolling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update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of web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nginx:1.25 to nginx:1.27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watch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with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kubectl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rollout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status.</w:t>
      </w:r>
    </w:p>
    <w:p w14:paraId="47140696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set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/web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nginx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=nginx:1.27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rollout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status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/web</w:t>
      </w:r>
    </w:p>
    <w:p w14:paraId="664D857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4706831E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describe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</w:t>
      </w:r>
    </w:p>
    <w:p w14:paraId="5FE10205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Kubernetes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postupno gasi stare podove i diže nove, bez prekida ako je strategija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RollingUpdate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561757C7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5AB22B91">
          <v:rect id="_x0000_i1028" style="width:0;height:1.5pt" o:hralign="center" o:hrstd="t" o:hr="t" fillcolor="#a0a0a0" stroked="f"/>
        </w:pict>
      </w:r>
    </w:p>
    <w:p w14:paraId="588F3E97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5.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View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Deployment's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rollout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history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roll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back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previous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revision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CHANGECAUSE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column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shows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how to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populate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0A6103C5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Pregled povijesti:</w:t>
      </w:r>
    </w:p>
    <w:p w14:paraId="46DA5909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rollout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history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/web</w:t>
      </w:r>
    </w:p>
    <w:p w14:paraId="41967826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Rollback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448C2764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rollout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undo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/web</w:t>
      </w:r>
    </w:p>
    <w:p w14:paraId="4FCFFC25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CHANGE-CAUSE</w:t>
      </w: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pokazuje razlog/promjenu zbog koje je nastala revizija. Popunjava se anotacijom:</w:t>
      </w:r>
    </w:p>
    <w:p w14:paraId="790908F4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annotate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/web kubernetes.io/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change-cause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Updated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nginx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to 1.27"</w:t>
      </w:r>
    </w:p>
    <w:p w14:paraId="6AA97FF5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Ili kod promjene:</w:t>
      </w:r>
    </w:p>
    <w:p w14:paraId="039EDC0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set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/web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nginx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=nginx:1.27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annotate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/web kubernetes.io/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change-cause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Updated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nginx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to 1.27"</w:t>
      </w:r>
    </w:p>
    <w:p w14:paraId="006AF1D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lastRenderedPageBreak/>
        <w:t xml:space="preserve">Objašnjenje: bez anotacije 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CHANGE-CAUSE</w:t>
      </w: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često ostane prazan.</w:t>
      </w:r>
    </w:p>
    <w:p w14:paraId="21CBEEDD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003E3D56">
          <v:rect id="_x0000_i1029" style="width:0;height:1.5pt" o:hralign="center" o:hrstd="t" o:hr="t" fillcolor="#a0a0a0" stroked="f"/>
        </w:pict>
      </w:r>
    </w:p>
    <w:p w14:paraId="27976B81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6. Set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update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strategy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RollingUpdate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with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maxSurge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: 1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maxUnavailable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: 0,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effect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on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availability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during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update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7704035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U manifest:</w:t>
      </w:r>
    </w:p>
    <w:p w14:paraId="700065F9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strategy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type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RollingUpdate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rollingUpdate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maxSurge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maxUnavailable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0</w:t>
      </w:r>
    </w:p>
    <w:p w14:paraId="5A54E96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Kubernetes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smije dodati najviše </w:t>
      </w:r>
      <w:r w:rsidRPr="00935F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r-HR"/>
          <w14:ligatures w14:val="none"/>
        </w:rPr>
        <w:t>jedan dodatni pod</w:t>
      </w: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iznad željenog broja replika, ali ne smije imati nijedan nedostupan pod tijekom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updatea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 To povećava dostupnost, ali privremeno troši više resursa.</w:t>
      </w:r>
    </w:p>
    <w:p w14:paraId="068A2C0C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6EC3AFAE">
          <v:rect id="_x0000_i1030" style="width:0;height:1.5pt" o:hralign="center" o:hrstd="t" o:hr="t" fillcolor="#a0a0a0" stroked="f"/>
        </w:pict>
      </w:r>
    </w:p>
    <w:p w14:paraId="7DC87ADC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7.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Switch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Deployment's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strategy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describe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concrete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scenario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where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this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required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instead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of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RollingUpdate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0F1E3419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Manifest:</w:t>
      </w:r>
    </w:p>
    <w:p w14:paraId="14C16566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strategy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type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Recreate</w:t>
      </w:r>
      <w:proofErr w:type="spellEnd"/>
    </w:p>
    <w:p w14:paraId="5A5BA40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Recreate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prvo ugasi sve stare podove pa tek onda pokrene nove.</w:t>
      </w:r>
    </w:p>
    <w:p w14:paraId="08AFFC8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Konkretan scenarij: aplikacija ne podržava dvije verzije istovremeno, npr. koristi bazu podataka s migracijom sheme koja nije kompatibilna sa starom verzijom aplikacije.</w:t>
      </w:r>
    </w:p>
    <w:p w14:paraId="6276AC8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Brutalno realno: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Recreate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znači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downtime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. Koristi se samo kad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rolling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update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može napraviti veći problem od kratkog prekida.</w:t>
      </w:r>
    </w:p>
    <w:p w14:paraId="7DC61580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6437A331">
          <v:rect id="_x0000_i1031" style="width:0;height:1.5pt" o:hralign="center" o:hrstd="t" o:hr="t" fillcolor="#a0a0a0" stroked="f"/>
        </w:pict>
      </w:r>
    </w:p>
    <w:p w14:paraId="3333DADE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8.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Add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CPU/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memory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requests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limits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Deployment's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verify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appear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in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running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pod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spec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67604AC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dio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742226E8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resources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requests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cpu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"100m"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memory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"128Mi"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limits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cpu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"500m"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memory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"256Mi"</w:t>
      </w:r>
    </w:p>
    <w:p w14:paraId="5D3B9854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lastRenderedPageBreak/>
        <w:t>Apply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524FA6B5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-f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deployment.yaml</w:t>
      </w:r>
      <w:proofErr w:type="spellEnd"/>
    </w:p>
    <w:p w14:paraId="54BB3F9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2E82D1BB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describe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pod &lt;pod-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&gt;</w:t>
      </w:r>
    </w:p>
    <w:p w14:paraId="6BB4B8E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Ili:</w:t>
      </w:r>
    </w:p>
    <w:p w14:paraId="0F26DBE0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pod &lt;pod-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&gt; -o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yaml</w:t>
      </w:r>
      <w:proofErr w:type="spellEnd"/>
    </w:p>
    <w:p w14:paraId="60CDE56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requests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služi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scheduleru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da zna minimalne potrebe, a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limits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ograničava maksimalnu potrošnju.</w:t>
      </w:r>
    </w:p>
    <w:p w14:paraId="55E5C59B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457C7620">
          <v:rect id="_x0000_i1032" style="width:0;height:1.5pt" o:hralign="center" o:hrstd="t" o:hr="t" fillcolor="#a0a0a0" stroked="f"/>
        </w:pict>
      </w:r>
    </w:p>
    <w:p w14:paraId="6ADA9F73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9. Set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revisionHistoryLimit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: 3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affects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your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ability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roll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back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many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old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ReplicaSets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are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kept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6023FE4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U manifest:</w:t>
      </w:r>
    </w:p>
    <w:p w14:paraId="5FDFD62B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revisionHistoryLimit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3</w:t>
      </w:r>
    </w:p>
    <w:p w14:paraId="292815AD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Kubernetes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čuva najviše </w:t>
      </w:r>
      <w:r w:rsidRPr="00935F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r-HR"/>
          <w14:ligatures w14:val="none"/>
        </w:rPr>
        <w:t>3 stare revizije/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r-HR"/>
          <w14:ligatures w14:val="none"/>
        </w:rPr>
        <w:t>ReplicaSeta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za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rollback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 Ako imaš više starih verzija, starije se brišu i na njih se više ne možeš vratiti.</w:t>
      </w:r>
    </w:p>
    <w:p w14:paraId="01D45077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52CC95F8">
          <v:rect id="_x0000_i1033" style="width:0;height:1.5pt" o:hralign="center" o:hrstd="t" o:hr="t" fillcolor="#a0a0a0" stroked="f"/>
        </w:pict>
      </w:r>
    </w:p>
    <w:p w14:paraId="491F84B3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10. Set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Deployment's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image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non-existent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tag,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observe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rollout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get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stuck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old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pods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keep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serving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traffic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5932ABF5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set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/web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nginx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nginx:does-not-exist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rollout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status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/web</w:t>
      </w:r>
    </w:p>
    <w:p w14:paraId="07FBBA30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5F22714B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describe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pod &lt;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new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-pod&gt;</w:t>
      </w:r>
    </w:p>
    <w:p w14:paraId="47612A61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Vidjet ćeš nešto poput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ImagePullBackOff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75A3A6C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novi podovi ne mogu povući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image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, pa ne postaju Ready. Stari podovi ostaju aktivni jer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RollingUpdate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ne ubija sve stare podove dok novi nisu spremni. Zato servis i dalje radi.</w:t>
      </w:r>
    </w:p>
    <w:p w14:paraId="2242DEF7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0DA23DF6">
          <v:rect id="_x0000_i1034" style="width:0;height:1.5pt" o:hralign="center" o:hrstd="t" o:hr="t" fillcolor="#a0a0a0" stroked="f"/>
        </w:pict>
      </w:r>
    </w:p>
    <w:p w14:paraId="7A707122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11. Use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label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selector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list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only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pods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belonging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one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→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ReplicaSet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→ Pod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selector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relationship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46B12986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lastRenderedPageBreak/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-l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=web</w:t>
      </w:r>
    </w:p>
    <w:p w14:paraId="1592E36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Ili provjeri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3F2ACB9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--show-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labels</w:t>
      </w:r>
      <w:proofErr w:type="spellEnd"/>
    </w:p>
    <w:p w14:paraId="67D0821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Odnos:</w:t>
      </w:r>
    </w:p>
    <w:p w14:paraId="451CB02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selector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→ bira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ReplicaSet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ReplicaSet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selector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→ bira Podove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Pod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labels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→ moraju odgovarati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selectoru</w:t>
      </w:r>
      <w:proofErr w:type="spellEnd"/>
    </w:p>
    <w:p w14:paraId="789FDB81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ako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labeli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ne odgovaraju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selectoru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neće pravilno upravljati podovima.</w:t>
      </w:r>
    </w:p>
    <w:p w14:paraId="27B4DB4D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242FCB4E">
          <v:rect id="_x0000_i1035" style="width:0;height:1.5pt" o:hralign="center" o:hrstd="t" o:hr="t" fillcolor="#a0a0a0" stroked="f"/>
        </w:pict>
      </w:r>
    </w:p>
    <w:p w14:paraId="604DE121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12.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Expose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with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kubectl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expose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object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was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selector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was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derived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26C285C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expose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 --port=80 --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target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-port=80 --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type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ClusterIP</w:t>
      </w:r>
      <w:proofErr w:type="spellEnd"/>
    </w:p>
    <w:p w14:paraId="0F9223F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747B89C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describe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</w:t>
      </w:r>
    </w:p>
    <w:p w14:paraId="4262AF6D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Kreira se </w:t>
      </w:r>
      <w:r w:rsidRPr="00935F7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r-HR"/>
          <w14:ligatures w14:val="none"/>
        </w:rPr>
        <w:t>Service</w:t>
      </w: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5EF0D1B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selector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Servicea se automatski uzima iz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, npr.:</w:t>
      </w:r>
    </w:p>
    <w:p w14:paraId="57AA79FA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selector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web</w:t>
      </w:r>
    </w:p>
    <w:p w14:paraId="4216488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Service tada šalje promet prema podovima koji imaju taj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6BE87126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58972702">
          <v:rect id="_x0000_i1036" style="width:0;height:1.5pt" o:hralign="center" o:hrstd="t" o:hr="t" fillcolor="#a0a0a0" stroked="f"/>
        </w:pict>
      </w:r>
    </w:p>
    <w:p w14:paraId="4F49BB69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13.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Add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sidecar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Deployment's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pod template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two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containers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share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pod network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volumes.</w:t>
      </w:r>
    </w:p>
    <w:p w14:paraId="5AA787A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Primjer:</w:t>
      </w:r>
    </w:p>
    <w:p w14:paraId="680D0490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nginx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nginx:1.25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ports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80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sidecar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["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", "-c", 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while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true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; do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echo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sidecar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running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;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sleep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10;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done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"]</w:t>
      </w:r>
    </w:p>
    <w:p w14:paraId="5674E6C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lastRenderedPageBreak/>
        <w:t xml:space="preserve">Objašnjenje: oba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su u istom Podu, pa dijele isti network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namespace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. To znači da mogu komunicirati preko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localhost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. Ako im dodaš isti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volume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mount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, mogu čitati/pisati iste datoteke.</w:t>
      </w:r>
    </w:p>
    <w:p w14:paraId="5DC6FBD2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39C04FFE">
          <v:rect id="_x0000_i1037" style="width:0;height:1.5pt" o:hralign="center" o:hrstd="t" o:hr="t" fillcolor="#a0a0a0" stroked="f"/>
        </w:pict>
      </w:r>
    </w:p>
    <w:p w14:paraId="35B78DB8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14.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Write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manifest for httpd:2.4 with 2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replicas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named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port,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nodeSelector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;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stays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Pending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if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no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node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matches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5DC48AE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httpd-deploy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replicas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2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selector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matchLabels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httpd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template: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labels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httpd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nodeSelector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disktype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ssd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httpd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httpd:2.4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ports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http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80</w:t>
      </w:r>
    </w:p>
    <w:p w14:paraId="5812CA6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Apply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63EC2B4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-f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httpd-deployment.yaml</w:t>
      </w:r>
      <w:proofErr w:type="spellEnd"/>
    </w:p>
    <w:p w14:paraId="764657A1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ako nijedan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node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nema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disktype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ssd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scheduler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nema gdje smjestiti podove i oni ostaju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Pending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039CA4D7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Provjera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node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2B6C8E9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--show-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labels</w:t>
      </w:r>
      <w:proofErr w:type="spellEnd"/>
    </w:p>
    <w:p w14:paraId="7EA62EEF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21C99C11">
          <v:rect id="_x0000_i1038" style="width:0;height:1.5pt" o:hralign="center" o:hrstd="t" o:hr="t" fillcolor="#a0a0a0" stroked="f"/>
        </w:pict>
      </w:r>
    </w:p>
    <w:p w14:paraId="486373FF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15.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bare Pod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running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busybox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sleeps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happens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you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delete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versus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Deployment-managed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pod.</w:t>
      </w:r>
    </w:p>
    <w:p w14:paraId="2A65CA24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run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-pod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sleep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3600</w:t>
      </w:r>
    </w:p>
    <w:p w14:paraId="1E088C04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Brisanje:</w:t>
      </w:r>
    </w:p>
    <w:p w14:paraId="48F02D20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delete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pod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-pod</w:t>
      </w:r>
    </w:p>
    <w:p w14:paraId="40FFFCE4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lastRenderedPageBreak/>
        <w:t>Objašnjenje: bare Pod nema kontroler. Kad ga obrišeš, nestane zauvijek.</w:t>
      </w:r>
    </w:p>
    <w:p w14:paraId="37958F9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Deployment-managed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pod:</w:t>
      </w:r>
    </w:p>
    <w:p w14:paraId="7FB3839A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delete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pod &lt;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-pod&gt;</w:t>
      </w:r>
    </w:p>
    <w:p w14:paraId="24CC97AB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odmah napravi novi pod jer želi održati željeni broj replika.</w:t>
      </w:r>
    </w:p>
    <w:p w14:paraId="57E3442D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4E74F504">
          <v:rect id="_x0000_i1039" style="width:0;height:1.5pt" o:hralign="center" o:hrstd="t" o:hr="t" fillcolor="#a0a0a0" stroked="f"/>
        </w:pict>
      </w:r>
    </w:p>
    <w:p w14:paraId="44BB5002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16.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Write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StatefulSet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for redis:7 with 3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replicas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plus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headless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Service,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stable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pod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names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per-pod DNS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records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60F9388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Headless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Service +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StatefulSet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53F9E6F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Service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clusterIP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None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selector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ports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port: 6379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---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StatefulSet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serviceName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replicas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3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selector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matchLabels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template: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labels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redis:7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ports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6379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</w:p>
    <w:p w14:paraId="351F32E1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Stabilna imena podova:</w:t>
      </w:r>
    </w:p>
    <w:p w14:paraId="08EFB9B5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redis-0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redis-1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redis-2</w:t>
      </w:r>
    </w:p>
    <w:p w14:paraId="6FB411AB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DNS zapisi:</w:t>
      </w:r>
    </w:p>
    <w:p w14:paraId="6A16C0C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lastRenderedPageBreak/>
        <w:t>redis-0.redis.default.svc.cluster.local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redis-1.redis.default.svc.cluster.local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redis-2.redis.default.svc.cluster.local</w:t>
      </w:r>
    </w:p>
    <w:p w14:paraId="05EFB06D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StatefulSet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daje stabilna imena i stabilan identitet svakom podu.</w:t>
      </w:r>
    </w:p>
    <w:p w14:paraId="574FF64D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77E8872C">
          <v:rect id="_x0000_i1040" style="width:0;height:1.5pt" o:hralign="center" o:hrstd="t" o:hr="t" fillcolor="#a0a0a0" stroked="f"/>
        </w:pict>
      </w:r>
    </w:p>
    <w:p w14:paraId="31A8C45C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17.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DaemonSet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running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busybox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agent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exactly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one pod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runs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per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node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3281D5D7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DaemonSet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-agent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selector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matchLabels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-agent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template: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labels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-agent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agent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["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", "-c", 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while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true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; do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echo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agent;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sleep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30;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done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"]</w:t>
      </w:r>
    </w:p>
    <w:p w14:paraId="39F5597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Apply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14762B8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-f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daemonset.yaml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-o wide</w:t>
      </w:r>
    </w:p>
    <w:p w14:paraId="1471D40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DaemonSet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osigurava da se jedan pod pokrene na svakom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nodeu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. Koristi se za agente, log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collectore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, monitoring, CNI komponente i slično.</w:t>
      </w:r>
    </w:p>
    <w:p w14:paraId="6DE10562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2E969254">
          <v:rect id="_x0000_i1041" style="width:0;height:1.5pt" o:hralign="center" o:hrstd="t" o:hr="t" fillcolor="#a0a0a0" stroked="f"/>
        </w:pict>
      </w:r>
    </w:p>
    <w:p w14:paraId="6C987ACF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18.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Job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using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busybox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/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perl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computes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something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once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completes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; show COMPLETIONS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read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result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logs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30AC3AE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Primjer s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busybox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5A5D8D4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batch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Job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calc-job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template: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restartPolicy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Never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calc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lastRenderedPageBreak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["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", "-c", 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expr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10 + 25"]</w:t>
      </w:r>
    </w:p>
    <w:p w14:paraId="5202E92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Apply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54B7C573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-f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job.yaml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jobs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logs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job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calc-job</w:t>
      </w:r>
      <w:proofErr w:type="spellEnd"/>
    </w:p>
    <w:p w14:paraId="291EBAC6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Vidjet ćeš:</w:t>
      </w:r>
    </w:p>
    <w:p w14:paraId="1AF00A49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35</w:t>
      </w:r>
    </w:p>
    <w:p w14:paraId="05C74985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Job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 izvrši jednom i završi. U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jobs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vidiš 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COMPLETIONS</w:t>
      </w: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, npr. 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1/1</w:t>
      </w: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495C333B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6178775B">
          <v:rect id="_x0000_i1042" style="width:0;height:1.5pt" o:hralign="center" o:hrstd="t" o:hr="t" fillcolor="#a0a0a0" stroked="f"/>
        </w:pict>
      </w:r>
    </w:p>
    <w:p w14:paraId="712635F2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19.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CronJob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prints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date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every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minute; show how to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suspend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how to list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Jobs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spawns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61F08B1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batch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CronJob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date-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schedule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"* * * * *"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jobTemplate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template: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restartPolicy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OnFailure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date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["date"]</w:t>
      </w:r>
    </w:p>
    <w:p w14:paraId="6415974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Apply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2B5A2E8E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-f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cronjob.yaml</w:t>
      </w:r>
      <w:proofErr w:type="spellEnd"/>
    </w:p>
    <w:p w14:paraId="3DB8BF4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Suspend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738FABE9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patch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cronjob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date-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-p '{"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":{"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suspend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":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true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}}'</w:t>
      </w:r>
    </w:p>
    <w:p w14:paraId="69C2F9A9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Resume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77F0B783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patch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cronjob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date-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-p '{"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":{"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suspend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":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false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}}'</w:t>
      </w:r>
    </w:p>
    <w:p w14:paraId="68BD04BD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Listanje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Jobova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366BB315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jobs</w:t>
      </w:r>
      <w:proofErr w:type="spellEnd"/>
    </w:p>
    <w:p w14:paraId="5CC20019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CronJob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prema rasporedu kreira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Jobove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198AA643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lastRenderedPageBreak/>
        <w:pict w14:anchorId="6587CBE7">
          <v:rect id="_x0000_i1043" style="width:0;height:1.5pt" o:hralign="center" o:hrstd="t" o:hr="t" fillcolor="#a0a0a0" stroked="f"/>
        </w:pict>
      </w:r>
    </w:p>
    <w:p w14:paraId="77191062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20.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Manually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run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Job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existing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CronJob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test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on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demand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17967AB6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job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date-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-manual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cronjob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/date-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cron</w:t>
      </w:r>
      <w:proofErr w:type="spellEnd"/>
    </w:p>
    <w:p w14:paraId="02EE5C6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0D5ABAED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jobs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logs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job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/date-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-manual</w:t>
      </w:r>
    </w:p>
    <w:p w14:paraId="6CC1C6B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ovo je korisno kad želiš testirati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CronJob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bez čekanja sljedećeg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schedulea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60F1B9FD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25A641B3">
          <v:rect id="_x0000_i1044" style="width:0;height:1.5pt" o:hralign="center" o:hrstd="t" o:hr="t" fillcolor="#a0a0a0" stroked="f"/>
        </w:pict>
      </w:r>
    </w:p>
    <w:p w14:paraId="347918D2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21. Show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StatefulSet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terminates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pods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in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order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contrast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this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with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24B9F81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StatefulSet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podovi se kreiraju redom:</w:t>
      </w:r>
    </w:p>
    <w:p w14:paraId="0D6EA4D5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redis-0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redis-1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redis-2</w:t>
      </w:r>
    </w:p>
    <w:p w14:paraId="68B62E2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Kod skaliranja dolje brišu se obrnutim redom:</w:t>
      </w:r>
    </w:p>
    <w:p w14:paraId="3014B561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redis-2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redis-1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redis-0</w:t>
      </w:r>
    </w:p>
    <w:p w14:paraId="257F1AB7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Naredbe:</w:t>
      </w:r>
    </w:p>
    <w:p w14:paraId="1830951B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scale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statefulset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replicas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=3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-w</w:t>
      </w:r>
    </w:p>
    <w:p w14:paraId="1AD4F03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nema stabilan redoslijed ni stabilna imena. Podovi imaju generirana imena i mogu se kreirati/gasiti paralelno.</w:t>
      </w:r>
    </w:p>
    <w:p w14:paraId="761166A4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StatefulSet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je za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stateful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aplikacije kojima je važan identitet i redoslijed.</w:t>
      </w:r>
    </w:p>
    <w:p w14:paraId="149BA5E8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76332F44">
          <v:rect id="_x0000_i1045" style="width:0;height:1.5pt" o:hralign="center" o:hrstd="t" o:hr="t" fillcolor="#a0a0a0" stroked="f"/>
        </w:pict>
      </w:r>
    </w:p>
    <w:p w14:paraId="3238605E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22.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multi-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Pod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where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two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containers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share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emptyDir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— one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writes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file,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other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reads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. Prove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it's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shared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37D5BAA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Pod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shared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-pod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volumes: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shared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-data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emptyDir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{}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lastRenderedPageBreak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writer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["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", "-c", 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echo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hello-from-writer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&gt; /data/message.txt;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sleep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3600"]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volumeMounts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shared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-data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mountPath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/data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reader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["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", "-c", 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while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true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; do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cat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/data/message.txt;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sleep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30;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done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"]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volumeMounts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shared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-data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mountPath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/data</w:t>
      </w:r>
    </w:p>
    <w:p w14:paraId="1D65B371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61A1C0AD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-f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shared-pod.yaml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logs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shared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-pod -c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reader</w:t>
      </w:r>
      <w:proofErr w:type="spellEnd"/>
    </w:p>
    <w:p w14:paraId="1569A9C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emptyDir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postoji dok postoji Pod i dijele ga svi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containeri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u istom Podu.</w:t>
      </w:r>
    </w:p>
    <w:p w14:paraId="11A22317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24A9293C">
          <v:rect id="_x0000_i1046" style="width:0;height:1.5pt" o:hralign="center" o:hrstd="t" o:hr="t" fillcolor="#a0a0a0" stroked="f"/>
        </w:pict>
      </w:r>
    </w:p>
    <w:p w14:paraId="1428D1E5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23. List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StorageClasses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PVs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PVCs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7D08FBEE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storageclass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pv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pvc</w:t>
      </w:r>
      <w:proofErr w:type="spellEnd"/>
    </w:p>
    <w:p w14:paraId="5CB5CD1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Kraće:</w:t>
      </w:r>
    </w:p>
    <w:p w14:paraId="4589363B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sc,pv,pvc</w:t>
      </w:r>
      <w:proofErr w:type="spellEnd"/>
    </w:p>
    <w:p w14:paraId="3BF25797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Objašnjenje:</w:t>
      </w:r>
    </w:p>
    <w:p w14:paraId="5B1713B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StorageClass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= tip/dinamički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provisioning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storagea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PV = stvarni storage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resource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u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clusteru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PVC = zahtjev aplikacije za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storageom</w:t>
      </w:r>
      <w:proofErr w:type="spellEnd"/>
    </w:p>
    <w:p w14:paraId="1F5D62B3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089F9B12">
          <v:rect id="_x0000_i1047" style="width:0;height:1.5pt" o:hralign="center" o:hrstd="t" o:hr="t" fillcolor="#a0a0a0" stroked="f"/>
        </w:pict>
      </w:r>
    </w:p>
    <w:p w14:paraId="5CA03E79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24. Mount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ConfigMap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as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volume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so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each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key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becomes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file,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verify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contents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inside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pod.</w:t>
      </w:r>
    </w:p>
    <w:p w14:paraId="0A8992C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ConfigMap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5AD1C36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configmap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app-config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from-literal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=config.txt="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hello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from-literal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=mode="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prod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</w:t>
      </w:r>
    </w:p>
    <w:p w14:paraId="3C42F73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Pod:</w:t>
      </w:r>
    </w:p>
    <w:p w14:paraId="7013429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lastRenderedPageBreak/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Pod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configmap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-pod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["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", "-c", 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sleep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3600"]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volumeMounts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-vol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mountPath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volumes: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-vol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configMap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app-config</w:t>
      </w:r>
      <w:proofErr w:type="spellEnd"/>
    </w:p>
    <w:p w14:paraId="2DEF530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515042C6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configmap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-pod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configmap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-pod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cat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/config.txt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configmap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-pod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cat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/mode</w:t>
      </w:r>
    </w:p>
    <w:p w14:paraId="0F1E97F9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svaki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key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iz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ConfigMapa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postaje datoteka.</w:t>
      </w:r>
    </w:p>
    <w:p w14:paraId="23B8F078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6E0CC4D2">
          <v:rect id="_x0000_i1048" style="width:0;height:1.5pt" o:hralign="center" o:hrstd="t" o:hr="t" fillcolor="#a0a0a0" stroked="f"/>
        </w:pict>
      </w:r>
    </w:p>
    <w:p w14:paraId="08EDEA3D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25. Mount a single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ConfigMap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key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specific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path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using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subPath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;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it's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needed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update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caveat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2A3FD3F1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volumeMounts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-vol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mountPath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etc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/config.txt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subPath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config.txt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volumes: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-vol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configMap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app-config</w:t>
      </w:r>
      <w:proofErr w:type="spellEnd"/>
    </w:p>
    <w:p w14:paraId="6DB29DB7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subPath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koristiš kada želiš montirati samo jedan file, a ne cijeli direktorij.</w:t>
      </w:r>
    </w:p>
    <w:p w14:paraId="78595529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Bitna zamka: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ConfigMap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promjene se ne ažuriraju automatski 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kada se koristi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subPath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. Obično treba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restartati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pod.</w:t>
      </w:r>
    </w:p>
    <w:p w14:paraId="16250474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7AE7B0D5">
          <v:rect id="_x0000_i1049" style="width:0;height:1.5pt" o:hralign="center" o:hrstd="t" o:hr="t" fillcolor="#a0a0a0" stroked="f"/>
        </w:pict>
      </w:r>
    </w:p>
    <w:p w14:paraId="252881AD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26. Mount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as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volume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verify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files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decoded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values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with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restrictive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permissions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1E0391C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09FC6786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generic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db-secret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from-literal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username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admin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from-literal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=password=secret123</w:t>
      </w:r>
    </w:p>
    <w:p w14:paraId="331C263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lastRenderedPageBreak/>
        <w:t>Pod:</w:t>
      </w:r>
    </w:p>
    <w:p w14:paraId="59F20D93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Pod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-pod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["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", "-c", 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sleep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3600"]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volumeMounts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-vol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mountPath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volumes: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-vol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db-secret</w:t>
      </w:r>
      <w:proofErr w:type="spellEnd"/>
    </w:p>
    <w:p w14:paraId="35FFB03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2D17484E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-pod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-l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-pod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cat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username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-pod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cat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/password</w:t>
      </w:r>
    </w:p>
    <w:p w14:paraId="713D9F84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vrijednosti su 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objektu base64-encoded, ali kad se montiraju kao file, 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ih vidiš dekodirane.</w:t>
      </w:r>
    </w:p>
    <w:p w14:paraId="641D7A38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2577E805">
          <v:rect id="_x0000_i1050" style="width:0;height:1.5pt" o:hralign="center" o:hrstd="t" o:hr="t" fillcolor="#a0a0a0" stroked="f"/>
        </w:pict>
      </w:r>
    </w:p>
    <w:p w14:paraId="59E6AC81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27. Show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scaling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StatefulSet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one PVC per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replica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happens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those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PVCs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StatefulSet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deleted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0174BBDD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StatefulSet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volumeClaimTemplates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kreira PVC po replici:</w:t>
      </w:r>
    </w:p>
    <w:p w14:paraId="7657CF7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scale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statefulset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replicas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=3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pvc</w:t>
      </w:r>
      <w:proofErr w:type="spellEnd"/>
    </w:p>
    <w:p w14:paraId="21BE312B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Vidjet ćeš PVC-e tipa:</w:t>
      </w:r>
    </w:p>
    <w:p w14:paraId="1870FB17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data-redis-0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data-redis-1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data-redis-2</w:t>
      </w:r>
    </w:p>
    <w:p w14:paraId="415D6B3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Brisanje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StatefulSeta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37E7BA6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delete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statefulset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pvc</w:t>
      </w:r>
      <w:proofErr w:type="spellEnd"/>
    </w:p>
    <w:p w14:paraId="4FE6166B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PVC-i obično ostaju nakon brisanja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StatefulSeta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da se podaci ne izgube slučajno. Moraš ih obrisati ručno ako ih više ne trebaš.</w:t>
      </w:r>
    </w:p>
    <w:p w14:paraId="48F6F863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040CDF69">
          <v:rect id="_x0000_i1051" style="width:0;height:1.5pt" o:hralign="center" o:hrstd="t" o:hr="t" fillcolor="#a0a0a0" stroked="f"/>
        </w:pict>
      </w:r>
    </w:p>
    <w:p w14:paraId="45A3CEEC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lastRenderedPageBreak/>
        <w:t xml:space="preserve">28. Use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initContainer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pre-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populate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data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into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shared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volume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before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reads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38460F39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Pod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init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-demo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volumes: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data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emptyDir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{}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initContainers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init-write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["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", "-c", 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echo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prepared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-data &gt; /data/file.txt"]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volumeMounts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data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mountPath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/data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["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", "-c", 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cat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/data/file.txt;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sleep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3600"]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volumeMounts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data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mountPath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/data</w:t>
      </w:r>
    </w:p>
    <w:p w14:paraId="72C2CF3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3694D5E3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logs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init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-demo</w:t>
      </w:r>
    </w:p>
    <w:p w14:paraId="06DE3C0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initContainer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 izvrši prije glavnog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. Ako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initContainer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ne uspije, glavni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 ne pokreće.</w:t>
      </w:r>
    </w:p>
    <w:p w14:paraId="16B0EAB3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7CE37F94">
          <v:rect id="_x0000_i1052" style="width:0;height:1.5pt" o:hralign="center" o:hrstd="t" o:hr="t" fillcolor="#a0a0a0" stroked="f"/>
        </w:pict>
      </w:r>
    </w:p>
    <w:p w14:paraId="1C28A3EE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29. Set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readOnly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: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true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on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volume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mount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prove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writes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are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rejected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5E259F33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volumeMounts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-vol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mountPath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readOnly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true</w:t>
      </w:r>
      <w:proofErr w:type="spellEnd"/>
    </w:p>
    <w:p w14:paraId="64595B24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Test:</w:t>
      </w:r>
    </w:p>
    <w:p w14:paraId="530A5855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&lt;pod&gt;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echo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test &gt;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config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/test.txt</w:t>
      </w:r>
    </w:p>
    <w:p w14:paraId="4EEB9011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Očekivano:</w:t>
      </w:r>
    </w:p>
    <w:p w14:paraId="3E02B830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Read-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only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file system</w:t>
      </w:r>
    </w:p>
    <w:p w14:paraId="0960E561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readOnly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true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sprječava pisanje 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mountani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volume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iz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654C68D7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3EA25910">
          <v:rect id="_x0000_i1053" style="width:0;height:1.5pt" o:hralign="center" o:hrstd="t" o:hr="t" fillcolor="#a0a0a0" stroked="f"/>
        </w:pict>
      </w:r>
    </w:p>
    <w:p w14:paraId="3F5EFF8F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lastRenderedPageBreak/>
        <w:t xml:space="preserve">30. Set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sizeLimit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on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emptyDir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happens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if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exceeds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3A7EE9AA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volumes: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cache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emptyDir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sizeLimit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100Mi</w:t>
      </w:r>
    </w:p>
    <w:p w14:paraId="31D6FAF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emptyDir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može imati limit veličine. Ako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premaši limit, može dobiti grešku kod pisanja ili pod može biti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evicted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, ovisno 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node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resursima i tipu storagea.</w:t>
      </w:r>
    </w:p>
    <w:p w14:paraId="1F67D31E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753F7DDF">
          <v:rect id="_x0000_i1054" style="width:0;height:1.5pt" o:hralign="center" o:hrstd="t" o:hr="t" fillcolor="#a0a0a0" stroked="f"/>
        </w:pict>
      </w:r>
    </w:p>
    <w:p w14:paraId="6D1AEE80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31.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generic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literals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for a DB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username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/password,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stored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values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are base64-encoded,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not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encrypted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3D3CA514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generic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db-secret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from-literal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username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admin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from-literal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=password=secret123</w:t>
      </w:r>
    </w:p>
    <w:p w14:paraId="5A95BE6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3DB6D3A8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db-secret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-o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yaml</w:t>
      </w:r>
      <w:proofErr w:type="spellEnd"/>
    </w:p>
    <w:p w14:paraId="29E2A42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Vidjet ćeš nešto poput:</w:t>
      </w:r>
    </w:p>
    <w:p w14:paraId="76BF667E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data: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username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YWRtaW4=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password: c2VjcmV0MTIz</w:t>
      </w:r>
    </w:p>
    <w:p w14:paraId="27CBEE2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Dekodiranje:</w:t>
      </w:r>
    </w:p>
    <w:p w14:paraId="557D1EAB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echo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YWRtaW4= | base64 -d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echo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c2VjcmV0MTIz | base64 -d</w:t>
      </w:r>
    </w:p>
    <w:p w14:paraId="3C0E7CA9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Kubernetes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nije automatski enkripcija. Base64 je samo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encoding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 Nemoj to prodavati kao sigurnost — to je česta loša pretpostavka.</w:t>
      </w:r>
    </w:p>
    <w:p w14:paraId="12D12083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1FCCC3A8">
          <v:rect id="_x0000_i1055" style="width:0;height:1.5pt" o:hralign="center" o:hrstd="t" o:hr="t" fillcolor="#a0a0a0" stroked="f"/>
        </w:pict>
      </w:r>
    </w:p>
    <w:p w14:paraId="7BD8EF25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32.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files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(--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-file) holding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certificate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key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identify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resulting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keys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4C5B4910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generic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cert-secret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-file=tls.crt=./tls.crt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-file=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tls.key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=./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tls.key</w:t>
      </w:r>
      <w:proofErr w:type="spellEnd"/>
    </w:p>
    <w:p w14:paraId="650ED6E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05586CCA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cert-secret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-o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yaml</w:t>
      </w:r>
      <w:proofErr w:type="spellEnd"/>
    </w:p>
    <w:p w14:paraId="2C522C51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Ključevi će biti:</w:t>
      </w:r>
    </w:p>
    <w:p w14:paraId="677AFC56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lastRenderedPageBreak/>
        <w:t>tls.crt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tls.key</w:t>
      </w:r>
      <w:proofErr w:type="spellEnd"/>
    </w:p>
    <w:p w14:paraId="742F521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kod 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-file</w:t>
      </w: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, ime datoteke ili zadano ime postaje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key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Secretu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566C6CC8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0D7AD063">
          <v:rect id="_x0000_i1056" style="width:0;height:1.5pt" o:hralign="center" o:hrstd="t" o:hr="t" fillcolor="#a0a0a0" stroked="f"/>
        </w:pict>
      </w:r>
    </w:p>
    <w:p w14:paraId="18961265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33.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kubernetes.io/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tls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typed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cert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/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key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pair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where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it's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consumed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504C6915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tls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my-tls-secret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--cert=tls.crt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key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tls.key</w:t>
      </w:r>
      <w:proofErr w:type="spellEnd"/>
    </w:p>
    <w:p w14:paraId="1E6833E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1E9C06A0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my-tls-secret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-o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yaml</w:t>
      </w:r>
      <w:proofErr w:type="spellEnd"/>
    </w:p>
    <w:p w14:paraId="62B6FC91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Tip:</w:t>
      </w:r>
    </w:p>
    <w:p w14:paraId="21043BB7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type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kubernetes.io/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tls</w:t>
      </w:r>
      <w:proofErr w:type="spellEnd"/>
    </w:p>
    <w:p w14:paraId="3A73AAA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TLS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 koristi najčešće 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Ingressu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ili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OpenShift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Routeu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za HTTPS certifikate.</w:t>
      </w:r>
    </w:p>
    <w:p w14:paraId="0267AED4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3B991CF6">
          <v:rect id="_x0000_i1057" style="width:0;height:1.5pt" o:hralign="center" o:hrstd="t" o:hr="t" fillcolor="#a0a0a0" stroked="f"/>
        </w:pict>
      </w:r>
    </w:p>
    <w:p w14:paraId="5EAAB7C8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34. Mount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as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volume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security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trade-offs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versus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env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vars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56595969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Mount kao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volume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je bolji od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env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varijabli jer se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može čitati kao file i može se lakše rotirati.</w:t>
      </w:r>
    </w:p>
    <w:p w14:paraId="3CC7F540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Env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varijable su problematične jer mogu ostati vidljive u procesnom okruženju i često ih aplikacije/logovi lakše slučajno izlože.</w:t>
      </w:r>
    </w:p>
    <w:p w14:paraId="5E186580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Primjer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volume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mounta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68FAC3C0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volumes: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-vol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db-secret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volumeMounts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-vol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mountPath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readOnly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true</w:t>
      </w:r>
      <w:proofErr w:type="spellEnd"/>
    </w:p>
    <w:p w14:paraId="77349E4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kao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volume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je bolji izbor kad aplikacija može čitati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credentiale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iz datoteka.</w:t>
      </w:r>
    </w:p>
    <w:p w14:paraId="38A9CBFC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7BF8EFA4">
          <v:rect id="_x0000_i1058" style="width:0;height:1.5pt" o:hralign="center" o:hrstd="t" o:hr="t" fillcolor="#a0a0a0" stroked="f"/>
        </w:pict>
      </w:r>
    </w:p>
    <w:p w14:paraId="65035E7B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lastRenderedPageBreak/>
        <w:t xml:space="preserve">35. Use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envFrom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with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secretRef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load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every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key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of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as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env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vars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once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4D4C9004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command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["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", "-c", "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env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;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sleep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3600"]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envFrom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secretRef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db-secret</w:t>
      </w:r>
      <w:proofErr w:type="spellEnd"/>
    </w:p>
    <w:p w14:paraId="0D3DC28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155D2737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logs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&lt;pod&gt;</w:t>
      </w:r>
    </w:p>
    <w:p w14:paraId="31B61EDB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svi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keyevi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iz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Secreta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postaju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environment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varijable.</w:t>
      </w:r>
    </w:p>
    <w:p w14:paraId="32CA820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Ako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ima:</w:t>
      </w:r>
    </w:p>
    <w:p w14:paraId="1DEB823E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username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password</w:t>
      </w:r>
    </w:p>
    <w:p w14:paraId="6EF0385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dobije:</w:t>
      </w:r>
    </w:p>
    <w:p w14:paraId="10AF8907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username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admin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password=secret123</w:t>
      </w:r>
    </w:p>
    <w:p w14:paraId="39289667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180E6476">
          <v:rect id="_x0000_i1059" style="width:0;height:1.5pt" o:hralign="center" o:hrstd="t" o:hr="t" fillcolor="#a0a0a0" stroked="f"/>
        </w:pict>
      </w:r>
    </w:p>
    <w:p w14:paraId="651EC47C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36.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docker-registry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image-pull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reference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via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imagePullSecrets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;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it's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required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6864A56E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docker-registry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regcred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--docker-server=registry.example.com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docker-username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myuser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docker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-password=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mypass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--docker-email=user@example.com</w:t>
      </w:r>
    </w:p>
    <w:p w14:paraId="782B6BBD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U Pod/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34D11863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imagePullSecrets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regcred</w:t>
      </w:r>
      <w:proofErr w:type="spellEnd"/>
    </w:p>
    <w:p w14:paraId="54A16900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potrebno je kad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image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dolazi iz privatnog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registryja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ili kad trebaš autentikaciju prema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DockerHubu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da smanjiš šansu za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pull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limit.</w:t>
      </w:r>
    </w:p>
    <w:p w14:paraId="4F461970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7B30BC55">
          <v:rect id="_x0000_i1060" style="width:0;height:1.5pt" o:hralign="center" o:hrstd="t" o:hr="t" fillcolor="#a0a0a0" stroked="f"/>
        </w:pict>
      </w:r>
    </w:p>
    <w:p w14:paraId="4F4AC1DE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37.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with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several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keys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selectively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mount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only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one of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into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pod.</w:t>
      </w:r>
    </w:p>
    <w:p w14:paraId="01FC35D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Secret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43AB65C8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lastRenderedPageBreak/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generic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multi-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from-literal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username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admin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from-literal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=password=secret123 \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from-literal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=token=abc123</w:t>
      </w:r>
    </w:p>
    <w:p w14:paraId="216C8539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Mount samo jednog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keya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5B3FA4D6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volumes: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-vol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multi-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items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key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password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db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-password</w:t>
      </w:r>
    </w:p>
    <w:p w14:paraId="33A38A5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2400362E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volumeMounts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-vol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mountPath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readOnly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true</w:t>
      </w:r>
      <w:proofErr w:type="spellEnd"/>
    </w:p>
    <w:p w14:paraId="372B4A1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12C73EB6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&lt;pod&gt;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/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secret</w:t>
      </w:r>
      <w:proofErr w:type="spellEnd"/>
    </w:p>
    <w:p w14:paraId="00BD8F7B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Vidjet ćeš samo:</w:t>
      </w:r>
    </w:p>
    <w:p w14:paraId="0336207A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db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-password</w:t>
      </w:r>
    </w:p>
    <w:p w14:paraId="4E88A40A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17B6154C">
          <v:rect id="_x0000_i1061" style="width:0;height:1.5pt" o:hralign="center" o:hrstd="t" o:hr="t" fillcolor="#a0a0a0" stroked="f"/>
        </w:pict>
      </w:r>
    </w:p>
    <w:p w14:paraId="6B09F00D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38.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ClusterIP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Service for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resolve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DNS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another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pod.</w:t>
      </w:r>
    </w:p>
    <w:p w14:paraId="774B213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Service:</w:t>
      </w:r>
    </w:p>
    <w:p w14:paraId="184592B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expose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--port=80 --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target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-port=80 --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type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ClusterIP</w:t>
      </w:r>
      <w:proofErr w:type="spellEnd"/>
    </w:p>
    <w:p w14:paraId="401B6E8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Debug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pod:</w:t>
      </w:r>
    </w:p>
    <w:p w14:paraId="776CBD6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run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tmp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rm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</w:p>
    <w:p w14:paraId="21AC3D9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Unutra:</w:t>
      </w:r>
    </w:p>
    <w:p w14:paraId="67C3A3D8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nslookup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svc.default.svc.cluster.local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wget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qO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 http://web-svc.default.svc.cluster.local</w:t>
      </w:r>
    </w:p>
    <w:p w14:paraId="5771751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ClusterIP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Service dobije interni DNS zapis unutar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clustera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36A5516A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3F5BC75F">
          <v:rect id="_x0000_i1062" style="width:0;height:1.5pt" o:hralign="center" o:hrstd="t" o:hr="t" fillcolor="#a0a0a0" stroked="f"/>
        </w:pict>
      </w:r>
    </w:p>
    <w:p w14:paraId="7F311E7B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lastRenderedPageBreak/>
        <w:t xml:space="preserve">39.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NodePort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Service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reach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via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minikube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service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&lt;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svc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&gt; --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url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$(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minikube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ip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):&lt;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nodePort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&gt;.</w:t>
      </w:r>
    </w:p>
    <w:p w14:paraId="1A6B3FC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expose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--port=80 --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target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-port=80 --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type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</w:p>
    <w:p w14:paraId="1F79BEA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1C9504C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minikube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service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url</w:t>
      </w:r>
      <w:proofErr w:type="spellEnd"/>
    </w:p>
    <w:p w14:paraId="1BE64CB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Ili:</w:t>
      </w:r>
    </w:p>
    <w:p w14:paraId="6D1B032A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minikube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</w:p>
    <w:p w14:paraId="405562E9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Pristup:</w:t>
      </w:r>
    </w:p>
    <w:p w14:paraId="26C059D7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http://&lt;minikube-ip&gt;:&lt;nodePort&gt;</w:t>
      </w:r>
    </w:p>
    <w:p w14:paraId="3C4354BD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NodePort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otvara port na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nodeu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 prosljeđuje promet prema Serviceu.</w:t>
      </w:r>
    </w:p>
    <w:p w14:paraId="7E16A302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3EFC5B48">
          <v:rect id="_x0000_i1063" style="width:0;height:1.5pt" o:hralign="center" o:hrstd="t" o:hr="t" fillcolor="#a0a0a0" stroked="f"/>
        </w:pict>
      </w:r>
    </w:p>
    <w:p w14:paraId="45788773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40.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LoadBalancer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Service,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EXTERNAL-IP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&lt;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pending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&gt; on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minikube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obtain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access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with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minikube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tunnel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3BF12D34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expose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=web-lb --port=80 --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target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-port=80 --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type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LoadBalancer</w:t>
      </w:r>
      <w:proofErr w:type="spellEnd"/>
    </w:p>
    <w:p w14:paraId="2E60095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35534C90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web-lb</w:t>
      </w:r>
    </w:p>
    <w:p w14:paraId="57ACF0C0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Na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minikube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često vidiš:</w:t>
      </w:r>
    </w:p>
    <w:p w14:paraId="209CD7A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EXTERNAL-IP: &lt;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pending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&gt;</w:t>
      </w:r>
    </w:p>
    <w:p w14:paraId="3C0B1790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Rješenje:</w:t>
      </w:r>
    </w:p>
    <w:p w14:paraId="1093B1A1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minikube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tunnel</w:t>
      </w:r>
      <w:proofErr w:type="spellEnd"/>
    </w:p>
    <w:p w14:paraId="0D121774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pravi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LoadBalancer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obično dolazi od cloud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providera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.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Minikube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ga nema automatski, pa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minikube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tunnel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simulira vanjski pristup.</w:t>
      </w:r>
    </w:p>
    <w:p w14:paraId="0A1A65D5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7246B5D7">
          <v:rect id="_x0000_i1064" style="width:0;height:1.5pt" o:hralign="center" o:hrstd="t" o:hr="t" fillcolor="#a0a0a0" stroked="f"/>
        </w:pict>
      </w:r>
    </w:p>
    <w:p w14:paraId="31C141B2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41.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headless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Service for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StatefulSet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returns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per-pod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records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instead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of a single VIP.</w:t>
      </w:r>
    </w:p>
    <w:p w14:paraId="5E020EA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lastRenderedPageBreak/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Service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clusterIP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None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selector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ports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port: 6379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</w:p>
    <w:p w14:paraId="0FF9C17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Provjera DNS-a iz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debug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poda:</w:t>
      </w:r>
    </w:p>
    <w:p w14:paraId="7B80AC8D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run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tmp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rm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</w:p>
    <w:p w14:paraId="12689CC1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Unutra:</w:t>
      </w:r>
    </w:p>
    <w:p w14:paraId="52525195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nslookup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redis.default.svc.cluster.local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nslookup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redis-0.redis.default.svc.cluster.local</w:t>
      </w:r>
    </w:p>
    <w:p w14:paraId="3B10A72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headless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Service nema jedan virtualni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ClusterIP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, nego DNS vraća pojedinačne pod adrese.</w:t>
      </w:r>
    </w:p>
    <w:p w14:paraId="08EA78B0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1DBAED66">
          <v:rect id="_x0000_i1065" style="width:0;height:1.5pt" o:hralign="center" o:hrstd="t" o:hr="t" fillcolor="#a0a0a0" stroked="f"/>
        </w:pict>
      </w:r>
    </w:p>
    <w:p w14:paraId="2624BDC6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42.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Inspect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Service's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Endpoints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/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EndpointSlice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they're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populated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pod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selector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6A91137E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endpoints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endpointslice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describe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</w:p>
    <w:p w14:paraId="5AA5BC50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Endpoints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/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EndpointSlice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 pune podovima čiji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labeli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odgovaraju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selectoru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Servicea.</w:t>
      </w:r>
    </w:p>
    <w:p w14:paraId="2336265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Ako Service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selector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kaže:</w:t>
      </w:r>
    </w:p>
    <w:p w14:paraId="6F6A03A3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selector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web</w:t>
      </w:r>
    </w:p>
    <w:p w14:paraId="511A8637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onda samo podovi s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labelom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=web</w:t>
      </w: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ulaze 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endpoints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019BCB85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273211F0">
          <v:rect id="_x0000_i1066" style="width:0;height:1.5pt" o:hralign="center" o:hrstd="t" o:hr="t" fillcolor="#a0a0a0" stroked="f"/>
        </w:pict>
      </w:r>
    </w:p>
    <w:p w14:paraId="50DB5122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43.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Demonstrate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cross-namespace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access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using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FQDN,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show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short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name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fails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another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namespace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08C45874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Primjer:</w:t>
      </w:r>
    </w:p>
    <w:p w14:paraId="6F820393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namespace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test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run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tmp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-n test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rm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</w:p>
    <w:p w14:paraId="69D00966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lastRenderedPageBreak/>
        <w:t>Unutra:</w:t>
      </w:r>
    </w:p>
    <w:p w14:paraId="6D057694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nslookup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</w:p>
    <w:p w14:paraId="05A2F485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To može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failati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jer traži Service 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namespaceu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test</w:t>
      </w: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578B4365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Ispravno:</w:t>
      </w:r>
    </w:p>
    <w:p w14:paraId="14A5528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nslookup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svc.default.svc.cluster.local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wget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qO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 http://web-svc.default.svc.cluster.local</w:t>
      </w:r>
    </w:p>
    <w:p w14:paraId="255CFBC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kratko ime Servicea radi u istom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namespaceu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. Iz drugog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namespacea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koristi FQDN.</w:t>
      </w:r>
    </w:p>
    <w:p w14:paraId="7B332A13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46E6DA49">
          <v:rect id="_x0000_i1067" style="width:0;height:1.5pt" o:hralign="center" o:hrstd="t" o:hr="t" fillcolor="#a0a0a0" stroked="f"/>
        </w:pict>
      </w:r>
    </w:p>
    <w:p w14:paraId="74E20A9E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44.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Compare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kubectl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port-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forward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a Service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versus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a Pod —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difference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each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fits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1EBE490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Prema Podu:</w:t>
      </w:r>
    </w:p>
    <w:p w14:paraId="0503A414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port-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forward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pod/&lt;pod-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&gt; 8080:80</w:t>
      </w:r>
    </w:p>
    <w:p w14:paraId="77BA3847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Prema Serviceu:</w:t>
      </w:r>
    </w:p>
    <w:p w14:paraId="3E0DF1A8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port-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forward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8080:80</w:t>
      </w:r>
    </w:p>
    <w:p w14:paraId="37FC893B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Razlika:</w:t>
      </w:r>
    </w:p>
    <w:p w14:paraId="6E29760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Pod port-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forward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= direktno na konkretan pod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Service port-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forward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= preko Service objekta prema jednom od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endpointa</w:t>
      </w:r>
      <w:proofErr w:type="spellEnd"/>
    </w:p>
    <w:p w14:paraId="47A28D7D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Kada koristiti:</w:t>
      </w:r>
    </w:p>
    <w:p w14:paraId="421ADA3D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Pod =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debugging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jednog konkretnog poda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>Service = testiranje aplikacije kako je izložena kroz Service</w:t>
      </w:r>
    </w:p>
    <w:p w14:paraId="1B332A3B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215101E8">
          <v:rect id="_x0000_i1068" style="width:0;height:1.5pt" o:hralign="center" o:hrstd="t" o:hr="t" fillcolor="#a0a0a0" stroked="f"/>
        </w:pict>
      </w:r>
    </w:p>
    <w:p w14:paraId="14E7EBA2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45.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difference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between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Service's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port,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targetPort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,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nodePort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2047634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ports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- port: 80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targetPort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8080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30080</w:t>
      </w:r>
    </w:p>
    <w:p w14:paraId="6DB90BF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Značenje:</w:t>
      </w:r>
    </w:p>
    <w:p w14:paraId="6F0DB748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port = port Servicea unutar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clustera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targetPort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= port na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containeru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/podu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= port otvoren na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Kubernetes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nodeu</w:t>
      </w:r>
      <w:proofErr w:type="spellEnd"/>
    </w:p>
    <w:p w14:paraId="7C3D455B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Primjer:</w:t>
      </w:r>
    </w:p>
    <w:p w14:paraId="559AAC2B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lastRenderedPageBreak/>
        <w:t>Client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→ Service port 80 → Pod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targetPort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8080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External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client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→ NodeIP:30080 → Service → Pod</w:t>
      </w:r>
    </w:p>
    <w:p w14:paraId="29CBCE0E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3BC2DD86">
          <v:rect id="_x0000_i1069" style="width:0;height:1.5pt" o:hralign="center" o:hrstd="t" o:hr="t" fillcolor="#a0a0a0" stroked="f"/>
        </w:pict>
      </w:r>
    </w:p>
    <w:p w14:paraId="0AACC029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46.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Verify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connectivity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to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ClusterIP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Service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from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throwaway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debug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pod.</w:t>
      </w:r>
    </w:p>
    <w:p w14:paraId="2054ACE7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run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tmp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rm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</w:p>
    <w:p w14:paraId="6B79E2B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Unutra:</w:t>
      </w:r>
    </w:p>
    <w:p w14:paraId="3DFCA881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wget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qO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 http://web-svc</w:t>
      </w:r>
    </w:p>
    <w:p w14:paraId="20D94517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Ili:</w:t>
      </w:r>
    </w:p>
    <w:p w14:paraId="4A3C503B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vz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80</w:t>
      </w:r>
    </w:p>
    <w:p w14:paraId="06DECF37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ClusterIP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je dostupan samo unutar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clustera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, zato testiraš iz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debug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poda.</w:t>
      </w:r>
    </w:p>
    <w:p w14:paraId="2CC0140C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3DB93905">
          <v:rect id="_x0000_i1070" style="width:0;height:1.5pt" o:hralign="center" o:hrstd="t" o:hr="t" fillcolor="#a0a0a0" stroked="f"/>
        </w:pict>
      </w:r>
    </w:p>
    <w:p w14:paraId="5FCDEA7F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47.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Create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two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one Service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that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load-balances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across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both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sharing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common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label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; prove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requests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hit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both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79A9F7A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1:</w:t>
      </w:r>
    </w:p>
    <w:p w14:paraId="088FBD7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web1 --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=nginx:1.25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label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web1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tier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frontend</w:t>
      </w:r>
      <w:proofErr w:type="spellEnd"/>
    </w:p>
    <w:p w14:paraId="0D64E77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2:</w:t>
      </w:r>
    </w:p>
    <w:p w14:paraId="731144AE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create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web2 --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=httpd:2.4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label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web2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tier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frontend</w:t>
      </w:r>
      <w:proofErr w:type="spellEnd"/>
    </w:p>
    <w:p w14:paraId="7884AFB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Bitno: pod template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treba biti isti. Ako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labeliraš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samo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objekt, nije dosta. Treba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patchati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template:</w:t>
      </w:r>
    </w:p>
    <w:p w14:paraId="1556A820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patch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web1 -p '{"spec":{"template":{"metadata":{"labels":{"tier":"frontend"}}}}}'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patch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web2 -p '{"spec":{"template":{"metadata":{"labels":{"tier":"frontend"}}}}}'</w:t>
      </w:r>
    </w:p>
    <w:p w14:paraId="387C8B99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Service:</w:t>
      </w:r>
    </w:p>
    <w:p w14:paraId="1D043A5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apiVersion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v1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kind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Service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metadata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frontend-svc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spec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selector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tier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: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frontend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ports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- port: 80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targetPort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80</w:t>
      </w:r>
    </w:p>
    <w:p w14:paraId="463FA3B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lastRenderedPageBreak/>
        <w:t>Provjera:</w:t>
      </w:r>
    </w:p>
    <w:p w14:paraId="1278FB47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endpoints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frontend-svc</w:t>
      </w:r>
      <w:proofErr w:type="spellEnd"/>
    </w:p>
    <w:p w14:paraId="464C8B10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Service ne zna za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Deploymente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. On vidi samo podove s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labelom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tier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frontend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017FCE77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05CD3868">
          <v:rect id="_x0000_i1071" style="width:0;height:1.5pt" o:hralign="center" o:hrstd="t" o:hr="t" fillcolor="#a0a0a0" stroked="f"/>
        </w:pict>
      </w:r>
    </w:p>
    <w:p w14:paraId="1F20630E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48.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Systematically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diagnose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pod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can't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reach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Service: DNS →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endpoints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→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selector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labels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→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readiness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→ port.</w:t>
      </w:r>
    </w:p>
    <w:p w14:paraId="3884CFED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Redoslijed dijagnostike:</w:t>
      </w:r>
    </w:p>
    <w:p w14:paraId="5A299325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run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tmp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rm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image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busybox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sh</w:t>
      </w:r>
      <w:proofErr w:type="spellEnd"/>
    </w:p>
    <w:p w14:paraId="07FEE516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DNS:</w:t>
      </w:r>
    </w:p>
    <w:p w14:paraId="58A72D05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nslookup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</w:p>
    <w:p w14:paraId="2077033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Endpoints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10C32C20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endpoints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endpointslice</w:t>
      </w:r>
      <w:proofErr w:type="spellEnd"/>
    </w:p>
    <w:p w14:paraId="2A80849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Selector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Servicea:</w:t>
      </w:r>
    </w:p>
    <w:p w14:paraId="1F6C75B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describe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</w:p>
    <w:p w14:paraId="1EEBEE6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Pod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labeli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5C25BCD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--show-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labels</w:t>
      </w:r>
      <w:proofErr w:type="spellEnd"/>
    </w:p>
    <w:p w14:paraId="2ECB1CCA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Readiness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411C3531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describe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pod &lt;pod-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&gt;</w:t>
      </w:r>
    </w:p>
    <w:p w14:paraId="72318166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Portovi:</w:t>
      </w:r>
    </w:p>
    <w:p w14:paraId="703E15C5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describe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describe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pod &lt;pod-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&gt;</w:t>
      </w:r>
    </w:p>
    <w:p w14:paraId="18D6202E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ako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endpoints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nema adresa, Service nema kome slati promet. Najčešći uzrok je krivi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selector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ili pod nije Ready.</w:t>
      </w:r>
    </w:p>
    <w:p w14:paraId="699D30B1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2CF99B1D">
          <v:rect id="_x0000_i1072" style="width:0;height:1.5pt" o:hralign="center" o:hrstd="t" o:hr="t" fillcolor="#a0a0a0" stroked="f"/>
        </w:pict>
      </w:r>
    </w:p>
    <w:p w14:paraId="4E61E80B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49.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Expose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service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with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NodePort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verify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works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1D0FBD7F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expose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--port=80 --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target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-port=80 --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type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=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</w:p>
    <w:p w14:paraId="7FE5804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lastRenderedPageBreak/>
        <w:t>Provjera:</w:t>
      </w:r>
    </w:p>
    <w:p w14:paraId="22765CFD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svc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minikube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service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url</w:t>
      </w:r>
      <w:proofErr w:type="spellEnd"/>
    </w:p>
    <w:p w14:paraId="31DA16E0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Test:</w:t>
      </w:r>
    </w:p>
    <w:p w14:paraId="16AC555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curl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$(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minikube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service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url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)</w:t>
      </w:r>
    </w:p>
    <w:p w14:paraId="6C5376E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Ili:</w:t>
      </w:r>
    </w:p>
    <w:p w14:paraId="59062708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curl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http://$(minikube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ip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):&lt;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nodePort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&gt;</w:t>
      </w:r>
    </w:p>
    <w:p w14:paraId="5C143BF1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NodePort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omogućuje pristup aplikaciji izvana preko IP adrese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nodea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 dodijeljenog porta.</w:t>
      </w:r>
    </w:p>
    <w:p w14:paraId="0F4C64D2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7EC07D40">
          <v:rect id="_x0000_i1073" style="width:0;height:1.5pt" o:hralign="center" o:hrstd="t" o:hr="t" fillcolor="#a0a0a0" stroked="f"/>
        </w:pict>
      </w:r>
    </w:p>
    <w:p w14:paraId="00C47EB8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50.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Add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HTTP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livenessProbe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hitting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/ on port 80 to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nginx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verify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via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kubectl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describe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pod.</w:t>
      </w:r>
    </w:p>
    <w:p w14:paraId="0D3E15B0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Deployment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21D2C74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livenessProbe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httpGet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port: 80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initialDelaySeconds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10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periodSeconds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10</w:t>
      </w:r>
    </w:p>
    <w:p w14:paraId="2E34831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Apply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2F95EEB3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apply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-f web-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deployment.yaml</w:t>
      </w:r>
      <w:proofErr w:type="spellEnd"/>
    </w:p>
    <w:p w14:paraId="25F302FC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76C65758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describe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pod &lt;pod-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name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&gt;</w:t>
      </w:r>
    </w:p>
    <w:p w14:paraId="3211D2B4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Traži dio:</w:t>
      </w:r>
    </w:p>
    <w:p w14:paraId="70CD0BB2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Liveness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http-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http://:80/</w:t>
      </w:r>
    </w:p>
    <w:p w14:paraId="0546905F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liveness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probe provjerava je li aplikacija živa. Ako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faila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više puta,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kubelet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restartira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7F1D44C8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3991F8A9">
          <v:rect id="_x0000_i1074" style="width:0;height:1.5pt" o:hralign="center" o:hrstd="t" o:hr="t" fillcolor="#a0a0a0" stroked="f"/>
        </w:pict>
      </w:r>
    </w:p>
    <w:p w14:paraId="20E4964F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51.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Add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tcpSocket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readiness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probe to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redis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on port 6379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verify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it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7C670CAB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readinessProbe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tcpSocket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lastRenderedPageBreak/>
        <w:t xml:space="preserve">    port: 6379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initialDelaySeconds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5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periodSeconds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10</w:t>
      </w:r>
    </w:p>
    <w:p w14:paraId="185DF04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Provjera:</w:t>
      </w:r>
    </w:p>
    <w:p w14:paraId="66D702CB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describe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pod &lt;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redis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-pod&gt;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kubectl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pods</w:t>
      </w:r>
      <w:proofErr w:type="spellEnd"/>
    </w:p>
    <w:p w14:paraId="61931862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readiness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probe određuje smije li pod primati promet preko Servicea. Ako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readiness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faila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, pod ne ulazi u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endpoints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.</w:t>
      </w:r>
    </w:p>
    <w:p w14:paraId="631B645B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2FFD4157">
          <v:rect id="_x0000_i1075" style="width:0;height:1.5pt" o:hralign="center" o:hrstd="t" o:hr="t" fillcolor="#a0a0a0" stroked="f"/>
        </w:pict>
      </w:r>
    </w:p>
    <w:p w14:paraId="2CE5E175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52.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Configure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startup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probe with a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failureThreshold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*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periodSeconds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budget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for a ~2-minute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boot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and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justify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numbers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0A071CA6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Za oko 2 minute:</w:t>
      </w:r>
    </w:p>
    <w:p w14:paraId="4DE2C94C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startupProbe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httpGet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path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/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  port: 80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periodSeconds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10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 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failureThreshold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: 12</w:t>
      </w:r>
    </w:p>
    <w:p w14:paraId="10513CE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Računica:</w:t>
      </w:r>
    </w:p>
    <w:p w14:paraId="179A5106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10 sekundi × 12 pokušaja = 120 sekundi</w:t>
      </w:r>
    </w:p>
    <w:p w14:paraId="16230443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startup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probe daje aplikaciji vrijeme da se digne. Dok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startup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probe ne uspije,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liveness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readiness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se ne tretiraju na isti način. Ovo sprječava prerani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restart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sporih aplikacija.</w:t>
      </w:r>
    </w:p>
    <w:p w14:paraId="586730D7" w14:textId="77777777" w:rsidR="00935F7A" w:rsidRPr="00935F7A" w:rsidRDefault="00935F7A" w:rsidP="00935F7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pict w14:anchorId="21C06732">
          <v:rect id="_x0000_i1076" style="width:0;height:1.5pt" o:hralign="center" o:hrstd="t" o:hr="t" fillcolor="#a0a0a0" stroked="f"/>
        </w:pict>
      </w:r>
    </w:p>
    <w:p w14:paraId="09C99248" w14:textId="77777777" w:rsidR="00935F7A" w:rsidRPr="00935F7A" w:rsidRDefault="00935F7A" w:rsidP="00935F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53.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Explain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the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default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behavior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when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no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probes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 xml:space="preserve"> are defined at </w:t>
      </w:r>
      <w:proofErr w:type="spellStart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all</w:t>
      </w:r>
      <w:proofErr w:type="spellEnd"/>
      <w:r w:rsidRPr="00935F7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hr-HR"/>
          <w14:ligatures w14:val="none"/>
        </w:rPr>
        <w:t>.</w:t>
      </w:r>
    </w:p>
    <w:p w14:paraId="14FD9665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Ako nema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probes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:</w:t>
      </w:r>
    </w:p>
    <w:p w14:paraId="5F7F6A0B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nema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livenessProbe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nema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readinessProbe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  <w:t xml:space="preserve">nema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startupProbe</w:t>
      </w:r>
      <w:proofErr w:type="spellEnd"/>
    </w:p>
    <w:p w14:paraId="36142188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Default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ponašanje:</w:t>
      </w:r>
    </w:p>
    <w:p w14:paraId="3D5729B6" w14:textId="77777777" w:rsidR="00935F7A" w:rsidRPr="00935F7A" w:rsidRDefault="00935F7A" w:rsidP="00935F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</w:pP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Kubernetes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smatra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živim dok proces radi.</w:t>
      </w:r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br/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Kubernetes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smatra pod Ready čim </w:t>
      </w:r>
      <w:proofErr w:type="spellStart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>container</w:t>
      </w:r>
      <w:proofErr w:type="spellEnd"/>
      <w:r w:rsidRPr="00935F7A">
        <w:rPr>
          <w:rFonts w:ascii="Courier New" w:eastAsia="Times New Roman" w:hAnsi="Courier New" w:cs="Courier New"/>
          <w:kern w:val="0"/>
          <w:sz w:val="20"/>
          <w:szCs w:val="20"/>
          <w:lang w:eastAsia="hr-HR"/>
          <w14:ligatures w14:val="none"/>
        </w:rPr>
        <w:t xml:space="preserve"> starta, osim ako nešto drugo ne kaže suprotno.</w:t>
      </w:r>
    </w:p>
    <w:p w14:paraId="53E7F3A6" w14:textId="77777777" w:rsidR="00935F7A" w:rsidRPr="00935F7A" w:rsidRDefault="00935F7A" w:rsidP="00935F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</w:pPr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Objašnjenje: bez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probes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Kubernetes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ne zna je li aplikacija stvarno zdrava. Zna samo je li </w:t>
      </w:r>
      <w:proofErr w:type="spellStart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>container</w:t>
      </w:r>
      <w:proofErr w:type="spellEnd"/>
      <w:r w:rsidRPr="00935F7A">
        <w:rPr>
          <w:rFonts w:ascii="Times New Roman" w:eastAsia="Times New Roman" w:hAnsi="Times New Roman" w:cs="Times New Roman"/>
          <w:kern w:val="0"/>
          <w:sz w:val="24"/>
          <w:szCs w:val="24"/>
          <w:lang w:eastAsia="hr-HR"/>
          <w14:ligatures w14:val="none"/>
        </w:rPr>
        <w:t xml:space="preserve"> proces pokrenut. To je slaba točka jer aplikacija može biti “upaljena”, a zapravo neispravna.</w:t>
      </w:r>
    </w:p>
    <w:p w14:paraId="4AADA598" w14:textId="77777777" w:rsidR="004C4A2D" w:rsidRDefault="004C4A2D"/>
    <w:sectPr w:rsidR="004C4A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3DD"/>
    <w:rsid w:val="0033235D"/>
    <w:rsid w:val="0043655E"/>
    <w:rsid w:val="004C4A2D"/>
    <w:rsid w:val="007113DD"/>
    <w:rsid w:val="007219EF"/>
    <w:rsid w:val="00935F7A"/>
    <w:rsid w:val="00C72D92"/>
    <w:rsid w:val="00DE2C3B"/>
    <w:rsid w:val="00EE0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70E762"/>
  <w15:chartTrackingRefBased/>
  <w15:docId w15:val="{5DE8730B-259B-405B-8470-26FA52206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13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13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3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3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3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3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3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3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3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3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13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13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3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3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3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3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3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3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3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3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3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3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3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3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3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3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3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3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3DD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935F7A"/>
  </w:style>
  <w:style w:type="paragraph" w:customStyle="1" w:styleId="msonormal0">
    <w:name w:val="msonormal"/>
    <w:basedOn w:val="Normal"/>
    <w:rsid w:val="00935F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r-HR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5F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hr-HR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5F7A"/>
    <w:rPr>
      <w:rFonts w:ascii="Courier New" w:eastAsia="Times New Roman" w:hAnsi="Courier New" w:cs="Courier New"/>
      <w:kern w:val="0"/>
      <w:sz w:val="20"/>
      <w:szCs w:val="20"/>
      <w:lang w:eastAsia="hr-HR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35F7A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935F7A"/>
  </w:style>
  <w:style w:type="character" w:customStyle="1" w:styleId="g">
    <w:name w:val="ͼg"/>
    <w:basedOn w:val="DefaultParagraphFont"/>
    <w:rsid w:val="00935F7A"/>
  </w:style>
  <w:style w:type="character" w:customStyle="1" w:styleId="j">
    <w:name w:val="ͼj"/>
    <w:basedOn w:val="DefaultParagraphFont"/>
    <w:rsid w:val="00935F7A"/>
  </w:style>
  <w:style w:type="paragraph" w:styleId="NormalWeb">
    <w:name w:val="Normal (Web)"/>
    <w:basedOn w:val="Normal"/>
    <w:uiPriority w:val="99"/>
    <w:semiHidden/>
    <w:unhideWhenUsed/>
    <w:rsid w:val="00935F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r-HR"/>
      <w14:ligatures w14:val="none"/>
    </w:rPr>
  </w:style>
  <w:style w:type="character" w:customStyle="1" w:styleId="l">
    <w:name w:val="ͼl"/>
    <w:basedOn w:val="DefaultParagraphFont"/>
    <w:rsid w:val="00935F7A"/>
  </w:style>
  <w:style w:type="character" w:styleId="Strong">
    <w:name w:val="Strong"/>
    <w:basedOn w:val="DefaultParagraphFont"/>
    <w:uiPriority w:val="22"/>
    <w:qFormat/>
    <w:rsid w:val="00935F7A"/>
    <w:rPr>
      <w:b/>
      <w:bCs/>
    </w:rPr>
  </w:style>
  <w:style w:type="character" w:customStyle="1" w:styleId="m">
    <w:name w:val="ͼm"/>
    <w:basedOn w:val="DefaultParagraphFont"/>
    <w:rsid w:val="00935F7A"/>
  </w:style>
  <w:style w:type="character" w:customStyle="1" w:styleId="k">
    <w:name w:val="ͼk"/>
    <w:basedOn w:val="DefaultParagraphFont"/>
    <w:rsid w:val="00935F7A"/>
  </w:style>
  <w:style w:type="character" w:customStyle="1" w:styleId="f">
    <w:name w:val="ͼf"/>
    <w:basedOn w:val="DefaultParagraphFont"/>
    <w:rsid w:val="00935F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26</Pages>
  <Words>4081</Words>
  <Characters>23264</Characters>
  <Application>Microsoft Office Word</Application>
  <DocSecurity>0</DocSecurity>
  <Lines>193</Lines>
  <Paragraphs>54</Paragraphs>
  <ScaleCrop>false</ScaleCrop>
  <Company/>
  <LinksUpToDate>false</LinksUpToDate>
  <CharactersWithSpaces>27291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Uvodić</dc:creator>
  <cp:keywords/>
  <dc:description/>
  <cp:lastModifiedBy>Mario Uvodić</cp:lastModifiedBy>
  <cp:revision>2</cp:revision>
  <dcterms:created xsi:type="dcterms:W3CDTF">2026-05-26T05:51:00Z</dcterms:created>
  <dcterms:modified xsi:type="dcterms:W3CDTF">2026-05-26T05:51:00Z</dcterms:modified>
</cp:coreProperties>
</file>