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وَّالْمُحْصَنٰتُ مِنَ النِّسَآءِ اِلَّا مَا مَلَكَتْ اَیْمَانُكُمْ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كِتٰبَ اللّٰهِ عَلَیْكُمْ ۚ وَاُحِلَّ لَكُمْ مَّا وَرَآءَ ذٰلِكُمْ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تَبْتَغُوْا بِاَمْوَالِكُمْ مُّحْصِنِیْنَ غَیْرَ مُسٰفِحِیْنَ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اسْتَمْتَعْتُمْ بِهٖ مِنْهُنَّ فَاٰتُوْهُنَّ اُجُوْرَهُنَّ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فَرِیْضَةً ؕ وَلَا جُنَاحَ عَلَیْكُمْ فِیْمَا تَرٰضَیْتُمْ بِهٖ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الْفَرِیْضَةِ ؕ اِنَّ اللّٰهَ كَانَ عَلِیْمًا حَكِیْمًا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لَّمْ یَسْتَطِعْ مِنْكُمْ طَوْلًا اَنْ یَّنْكِحَ الْمُحْصَنٰتِ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الْمُؤْمِنٰتِ فَمِنْ مَّا مَلَكَتْ اَیْمَانُكُمْ مِّنْ فَتَیٰتِكُمُ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الْمُؤْمِنٰتِ ؕ وَاللّٰهُ اَعْلَمُ بِاِیْمَانِكُمْ ؕ بَعْضُكُمْ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ۚ فَانْكِحُوْهُنَّ بِاِذْنِ اَهْلِهِنَّ وَاٰتُوْهُنَّ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اُجُوْرَهُنَّ بِالْمَعْرُوْفِ مُحْصَنٰتٍ غَیْرَ مُسٰفِحٰتٍ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مُتَّخِذٰتِ اَخْدَانٍ ۚ فَاِذَاۤ اُحْصِنَّ فَاِنْ اَتَیْنَ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بِفَاحِشَةٍ فَعَلَیْهِنَّ نِصْفُ مَا عَلَی الْمُحْصَنٰتِ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