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كَانَ عَفُوًّا غَفُوْرًا ۟ اَلَمْ تَرَ اِلَی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اُوْتُوْا نَصِیْبًا مِّنَ الْكِتٰبِ یَشْتَرُوْنَ الضَّلٰلَةَ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وَیُرِیْدُوْنَ اَنْ تَضِلُّوا السَّبِیْلَ ۟ؕ وَاللّٰهُ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بِاَعْدَآىِٕكُمْ ؕ وَكَفٰی بِاللّٰهِ وَلِیًّا ؗۗ وَّكَفٰی بِاللّٰهِ نَصِیْرًا ۟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الَّذِیْنَ هَادُوْا یُحَرِّفُوْنَ الْكَلِمَ عَنْ مَّوَاضِعِهٖ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سَمِعْنَا وَعَصَیْنَا وَاسْمَعْ غَیْرَ مُسْمَعٍ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وَّرَاعِنَا لَیًّا بِاَلْسِنَتِهِمْ وَطَعْنًا فِی الدِّیْنِ ؕ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قَالُوْا سَمِعْنَا وَاَطَعْنَا وَاسْمَعْ وَانْظُرْنَا لَكَانَ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لَّهُمْ وَاَقْوَمَ ۙ وَلٰكِنْ لَّعَنَهُمُ اللّٰهُ بِكُفْرِهِمْ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اِلَّا قَلِیْلًا ۟ یٰۤاَیُّهَا الَّذِیْنَ اُوْتُوا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اٰمِنُوْا بِمَا نَزَّلْنَا مُصَدِّقًا لِّمَا مَعَكُمْ مِّنْ قَبْلِ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نَّطْمِسَ وُجُوْهًا فَنَرُدَّهَا عَلٰۤی اَدْبَارِهَاۤ اَوْ نَلْعَنَهُمْ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لَعَنَّاۤ اَصْحٰبَ السَّبْتِ ؕ وَكَانَ اَمْرُ اللّٰهِ مَفْعُوْلًا ۟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