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لَا یَغْفِرُ اَنْ یُّشْرَكَ بِهٖ وَیَغْفِرُ مَا 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لِمَنْ یَّشَآءُ ۚ وَمَنْ یُّشْرِكْ بِاللّٰهِ فَقَدِ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افْتَرٰۤی اِثْمًا عَظِیْمًا ۟ اَلَمْ تَرَ اِلَی الَّذِیْنَ یُزَكُّوْنَ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ؕ بَلِ اللّٰهُ یُزَكِّیْ مَنْ یَّشَآءُ وَلَا یُظْلَمُوْنَ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فَتِیْلًا ۟ اُنْظُرْ كَیْفَ یَفْتَرُوْنَ عَلَی اللّٰهِ الْكَذِبَ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بِهٖۤ اِثْمًا مُّبِیْنًا ۟۠ اَلَمْ تَرَ اِلَی الَّذِیْنَ اُوْتُوْا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نَصِیْبًا مِّنَ الْكِتٰبِ یُؤْمِنُوْنَ بِالْجِبْتِ وَالطَّاغُوْتِ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لِلَّذِیْنَ كَفَرُوْا هٰۤؤُلَآءِ اَهْدٰی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سَبِیْلًا ۟ اُولٰٓىِٕكَ الَّذِیْنَ لَعَنَهُمُ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وَمَنْ یَّلْعَنِ اللّٰهُ فَلَنْ تَجِدَ لَهٗ نَصِیْرًا ۟ؕ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لَهُمْ نَصِیْبٌ مِّنَ الْمُلْكِ فَاِذًا لَّا یُؤْتُوْنَ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نَقِیْرًا ۟ۙ اَمْ یَحْسُدُوْنَ النَّاسَ عَلٰی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اٰتٰىهُمُ اللّٰهُ مِنْ فَضْلِهٖ ۚ فَقَدْ اٰتَیْنَاۤ اٰلَ اِبْرٰهِیْمَ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