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فَمَا جَعَلَ اللّٰهُ لَكُمْ عَلَیْهِمْ سَبِیْلًا ۟ سَتَجِدُوْنَ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اٰخَرِیْنَ یُرِیْدُوْنَ اَنْ یَّاْمَنُوْكُمْ وَیَاْمَنُوْا قَوْمَهُمْ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مَا رُدُّوْۤا اِلَی الْفِتْنَةِ اُرْكِسُوْا فِیْهَا ۚ فَاِنْ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یَعْتَزِلُوْكُمْ وَیُلْقُوْۤا اِلَیْكُمُ السَّلَمَ وَیَكُفُّوْۤا اَیْدِیَهُمْ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فَخُذُوْهُمْ وَاقْتُلُوْهُمْ حَیْثُ ثَقِفْتُمُوْهُمْ ؕ وَاُولٰٓىِٕكُمْ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لَكُمْ عَلَیْهِمْ سُلْطٰنًا مُّبِیْنًا ۟۠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لِمُؤْمِنٍ اَنْ یَّقْتُلَ مُؤْمِنًا اِلَّا خَطَـًٔاۚ وَمَنْ قَتَلَ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مُؤْمِنًا خَطَـًٔا فَتَحْرِیْرُ رَقَبَةٍ مُّؤْمِنَةٍ وَّدِیَةٌ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مُّسَلَّمَةٌ اِلٰۤی اَهْلِهٖۤ اِلَّاۤ اَنْ یَّصَّدَّقُوْا ؕ فَاِنْ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قَوْمٍ عَدُوٍّ لَّكُمْ وَهُوَ مُؤْمِنٌ فَتَحْرِیْرُ رَقَبَةٍ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مُّؤْمِنَةٍ ؕ وَاِنْ كَانَ مِنْ قَوْمٍۭ بَیْنَكُمْ وَبَیْنَهُمْ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مِّیْثَاقٌ فَدِیَةٌ مُّسَلَّمَةٌ اِلٰۤی اَهْلِهٖ وَتَحْرِیْرُ رَقَبَةٍ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مُّؤْمِنَةٍ ۚ فَمَنْ لَّمْ یَجِدْ فَصِیَامُ شَهْرَیْنِ مُتَتَابِعَیْنِ 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