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عَلَی الْقٰعِدِیْنَ اَجْرًا عَظِیْمًا ۟ۙ دَرَجٰتٍ مِّنْهُ وَمَغْفِرَةً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وَّرَحْمَةً ؕ وَكَانَ اللّٰهُ غَفُوْرًا رَّحِیْمًا ۟۠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تَوَفّٰىهُمُ الْمَلٰٓىِٕكَةُ ظَالِمِیْۤ اَنْفُسِهِمْ قَالُوْا فِیْمَ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ؕ قَالُوْا كُنَّا مُسْتَضْعَفِیْنَ فِی الْاَرْضِ ؕ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تَكُنْ اَرْضُ اللّٰهِ وَاسِعَةً فَتُهَاجِرُوْا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مَاْوٰىهُمْ جَهَنَّمُ ؕ وَسَآءَتْ مَصِیْرًا ۟ۙ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الْمُسْتَضْعَفِیْنَ مِنَ الرِّجَالِ وَالنِّسَآءِ وَالْوِلْدَانِ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یَسْتَطِیْعُوْنَ حِیْلَةً وَّلَا یَهْتَدُوْنَ سَبِیْلًا ۟ۙ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عَسَی اللّٰهُ اَنْ یَّعْفُوَ عَنْهُمْ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عَفُوًّا غَفُوْرًا ۟ وَمَنْ یُّهَاجِرْ فِیْ سَبِیْلِ اللّٰهِ یَجِدْ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مُرٰغَمًا كَثِیْرًا وَّسَعَةً ؕ وَمَنْ یَّخْرُجْ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بَیْتِهٖ مُهَاجِرًا اِلَی اللّٰهِ وَرَسُوْلِهٖ ثُمَّ یُدْرِكْهُ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الْمَوْتُ فَقَدْ وَقَعَ اَجْرُهٗ عَلَی اللّٰهِ ؕ وَكَانَ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