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یَقُوْلُوْنَ نَخْشٰۤی اَنْ تُصِیْبَنَا دَآىِٕرَةٌ ؕ فَعَسَی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 بِالْفَتْحِ اَوْ اَمْرٍ مِّنْ عِنْدِهٖ فَیُصْبِحُوْا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مَاۤ اَسَرُّوْا فِیْۤ اَنْفُسِهِمْ نٰدِمِیْنَ ۟ؕ وَیَقُوْلُ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اَهٰۤؤُلَآءِ الَّذِیْنَ اَقْسَمُوْا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جَهْدَ اَیْمَانِهِمْ ۙ اِنَّهُمْ لَمَعَكُمْ ؕ حَبِطَتْ اَعْمَالُهُمْ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فَاَصْبَحُوْا خٰسِرِیْنَ ۟ یٰۤاَیُّهَا الَّذِیْنَ اٰمَنُوْا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یَّرْتَدَّ مِنْكُمْ عَنْ دِیْنِهٖ فَسَوْفَ یَاْتِی اللّٰهُ بِقَوْمٍ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یُّحِبُّهُمْ وَیُحِبُّوْنَهٗۤ ۙ اَذِلَّةٍ عَلَی الْمُؤْمِنِیْنَ اَعِزَّةٍ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الْكٰفِرِیْنَ ؗ یُجَاهِدُوْنَ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یَخَافُوْنَ لَوْمَةَ لَآىِٕمٍ ؕ ذٰلِكَ فَضْلُ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یُؤْتِیْهِ مَنْ یَّشَآءُ ؕ وَاللّٰهُ وَاسِعٌ عَلِیْمٌ ۟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وَلِیُّكُمُ اللّٰهُ وَرَسُوْلُهٗ وَالَّذِیْنَ اٰمَنُوا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یُقِیْمُوْنَ الصَّلٰوةَ وَیُؤْتُوْنَ الزَّكٰوةَ وَهُمْ رٰكِعُوْنَ ۟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