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سَمِعُوْا مَاۤ اُنْزِلَ اِلَی الرَّسُوْلِ تَرٰۤی اَعْیُنَهُمْ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تَفِیْضُ مِنَ الدَّمْعِ مِمَّا عَرَفُوْا مِنَ الْحَقِّ ۚ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رَبَّنَاۤ اٰمَنَّا فَاكْتُبْنَا مَعَ الشّٰهِدِیْنَ ۟ وَمَا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نُؤْمِنُ بِاللّٰهِ وَمَا جَآءَنَا مِنَ الْحَقِّ ۙ وَنَطْمَعُ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یُّدْخِلَنَا رَبُّنَا مَعَ الْقَوْمِ الصّٰلِحِیْنَ ۟ فَاَثَابَهُمُ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قَالُوْا جَنّٰتٍ تَجْرِیْ مِنْ تَحْتِهَا الْاَنْهٰرُ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ؕ وَذٰلِكَ جَزَآءُ الْمُحْسِنِیْنَ ۟ وَالَّذِیْنَ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وَكَذَّبُوْا بِاٰیٰتِنَاۤ اُولٰٓىِٕكَ اَصْحٰبُ الْجَحِیْمِ ۟۠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لَا تُحَرِّمُوْا طَیِّبٰتِ مَاۤ اَحَلَّ اللّٰهُ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تَعْتَدُوْا ؕ اِنَّ اللّٰهَ لَا یُحِبُّ الْمُعْتَدِیْنَ ۟ وَكُلُوْا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رَزَقَكُمُ اللّٰهُ حَلٰلًا طَیِّبًا ۪ وَّاتَّقُوا اللّٰهَ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بِهٖ مُؤْمِنُوْنَ ۟ لَا یُؤَاخِذُكُمُ اللّٰهُ بِاللَّغْوِ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اَیْمَانِكُمْ وَلٰكِنْ یُّؤَاخِذُكُمْ بِمَا عَقَّدْتُّمُ الْاَیْمَانَ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