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السِّحْرَ ۗ وَمَاۤ اُنْزِلَ عَلَی الْمَلَكَیْنِ بِبَابِلَ هَارُوْتَ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وَمَارُوْتَ ؕ وَمَا یُعَلِّمٰنِ مِنْ اَحَدٍ حَتّٰی یَقُوْلَاۤ 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فِتْنَةٌ فَلَا تَكْفُرْ ؕ فَیَتَعَلَّمُوْنَ مِنْهُمَا مَا یُفَرِّقُوْنَ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بِهٖ بَیْنَ الْمَرْءِ وَزَوْجِهٖ ؕ وَمَا هُمْ بِضَآرِّیْنَ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اَحَدٍ اِلَّا بِاِذْنِ اللّٰهِ ؕ وَیَتَعَلَّمُوْنَ مَا یَضُرُّهُمْ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یَنْفَعُهُمْ ؕ وَلَقَدْ عَلِمُوْا لَمَنِ اشْتَرٰىهُ مَا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الْاٰخِرَةِ مِنْ خَلَاقٍ ؕ۫ وَلَبِئْسَ مَا شَرَوْا بِهٖۤ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اَنْفُسَهُمْ ؕ لَوْ كَانُوْا یَعْلَمُوْنَ ۟ وَلَوْ اَنَّهُمْ اٰمَنُوْا وَاتَّقَوْا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لَمَثُوْبَةٌ مِّنْ عِنْدِ اللّٰهِ خَیْرٌ ؕ لَوْ كَانُوْا یَعْلَمُوْنَ ۟۠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تَقُوْلُوْا رَاعِنَا وَقُوْلُوا انْظُرْنَا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وَاسْمَعُوْا ؕ وَلِلْكٰفِرِیْنَ عَذَابٌ اَلِیْمٌ ۟ مَا یَوَدُّ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مِنْ اَهْلِ الْكِتٰبِ وَلَا الْمُشْرِكِیْنَ اَنْ یُّنَزَّلَ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مِّنْ خَیْرٍ مِّنْ رَّبِّكُمْ ؕ وَاللّٰهُ یَخْتَصُّ بِرَحْمَتِهٖ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