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وَلِلّٰهِ الْمَشْرِقُ وَالْمَغْرِبُ ۗ فَاَیْنَمَا تُوَلُّوْا فَثَمَّ وَجْهُ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اِنَّ اللّٰهَ وَاسِعٌ عَلِیْمٌ ۟ وَقَالُوا اتَّخَذَ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وَلَدًا ۙ سُبْحٰنَهٗ ؕ بَلْ لَّهٗ مَا فِی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كُلٌّ لَّهٗ قٰنِتُوْنَ ۟ بَدِیْعُ السَّمٰوٰتِ وَالْاَرْضِ ؕ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قَضٰۤی اَمْرًا فَاِنَّمَا یَقُوْلُ لَهٗ كُنْ فَیَكُوْنُ ۟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یَعْلَمُوْنَ لَوْلَا یُكَلِّمُنَا اللّٰهُ اَوْ تَاْتِیْنَاۤ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اٰیَةٌ ؕ كَذٰلِكَ قَالَ الَّذِیْنَ مِنْ قَبْلِهِمْ مِّثْلَ قَوْلِهِمْ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تَشَابَهَتْ قُلُوْبُهُمْ ؕ قَدْ بَیَّنَّا الْاٰیٰتِ لِقَوْمٍ یُّوْقِنُوْنَ ۟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اَرْسَلْنٰكَ بِالْحَقِّ بَشِیْرًا وَّنَذِیْرًا ۙ وَّلَا تُسْـَٔلُ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اَصْحٰبِ الْجَحِیْمِ ۟ وَلَنْ تَرْضٰی عَنْكَ الْیَهُوْدُ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النَّصٰرٰی حَتّٰی تَتَّبِعَ مِلَّتَهُمْ ؕ قُلْ اِنَّ هُدَی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الْهُدٰی ؕ وَلَىِٕنِ اتَّبَعْتَ اَهْوَآءَهُمْ بَعْدَ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جَآءَكَ مِنَ الْعِلْمِ ۙ مَا لَكَ مِنَ اللّٰهِ مِنْ وَّلِیٍّ وَّلَا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