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لِرَبِّ الْعٰلَمِیْنَ ۟ وَوَصّٰی بِهَاۤ اِبْرٰهٖمُ بَنِیْهِ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وَیَعْقُوْبُ ؕ یٰبَنِیَّ اِنَّ اللّٰهَ اصْطَفٰی لَكُمُ الدِّیْنَ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تَمُوْتُنَّ اِلَّا وَاَنْتُمْ مُّسْلِمُوْنَ ۟ؕ اَمْ كُنْتُمْ شُهَدَآءَ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حَضَرَ یَعْقُوْبَ الْمَوْتُ ۙ اِذْ قَالَ لِبَنِیْهِ مَا تَعْبُدُوْنَ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بَعْدِیْ ؕ قَالُوْا نَعْبُدُ اِلٰهَكَ وَاِلٰهَ اٰبَآىِٕكَ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اِبْرٰهٖمَ وَاِسْمٰعِیْلَ وَاِسْحٰقَ اِلٰهًا وَّاحِدًا ۖۚ وَّنَحْنُ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مُسْلِمُوْنَ ۟ تِلْكَ اُمَّةٌ قَدْ خَلَتْ ۚ لَهَا مَا كَسَبَتْ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مَّا كَسَبْتُمْ ۚ وَلَا تُسْـَٔلُوْنَ عَمَّا كَانُوْا یَعْمَلُوْنَ ۟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كُوْنُوْا هُوْدًا اَوْ نَصٰرٰی تَهْتَدُوْا ؕ قُلْ بَلْ مِلَّةَ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اِبْرٰهٖمَ حَنِیْفًا ؕ وَمَا كَانَ مِنَ الْمُشْرِكِیْنَ ۟ قُوْلُوْۤا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اٰمَنَّا بِاللّٰهِ وَمَاۤ اُنْزِلَ اِلَیْنَا وَمَاۤ اُنْزِلَ اِلٰۤی اِبْرٰهٖمَ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وَاِسْمٰعِیْلَ وَاِسْحٰقَ وَیَعْقُوْبَ وَالْاَسْبَاطِ وَمَاۤ اُوْتِیَ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وَعِیْسٰی وَمَاۤ اُوْتِیَ النَّبِیُّوْنَ مِنْ رَّبِّهِمْ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