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وُعِدَ الْمُتَّقُوْنَ ؕ تَجْرِیْ مِنْ تَحْتِهَا الْاَنْهٰرُ ؕ اُكُلُهَا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دَآىِٕمٌ وَّظِلُّهَا ؕ تِلْكَ عُقْبَی الَّذِیْنَ اتَّقَوْا ۖۗ وَّعُقْبَی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النَّارُ ۟ وَالَّذِیْنَ اٰتَیْنٰهُمُ الْكِتٰبَ یَفْرَحُوْنَ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اُنْزِلَ اِلَیْكَ وَمِنَ الْاَحْزَابِ مَنْ یُّنْكِرُ بَعْضَهٗ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اُمِرْتُ اَنْ اَعْبُدَ اللّٰهَ وَلَاۤ اُشْرِكَ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اَدْعُوْا وَاِلَیْهِ مَاٰبِ ۟ وَكَذٰلِكَ اَنْزَلْنٰهُ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حُكْمًا عَرَبِیًّا ؕ وَلَىِٕنِ اتَّبَعْتَ اَهْوَآءَهُمْ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جَآءَكَ مِنَ الْعِلْمِ ۙ مَا لَكَ مِنَ اللّٰهِ مِنْ وَّلِیٍّ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وَاقٍ ۟۠ وَلَقَدْ اَرْسَلْنَا رُسُلًا مِّنْ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لَهُمْ اَزْوَاجًا وَّذُرِّیَّةً ؕ وَمَا كَانَ لِرَسُوْلٍ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 بِاٰیَةٍ اِلَّا بِاِذْنِ اللّٰهِ ؕ لِكُلِّ 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كِتَابٌ ۟ یَمْحُوا اللّٰهُ مَا یَشَآءُ وَیُثْبِتُ ۖۚ وَعِنْدَهٗۤ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اُمُّ الْكِتٰبِ ۟ وَاِنْ مَّا نُرِیَنَّكَ بَعْضَ الَّذِیْ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