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الضُّرِّ عَنْكُمْ وَلَا تَحْوِیْلًا ۟ اُولٰٓىِٕكَ الَّذِیْنَ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یَبْتَغُوْنَ اِلٰی رَبِّهِمُ الْوَسِیْلَةَ اَیُّهُمْ اَقْرَبُ وَیَرْجُوْنَ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رَحْمَتَهٗ وَیَخَافُوْنَ عَذَابَهٗ ؕ اِنَّ عَذَابَ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مَحْذُوْرًا ۟ وَاِنْ مِّنْ قَرْیَةٍ اِلَّا نَحْنُ مُهْلِكُوْهَا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 یَوْمِ الْقِیٰمَةِ اَوْ مُعَذِّبُوْهَا عَذَابًا شَدِیْدًا ؕ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فِی الْكِتٰبِ مَسْطُوْرًا ۟ وَمَا مَنَعَنَاۤ اَنْ نُّرْسِلَ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بِالْاٰیٰتِ اِلَّاۤ اَنْ كَذَّبَ بِهَا الْاَوَّلُوْنَ ؕ وَاٰتَیْنَا ثَمُوْدَ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النَّاقَةَ مُبْصِرَةً فَظَلَمُوْا بِهَا ؕ وَمَا نُرْسِلُ بِالْاٰیٰتِ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تَخْوِیْفًا ۟ وَاِذْ قُلْنَا لَكَ اِنَّ رَبَّكَ اَحَاطَ بِالنَّاسِ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جَعَلْنَا الرُّءْیَا الَّتِیْۤ اَرَیْنٰكَ اِلَّا فِتْنَةً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وَالشَّجَرَةَ الْمَلْعُوْنَةَ فِی الْقُرْاٰنِ ؕ وَنُخَوِّفُهُمْ ۙ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یَزِیْدُهُمْ اِلَّا طُغْیَانًا كَبِیْرًا ۟۠ وَاِذْ قُلْنَا لِلْمَلٰٓىِٕكَةِ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اسْجُدُوْا لِاٰدَمَ فَسَجَدُوْۤا اِلَّاۤ اِبْلِیْسَ ؕ قَالَ ءَاَسْجُدُ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