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اِقْتَرَبَ لِلنَّاسِ حِسَابُهُمْ وَهُمْ فِیْ غَفْلَةٍ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مُّعْرِضُوْنَ ۟ۚ مَا یَاْتِیْهِمْ مِّنْ ذِكْرٍ مِّنْ رَّبِّهِمْ مُّحْدَثٍ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اسْتَمَعُوْهُ وَهُمْ یَلْعَبُوْنَ ۟ۙ لَاهِیَةً قُلُوْبُهُمْ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وَاَسَرُّوا النَّجْوَی ۖۗ الَّذِیْنَ ظَلَمُوْا ۖۗ هَلْ هٰذَاۤ اِلَّا بَشَرٌ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مِّثْلُكُمْ ۚ اَفَتَاْتُوْنَ السِّحْرَ وَاَنْتُمْ تُبْصِرُوْنَ ۟ قٰلَ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یَعْلَمُ الْقَوْلَ فِی السَّمَآءِ وَالْاَرْضِ ؗ وَهُوَ السَّمِیْعُ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۟ بَلْ قَالُوْۤا اَضْغَاثُ اَحْلَامٍ بَلِ افْتَرٰىهُ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شَاعِرٌ ۖۚ فَلْیَاْتِنَا بِاٰیَةٍ كَمَاۤ اُرْسِلَ الْاَوَّلُوْنَ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اٰمَنَتْ قَبْلَهُمْ مِّنْ قَرْیَةٍ اَهْلَكْنٰهَا ۚ اَفَهُمْ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۟ وَمَاۤ اَرْسَلْنَا قَبْلَكَ اِلَّا رِجَالًا نُّوْحِیْۤ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فَسْـَٔلُوْۤا اَهْلَ الذِّكْرِ اِنْ كُنْتُمْ لَا تَعْلَمُوْنَ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