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وَقُلُوْبِهِنَّ ؕ وَمَا كَانَ لَكُمْ اَنْ تُؤْذُوْا رَسُوْلَ اللّٰهِ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تَنْكِحُوْۤا اَزْوَاجَهٗ مِنْ بَعْدِهٖۤ اَبَدًا ؕ اِنَّ ذٰلِكُمْ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عَظِیْمًا ۟ اِنْ تُبْدُوْا شَیْـًٔا اَوْ تُخْفُوْهُ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كَانَ بِكُلِّ شَیْءٍ عَلِیْمًا ۟ لَا جُنَاحَ عَلَیْهِنَّ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اٰبَآىِٕهِنَّ وَلَاۤ اَبْنَآىِٕهِنَّ وَلَاۤ اِخْوَانِهِنَّ وَلَاۤ اَبْنَآءِ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اِخْوَانِهِنَّ وَلَاۤ اَبْنَآءِ اَخَوٰتِهِنَّ وَلَا نِسَآىِٕهِنَّ وَلَا 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مَلَكَتْ اَیْمَانُهُنَّ ۚ وَاتَّقِیْنَ اللّٰهَ ؕ اِنَّ اللّٰهَ كَانَ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شَهِیْدًا ۟ اِنَّ اللّٰهَ وَمَلٰٓىِٕكَتَهٗ یُصَلُّوْنَ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النَّبِیِّ ؕ یٰۤاَیُّهَا الَّذِیْنَ اٰمَنُوْا صَلُّوْا عَلَیْهِ وَسَلِّمُوْا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تَسْلِیْمًا ۟ اِنَّ الَّذِیْنَ یُؤْذُوْنَ اللّٰهَ وَرَسُوْلَهٗ لَعَنَهُمُ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فِی الدُّنْیَا وَالْاٰخِرَةِ وَاَعَدَّ لَهُمْ عَذَابًا مُّهِیْنًا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یُؤْذُوْنَ الْمُؤْمِنِیْنَ وَالْمُؤْمِنٰتِ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اكْتَسَبُوْا فَقَدِ احْتَمَلُوْا بُهْتَانًا وَّاِثْمًا مُّبِیْنًا ۟۠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