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مَاذَا ۙ قَالَ رَبُّكُمْ ؕ قَالُوا الْحَقَّ ۚ وَهُوَ الْعَلِیُّ الْكَبِیْرُ ۟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یَّرْزُقُكُمْ مِّنَ السَّمٰوٰتِ وَالْاَرْضِ ؕ قُلِ اللّٰهُ ۙ وَاِنَّاۤ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اِیَّاكُمْ لَعَلٰی هُدًی اَوْ فِیْ ضَلٰلٍ مُّبِیْنٍ ۟ قُلْ لَّا تُسْـَٔلُوْنَ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عَمَّاۤ اَجْرَمْنَا وَلَا نُسْـَٔلُ عَمَّا تَعْمَلُوْنَ ۟ قُلْ یَجْمَعُ بَیْنَنَا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رَبُّنَا ثُمَّ یَفْتَحُ بَیْنَنَا بِالْحَقِّ ؕ وَهُوَ الْفَتَّاحُ الْعَلِیْمُ ۟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اَرُوْنِیَ الَّذِیْنَ اَلْحَقْتُمْ بِهٖ شُرَكَآءَ كَلَّا ؕ بَلْ هُوَ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الْحَكِیْمُ ۟ وَمَاۤ اَرْسَلْنٰكَ اِلَّا كَآفَّةً لِّلنَّاسِ بَشِیْرًا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وَّنَذِیْرًا وَّلٰكِنَّ اَكْثَرَ النَّاسِ لَا یَعْلَمُوْنَ ۟ وَیَقُوْلُوْنَ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مَتٰی هٰذَا الْوَعْدُ اِنْ كُنْتُمْ صٰدِقِیْنَ ۟ قُلْ لَّكُمْ مِّیْعَادُ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یَوْمٍ لَّا تَسْتَاْخِرُوْنَ عَنْهُ سَاعَةً وَّلَا تَسْتَقْدِمُوْنَ ۟۠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الَّذِیْنَ كَفَرُوْا لَنْ نُّؤْمِنَ بِهٰذَا الْقُرْاٰنِ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 بَیْنَ یَدَیْهِ ؕ وَلَوْ تَرٰۤی اِذِ الظّٰلِمُوْنَ مَوْقُوْفُوْنَ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رَبِّهِمْ ۖۚ یَرْجِعُ بَعْضُهُمْ اِلٰی بَعْضِ لْقَوْلَ ۚ یَقُوْلُ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