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مَنْ اٰمَنَ وَعَمِلَ صَالِحًا ؗ فَاُولٰٓىِٕكَ لَهُمْ جَزَآءُ الضِّعْفِ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عَمِلُوْا وَهُمْ فِی الْغُرُفٰتِ اٰمِنُوْنَ ۟ وَالَّذِیْنَ یَسْعَوْنَ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اٰیٰتِنَا مُعٰجِزِیْنَ اُولٰٓىِٕكَ فِی الْعَذَابِ مُحْضَرُوْنَ ۟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 رَبِّیْ یَبْسُطُ الرِّزْقَ لِمَنْ یَّشَآءُ مِنْ عِبَادِهٖ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وَیَقْدِرُ لَهٗ ؕ وَمَاۤ اَنْفَقْتُمْ مِّنْ شَیْءٍ فَهُوَ یُخْلِفُهٗ ۚ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خَیْرُ الرّٰزِقِیْنَ ۟ وَیَوْمَ یَحْشُرُهُمْ جَمِیْعًا ثُمَّ 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لِلْمَلٰٓىِٕكَةِ اَهٰۤؤُلَآءِ اِیَّاكُمْ كَانُوْا یَعْبُدُوْنَ ۟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سُبْحٰنَكَ اَنْتَ وَلِیُّنَا مِنْ دُوْنِهِمْ ۚ بَلْ كَانُوْا یَعْبُدُوْنَ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الْجِنَّ ۚ اَكْثَرُهُمْ بِهِمْ مُّؤْمِنُوْنَ ۟ فَالْیَوْمَ لَا یَمْلِكُ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بَعْضُكُمْ لِبَعْضٍ نَّفْعًا وَّلَا ضَرًّا ؕ وَنَقُوْلُ لِلَّذِیْنَ ظَلَمُوْا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ذُوْقُوْا عَذَابَ النَّارِ الَّتِیْ كُنْتُمْ بِهَا تُكَذِّبُوْنَ ۟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تُتْلٰی عَلَیْهِمْ اٰیٰتُنَا بَیِّنٰتٍ قَالُوْا مَا هٰذَاۤ اِلَّا رَجُلٌ یُّرِیْدُ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یَّصُدَّكُمْ عَمَّا كَانَ یَعْبُدُ اٰبَآؤُكُمْ ۚ وَقَالُوْا مَا هٰذَاۤ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