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اِلَیْهِ مِنْ رَّبِّهٖ وَالْمُؤْمِنُوْنَ ؕ كُلٌّ اٰمَنَ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وَمَلٰٓىِٕكَتِهٖ وَكُتُبِهٖ وَرُسُلِهٖ ۫ لَا نُفَرِّقُ بَیْنَ اَحَدٍ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رُّسُلِهٖ ۫ وَقَالُوْا سَمِعْنَا وَاَطَعْنَا ؗۗ غُفْرَانَكَ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وَاِلَیْكَ الْمَصِیْرُ ۟ لَا یُكَلِّفُ اللّٰهُ نَفْسًا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وُسْعَهَا ؕ لَهَا مَا كَسَبَتْ وَعَلَیْهَا مَا اكْتَسَبَتْ ؕ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لَا تُؤَاخِذْنَاۤ اِنْ نَّسِیْنَاۤ اَوْ اَخْطَاْنَا ۚ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تَحْمِلْ عَلَیْنَاۤ اِصْرًا كَمَا حَمَلْتَهٗ عَلَی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قَبْلِنَا ۚ رَبَّنَا وَلَا تُحَمِّلْنَا مَا لَا طَاقَةَ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ۚ وَاعْفُ عَنَّا ۥ وَاغْفِرْ لَنَا ۥ وَارْحَمْنَا ۥ اَنْتَ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مَوْلٰىنَا فَانْصُرْنَا عَلَی الْقَوْمِ الْكٰفِرِیْنَ ۟۠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الٓمَّٓ ۟ۙ اللّٰهُ لَاۤ اِلٰهَ اِلَّا هُوَۙ الْحَیُّ الْقَیُّوْمُ ۟ؕ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