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وَالْاَرْضِ ؕ لَا یَسْتَوِیْ مِنْكُمْ مَّنْ اَنْفَقَ مِنْ قَبْلِ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الْفَتْحِ وَقٰتَلَ ؕ اُولٰٓىِٕكَ اَعْظَمُ دَرَجَةً مِّنَ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اَنْفَقُوْا مِنْ بَعْدُ وَقٰتَلُوْاؕ وَكُلًّا وَّعَدَ اللّٰهُ الْحُسْنٰی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بِمَا تَعْمَلُوْنَ خَبِیْرٌ ۟۠ مَنْ ذَا الَّذِیْ یُقْرِضُ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قَرْضًا حَسَنًا فَیُضٰعِفَهٗ لَهٗ وَلَهٗۤ اَجْرٌ كَرِیْمٌ ۟ۚ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تَرَی الْمُؤْمِنِیْنَ وَالْمُؤْمِنٰتِ یَسْعٰی نُوْرُهُمْ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 اَیْدِیْهِمْ وَبِاَیْمَانِهِمْ بُشْرٰىكُمُ الْیَوْمَ جَنّٰتٌ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تَحْتِهَا الْاَنْهٰرُ خٰلِدِیْنَ فِیْهَا ؕ ذٰلِكَ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الْفَوْزُ الْعَظِیْمُ ۟ۚ یَوْمَ یَقُوْلُ الْمُنٰفِقُوْنَ وَالْمُنٰفِقٰتُ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لِلَّذِیْنَ اٰمَنُوا انْظُرُوْنَا نَقْتَبِسْ مِنْ نُّوْرِكُمْ ۚ قِیْلَ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ارْجِعُوْا وَرَآءَكُمْ فَالْتَمِسُوْا نُوْرًا ؕ فَضُرِبَ بَیْنَهُمْ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بِسُوْرٍ لَّهٗ بَابٌ ؕ بَاطِنُهٗ فِیْهِ الرَّحْمَةُ وَظَاهِرُهٗ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قِبَلِهِ الْعَذَابُ ۟ؕ یُنَادُوْنَهُمْ اَلَمْ نَكُنْ مَّعَكُمْ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