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DF575" w14:textId="77777777" w:rsidR="00190B1A" w:rsidRPr="00190B1A" w:rsidRDefault="00190B1A" w:rsidP="00190B1A">
      <w:pPr>
        <w:rPr>
          <w:b/>
          <w:lang w:val="en-US"/>
        </w:rPr>
      </w:pPr>
      <w:r w:rsidRPr="00190B1A">
        <w:rPr>
          <w:b/>
          <w:lang w:val="en-US"/>
        </w:rPr>
        <w:t>American University of Central Asia</w:t>
      </w:r>
    </w:p>
    <w:p w14:paraId="26AE71F5" w14:textId="77777777" w:rsidR="00190B1A" w:rsidRPr="00190B1A" w:rsidRDefault="00190B1A" w:rsidP="00190B1A">
      <w:pPr>
        <w:rPr>
          <w:b/>
          <w:lang w:val="en-US"/>
        </w:rPr>
      </w:pPr>
      <w:r w:rsidRPr="00190B1A">
        <w:rPr>
          <w:b/>
          <w:lang w:val="en-US"/>
        </w:rPr>
        <w:t>General Education Department</w:t>
      </w:r>
    </w:p>
    <w:p w14:paraId="0D567F6D" w14:textId="2A8B75D1" w:rsidR="00190B1A" w:rsidRPr="00190B1A" w:rsidRDefault="001358A4" w:rsidP="00190B1A">
      <w:pPr>
        <w:rPr>
          <w:b/>
          <w:lang w:val="en-US"/>
        </w:rPr>
      </w:pPr>
      <w:r>
        <w:rPr>
          <w:b/>
          <w:lang w:val="en-US"/>
        </w:rPr>
        <w:t>Spring 2026</w:t>
      </w:r>
      <w:r w:rsidR="00190B1A" w:rsidRPr="00190B1A">
        <w:rPr>
          <w:b/>
          <w:lang w:val="en-US"/>
        </w:rPr>
        <w:t xml:space="preserve"> Syllabus - </w:t>
      </w:r>
      <w:r w:rsidR="00190B1A" w:rsidRPr="00190B1A">
        <w:rPr>
          <w:b/>
          <w:u w:val="single"/>
          <w:lang w:val="en-US"/>
        </w:rPr>
        <w:t xml:space="preserve">History of </w:t>
      </w:r>
      <w:proofErr w:type="gramStart"/>
      <w:r w:rsidR="00190B1A" w:rsidRPr="00190B1A">
        <w:rPr>
          <w:b/>
          <w:u w:val="single"/>
          <w:lang w:val="en-US"/>
        </w:rPr>
        <w:t>Art</w:t>
      </w:r>
      <w:r w:rsidR="00190B1A" w:rsidRPr="00190B1A">
        <w:rPr>
          <w:u w:val="single"/>
          <w:lang w:val="en-US"/>
        </w:rPr>
        <w:t xml:space="preserve"> </w:t>
      </w:r>
      <w:r w:rsidR="00190B1A" w:rsidRPr="00190B1A">
        <w:rPr>
          <w:b/>
          <w:lang w:val="en-US"/>
        </w:rPr>
        <w:t xml:space="preserve"> (</w:t>
      </w:r>
      <w:proofErr w:type="gramEnd"/>
      <w:r w:rsidR="00190B1A" w:rsidRPr="00190B1A">
        <w:rPr>
          <w:b/>
          <w:lang w:val="en-US"/>
        </w:rPr>
        <w:t xml:space="preserve">ART 107.1) </w:t>
      </w:r>
    </w:p>
    <w:p w14:paraId="4A632DA6" w14:textId="77777777" w:rsidR="00190B1A" w:rsidRPr="00190B1A" w:rsidRDefault="00190B1A" w:rsidP="00190B1A">
      <w:pPr>
        <w:rPr>
          <w:b/>
          <w:lang w:val="en-US"/>
        </w:rPr>
      </w:pPr>
    </w:p>
    <w:tbl>
      <w:tblPr>
        <w:tblStyle w:val="TableGrid"/>
        <w:tblW w:w="0" w:type="auto"/>
        <w:tblInd w:w="-147" w:type="dxa"/>
        <w:tblLook w:val="04A0" w:firstRow="1" w:lastRow="0" w:firstColumn="1" w:lastColumn="0" w:noHBand="0" w:noVBand="1"/>
      </w:tblPr>
      <w:tblGrid>
        <w:gridCol w:w="1153"/>
        <w:gridCol w:w="1036"/>
        <w:gridCol w:w="2660"/>
        <w:gridCol w:w="2428"/>
        <w:gridCol w:w="906"/>
        <w:gridCol w:w="1309"/>
      </w:tblGrid>
      <w:tr w:rsidR="00190B1A" w:rsidRPr="00190B1A" w14:paraId="79A4B4C2" w14:textId="77777777" w:rsidTr="001A4B7D">
        <w:trPr>
          <w:trHeight w:val="479"/>
        </w:trPr>
        <w:tc>
          <w:tcPr>
            <w:tcW w:w="2189" w:type="dxa"/>
            <w:gridSpan w:val="2"/>
          </w:tcPr>
          <w:p w14:paraId="59DB03DB" w14:textId="77777777" w:rsidR="00190B1A" w:rsidRPr="00190B1A" w:rsidRDefault="00190B1A" w:rsidP="00190B1A">
            <w:pPr>
              <w:spacing w:after="160" w:line="259" w:lineRule="auto"/>
              <w:rPr>
                <w:b/>
                <w:lang w:val="en-US"/>
              </w:rPr>
            </w:pPr>
            <w:r w:rsidRPr="00190B1A">
              <w:rPr>
                <w:b/>
                <w:lang w:val="en-US"/>
              </w:rPr>
              <w:t>Instructor</w:t>
            </w:r>
          </w:p>
          <w:p w14:paraId="422FDE7F" w14:textId="77777777" w:rsidR="00190B1A" w:rsidRPr="00190B1A" w:rsidRDefault="00190B1A" w:rsidP="00190B1A">
            <w:pPr>
              <w:spacing w:after="160" w:line="259" w:lineRule="auto"/>
              <w:rPr>
                <w:b/>
                <w:lang w:val="en-US"/>
              </w:rPr>
            </w:pPr>
          </w:p>
        </w:tc>
        <w:tc>
          <w:tcPr>
            <w:tcW w:w="2660" w:type="dxa"/>
          </w:tcPr>
          <w:p w14:paraId="4177843B" w14:textId="77777777" w:rsidR="00190B1A" w:rsidRPr="00190B1A" w:rsidRDefault="00190B1A" w:rsidP="00190B1A">
            <w:pPr>
              <w:spacing w:after="160" w:line="259" w:lineRule="auto"/>
              <w:rPr>
                <w:b/>
                <w:lang w:val="en-US"/>
              </w:rPr>
            </w:pPr>
            <w:r w:rsidRPr="00190B1A">
              <w:rPr>
                <w:b/>
                <w:lang w:val="en-US"/>
              </w:rPr>
              <w:t>Email</w:t>
            </w:r>
          </w:p>
          <w:p w14:paraId="211899F6" w14:textId="77777777" w:rsidR="00190B1A" w:rsidRPr="00190B1A" w:rsidRDefault="00190B1A" w:rsidP="00190B1A">
            <w:pPr>
              <w:spacing w:after="160" w:line="259" w:lineRule="auto"/>
              <w:rPr>
                <w:b/>
                <w:lang w:val="en-US"/>
              </w:rPr>
            </w:pPr>
          </w:p>
        </w:tc>
        <w:tc>
          <w:tcPr>
            <w:tcW w:w="2428" w:type="dxa"/>
          </w:tcPr>
          <w:p w14:paraId="47D733A1" w14:textId="77777777" w:rsidR="00190B1A" w:rsidRPr="00190B1A" w:rsidRDefault="00190B1A" w:rsidP="00190B1A">
            <w:pPr>
              <w:spacing w:after="160" w:line="259" w:lineRule="auto"/>
              <w:rPr>
                <w:b/>
                <w:lang w:val="en-US"/>
              </w:rPr>
            </w:pPr>
            <w:r w:rsidRPr="00190B1A">
              <w:rPr>
                <w:b/>
                <w:lang w:val="en-US"/>
              </w:rPr>
              <w:t xml:space="preserve">Office Hours </w:t>
            </w:r>
          </w:p>
          <w:p w14:paraId="25E48959" w14:textId="77777777" w:rsidR="00190B1A" w:rsidRPr="00190B1A" w:rsidRDefault="00190B1A" w:rsidP="00190B1A">
            <w:pPr>
              <w:spacing w:after="160" w:line="259" w:lineRule="auto"/>
              <w:rPr>
                <w:b/>
                <w:lang w:val="en-US"/>
              </w:rPr>
            </w:pPr>
          </w:p>
        </w:tc>
        <w:tc>
          <w:tcPr>
            <w:tcW w:w="906" w:type="dxa"/>
          </w:tcPr>
          <w:p w14:paraId="4B75D759" w14:textId="77777777" w:rsidR="00190B1A" w:rsidRPr="00190B1A" w:rsidRDefault="00190B1A" w:rsidP="00190B1A">
            <w:pPr>
              <w:spacing w:after="160" w:line="259" w:lineRule="auto"/>
              <w:rPr>
                <w:b/>
              </w:rPr>
            </w:pPr>
            <w:r w:rsidRPr="00190B1A">
              <w:rPr>
                <w:b/>
                <w:lang w:val="en-US"/>
              </w:rPr>
              <w:t>Phone</w:t>
            </w:r>
            <w:r w:rsidRPr="00190B1A">
              <w:rPr>
                <w:b/>
              </w:rPr>
              <w:t xml:space="preserve"> </w:t>
            </w:r>
          </w:p>
        </w:tc>
        <w:tc>
          <w:tcPr>
            <w:tcW w:w="1309" w:type="dxa"/>
          </w:tcPr>
          <w:p w14:paraId="02D35E22" w14:textId="77777777" w:rsidR="00190B1A" w:rsidRPr="00190B1A" w:rsidRDefault="00190B1A" w:rsidP="00190B1A">
            <w:pPr>
              <w:spacing w:after="160" w:line="259" w:lineRule="auto"/>
              <w:rPr>
                <w:b/>
                <w:lang w:val="en-US"/>
              </w:rPr>
            </w:pPr>
            <w:r w:rsidRPr="00190B1A">
              <w:rPr>
                <w:b/>
                <w:lang w:val="en-US"/>
              </w:rPr>
              <w:t>Office</w:t>
            </w:r>
          </w:p>
          <w:p w14:paraId="01CEE7F1" w14:textId="77777777" w:rsidR="00190B1A" w:rsidRPr="00190B1A" w:rsidRDefault="00190B1A" w:rsidP="00190B1A">
            <w:pPr>
              <w:spacing w:after="160" w:line="259" w:lineRule="auto"/>
              <w:rPr>
                <w:b/>
                <w:lang w:val="en-US"/>
              </w:rPr>
            </w:pPr>
          </w:p>
        </w:tc>
      </w:tr>
      <w:tr w:rsidR="00190B1A" w:rsidRPr="00190B1A" w14:paraId="0A9C38CC" w14:textId="77777777" w:rsidTr="001A4B7D">
        <w:trPr>
          <w:trHeight w:val="887"/>
        </w:trPr>
        <w:tc>
          <w:tcPr>
            <w:tcW w:w="2189" w:type="dxa"/>
            <w:gridSpan w:val="2"/>
          </w:tcPr>
          <w:p w14:paraId="3EB76DC2" w14:textId="77777777" w:rsidR="00190B1A" w:rsidRPr="00190B1A" w:rsidRDefault="00190B1A" w:rsidP="00190B1A">
            <w:pPr>
              <w:spacing w:after="160" w:line="259" w:lineRule="auto"/>
              <w:rPr>
                <w:lang w:val="en-US"/>
              </w:rPr>
            </w:pPr>
            <w:r w:rsidRPr="00190B1A">
              <w:rPr>
                <w:lang w:val="en-US"/>
              </w:rPr>
              <w:t>Hardin  V</w:t>
            </w:r>
          </w:p>
          <w:p w14:paraId="1DFA846B" w14:textId="77777777" w:rsidR="00190B1A" w:rsidRPr="00190B1A" w:rsidRDefault="00190B1A" w:rsidP="00190B1A">
            <w:pPr>
              <w:spacing w:after="160" w:line="259" w:lineRule="auto"/>
              <w:rPr>
                <w:lang w:val="en-US"/>
              </w:rPr>
            </w:pPr>
          </w:p>
          <w:p w14:paraId="2EB6C7A7" w14:textId="77777777" w:rsidR="00190B1A" w:rsidRPr="00190B1A" w:rsidRDefault="00190B1A" w:rsidP="00190B1A">
            <w:pPr>
              <w:spacing w:after="160" w:line="259" w:lineRule="auto"/>
              <w:rPr>
                <w:lang w:val="en-US"/>
              </w:rPr>
            </w:pPr>
          </w:p>
        </w:tc>
        <w:tc>
          <w:tcPr>
            <w:tcW w:w="2660" w:type="dxa"/>
          </w:tcPr>
          <w:p w14:paraId="35160FC9" w14:textId="77777777" w:rsidR="00190B1A" w:rsidRPr="00190B1A" w:rsidRDefault="000B0DB9" w:rsidP="00190B1A">
            <w:pPr>
              <w:spacing w:after="160" w:line="259" w:lineRule="auto"/>
              <w:rPr>
                <w:lang w:val="en-US"/>
              </w:rPr>
            </w:pPr>
            <w:hyperlink r:id="rId5" w:history="1">
              <w:r w:rsidR="00190B1A" w:rsidRPr="00190B1A">
                <w:rPr>
                  <w:rStyle w:val="Hyperlink"/>
                  <w:lang w:val="en-US"/>
                </w:rPr>
                <w:t>vpalhardin@gmail.com</w:t>
              </w:r>
            </w:hyperlink>
          </w:p>
          <w:p w14:paraId="2A685BC0" w14:textId="77777777" w:rsidR="00190B1A" w:rsidRPr="00190B1A" w:rsidRDefault="000B0DB9" w:rsidP="00190B1A">
            <w:pPr>
              <w:spacing w:after="160" w:line="259" w:lineRule="auto"/>
              <w:rPr>
                <w:lang w:val="en-US"/>
              </w:rPr>
            </w:pPr>
            <w:hyperlink r:id="rId6" w:history="1">
              <w:r w:rsidR="00190B1A" w:rsidRPr="00190B1A">
                <w:rPr>
                  <w:rStyle w:val="Hyperlink"/>
                  <w:lang w:val="en-US"/>
                </w:rPr>
                <w:t>hardin_v@auca.kg</w:t>
              </w:r>
            </w:hyperlink>
          </w:p>
          <w:p w14:paraId="0094A467" w14:textId="77777777" w:rsidR="00190B1A" w:rsidRPr="00190B1A" w:rsidRDefault="00190B1A" w:rsidP="00190B1A">
            <w:pPr>
              <w:spacing w:after="160" w:line="259" w:lineRule="auto"/>
              <w:rPr>
                <w:lang w:val="en-US"/>
              </w:rPr>
            </w:pPr>
          </w:p>
        </w:tc>
        <w:tc>
          <w:tcPr>
            <w:tcW w:w="2428" w:type="dxa"/>
          </w:tcPr>
          <w:p w14:paraId="6173BA1D" w14:textId="40F1A83C" w:rsidR="00190B1A" w:rsidRPr="00190B1A" w:rsidRDefault="00190B1A" w:rsidP="00190B1A">
            <w:pPr>
              <w:spacing w:after="160" w:line="259" w:lineRule="auto"/>
              <w:rPr>
                <w:b/>
                <w:lang w:val="en-US"/>
              </w:rPr>
            </w:pPr>
            <w:r w:rsidRPr="00190B1A">
              <w:rPr>
                <w:lang w:val="en-US"/>
              </w:rPr>
              <w:t>Mon/Wed 14:</w:t>
            </w:r>
            <w:r w:rsidR="000B0DB9">
              <w:rPr>
                <w:lang w:val="en-US"/>
              </w:rPr>
              <w:t>0</w:t>
            </w:r>
            <w:r w:rsidRPr="00190B1A">
              <w:rPr>
                <w:lang w:val="en-US"/>
              </w:rPr>
              <w:t>0—1</w:t>
            </w:r>
            <w:r w:rsidR="000B0DB9">
              <w:rPr>
                <w:lang w:val="en-US"/>
              </w:rPr>
              <w:t>5</w:t>
            </w:r>
            <w:r w:rsidRPr="00190B1A">
              <w:rPr>
                <w:lang w:val="en-US"/>
              </w:rPr>
              <w:t>:00 in office 315 or</w:t>
            </w:r>
          </w:p>
          <w:p w14:paraId="2FB7DB4E" w14:textId="77777777" w:rsidR="00190B1A" w:rsidRPr="00190B1A" w:rsidRDefault="00190B1A" w:rsidP="00190B1A">
            <w:pPr>
              <w:spacing w:after="160" w:line="259" w:lineRule="auto"/>
              <w:rPr>
                <w:lang w:val="en-US"/>
              </w:rPr>
            </w:pPr>
            <w:r w:rsidRPr="00190B1A">
              <w:rPr>
                <w:lang w:val="en-US"/>
              </w:rPr>
              <w:t xml:space="preserve">Online via Zoom (by appointment) or e-mail </w:t>
            </w:r>
          </w:p>
        </w:tc>
        <w:tc>
          <w:tcPr>
            <w:tcW w:w="906" w:type="dxa"/>
          </w:tcPr>
          <w:p w14:paraId="3B650C70" w14:textId="77777777" w:rsidR="00190B1A" w:rsidRPr="00190B1A" w:rsidRDefault="00190B1A" w:rsidP="00190B1A">
            <w:pPr>
              <w:spacing w:after="160" w:line="259" w:lineRule="auto"/>
              <w:rPr>
                <w:lang w:val="en-US"/>
              </w:rPr>
            </w:pPr>
          </w:p>
        </w:tc>
        <w:tc>
          <w:tcPr>
            <w:tcW w:w="1309" w:type="dxa"/>
          </w:tcPr>
          <w:p w14:paraId="2E9AFB02" w14:textId="77777777" w:rsidR="00190B1A" w:rsidRPr="00190B1A" w:rsidRDefault="00190B1A" w:rsidP="00190B1A">
            <w:pPr>
              <w:spacing w:after="160" w:line="259" w:lineRule="auto"/>
              <w:rPr>
                <w:lang w:val="en-US"/>
              </w:rPr>
            </w:pPr>
            <w:r w:rsidRPr="00190B1A">
              <w:rPr>
                <w:lang w:val="en-US"/>
              </w:rPr>
              <w:t xml:space="preserve"> Room 315</w:t>
            </w:r>
          </w:p>
        </w:tc>
      </w:tr>
      <w:tr w:rsidR="00190B1A" w:rsidRPr="00190B1A" w14:paraId="61278ED4" w14:textId="77777777" w:rsidTr="001A4B7D">
        <w:tc>
          <w:tcPr>
            <w:tcW w:w="1153" w:type="dxa"/>
          </w:tcPr>
          <w:p w14:paraId="263B9F03" w14:textId="77777777" w:rsidR="00190B1A" w:rsidRPr="00190B1A" w:rsidRDefault="00190B1A" w:rsidP="00190B1A">
            <w:pPr>
              <w:spacing w:after="160" w:line="259" w:lineRule="auto"/>
              <w:rPr>
                <w:b/>
                <w:lang w:val="en-US"/>
              </w:rPr>
            </w:pPr>
            <w:r w:rsidRPr="00190B1A">
              <w:rPr>
                <w:b/>
                <w:lang w:val="en-US"/>
              </w:rPr>
              <w:t>Course ID</w:t>
            </w:r>
          </w:p>
        </w:tc>
        <w:tc>
          <w:tcPr>
            <w:tcW w:w="1036" w:type="dxa"/>
          </w:tcPr>
          <w:p w14:paraId="584FF2B5" w14:textId="77777777" w:rsidR="00190B1A" w:rsidRPr="00190B1A" w:rsidRDefault="00190B1A" w:rsidP="00190B1A">
            <w:pPr>
              <w:spacing w:after="160" w:line="259" w:lineRule="auto"/>
              <w:rPr>
                <w:b/>
                <w:lang w:val="en-US"/>
              </w:rPr>
            </w:pPr>
            <w:r w:rsidRPr="00190B1A">
              <w:rPr>
                <w:b/>
                <w:lang w:val="en-US"/>
              </w:rPr>
              <w:t>Course Credits</w:t>
            </w:r>
          </w:p>
        </w:tc>
        <w:tc>
          <w:tcPr>
            <w:tcW w:w="2660" w:type="dxa"/>
          </w:tcPr>
          <w:p w14:paraId="0E1EE193" w14:textId="77777777" w:rsidR="00190B1A" w:rsidRPr="00190B1A" w:rsidRDefault="00190B1A" w:rsidP="00190B1A">
            <w:pPr>
              <w:spacing w:after="160" w:line="259" w:lineRule="auto"/>
              <w:rPr>
                <w:b/>
                <w:lang w:val="en-US"/>
              </w:rPr>
            </w:pPr>
            <w:r w:rsidRPr="00190B1A">
              <w:rPr>
                <w:b/>
                <w:lang w:val="en-US"/>
              </w:rPr>
              <w:t>Semester</w:t>
            </w:r>
          </w:p>
        </w:tc>
        <w:tc>
          <w:tcPr>
            <w:tcW w:w="2428" w:type="dxa"/>
          </w:tcPr>
          <w:p w14:paraId="51C07362" w14:textId="77777777" w:rsidR="00190B1A" w:rsidRPr="00190B1A" w:rsidRDefault="00190B1A" w:rsidP="00190B1A">
            <w:pPr>
              <w:spacing w:after="160" w:line="259" w:lineRule="auto"/>
              <w:rPr>
                <w:b/>
                <w:lang w:val="en-US"/>
              </w:rPr>
            </w:pPr>
            <w:r w:rsidRPr="00190B1A">
              <w:rPr>
                <w:b/>
                <w:lang w:val="en-US"/>
              </w:rPr>
              <w:t xml:space="preserve">Day and Time </w:t>
            </w:r>
          </w:p>
        </w:tc>
        <w:tc>
          <w:tcPr>
            <w:tcW w:w="906" w:type="dxa"/>
          </w:tcPr>
          <w:p w14:paraId="5F174C2B" w14:textId="77777777" w:rsidR="00190B1A" w:rsidRPr="00190B1A" w:rsidRDefault="00190B1A" w:rsidP="00190B1A">
            <w:pPr>
              <w:spacing w:after="160" w:line="259" w:lineRule="auto"/>
              <w:rPr>
                <w:b/>
                <w:lang w:val="en-US"/>
              </w:rPr>
            </w:pPr>
            <w:r w:rsidRPr="00190B1A">
              <w:rPr>
                <w:b/>
                <w:lang w:val="en-US"/>
              </w:rPr>
              <w:t xml:space="preserve">Room </w:t>
            </w:r>
          </w:p>
        </w:tc>
        <w:tc>
          <w:tcPr>
            <w:tcW w:w="1309" w:type="dxa"/>
          </w:tcPr>
          <w:p w14:paraId="1BD1F819" w14:textId="77777777" w:rsidR="00190B1A" w:rsidRPr="00190B1A" w:rsidRDefault="00190B1A" w:rsidP="00190B1A">
            <w:pPr>
              <w:spacing w:after="160" w:line="259" w:lineRule="auto"/>
              <w:rPr>
                <w:b/>
                <w:lang w:val="en-US"/>
              </w:rPr>
            </w:pPr>
            <w:r w:rsidRPr="00190B1A">
              <w:rPr>
                <w:b/>
                <w:lang w:val="en-US"/>
              </w:rPr>
              <w:t xml:space="preserve">Language </w:t>
            </w:r>
          </w:p>
        </w:tc>
      </w:tr>
      <w:tr w:rsidR="00190B1A" w:rsidRPr="00190B1A" w14:paraId="6963649F" w14:textId="77777777" w:rsidTr="001A4B7D">
        <w:tc>
          <w:tcPr>
            <w:tcW w:w="1153" w:type="dxa"/>
          </w:tcPr>
          <w:p w14:paraId="459F3A40" w14:textId="77777777" w:rsidR="00190B1A" w:rsidRPr="00190B1A" w:rsidRDefault="00190B1A" w:rsidP="00190B1A">
            <w:pPr>
              <w:spacing w:after="160" w:line="259" w:lineRule="auto"/>
              <w:rPr>
                <w:lang w:val="en-US"/>
              </w:rPr>
            </w:pPr>
            <w:r w:rsidRPr="00190B1A">
              <w:rPr>
                <w:lang w:val="en-US"/>
              </w:rPr>
              <w:t>2944</w:t>
            </w:r>
          </w:p>
          <w:p w14:paraId="088A7DEC" w14:textId="77777777" w:rsidR="00190B1A" w:rsidRPr="00190B1A" w:rsidRDefault="00190B1A" w:rsidP="00190B1A">
            <w:pPr>
              <w:spacing w:after="160" w:line="259" w:lineRule="auto"/>
              <w:rPr>
                <w:lang w:val="en-US"/>
              </w:rPr>
            </w:pPr>
          </w:p>
        </w:tc>
        <w:tc>
          <w:tcPr>
            <w:tcW w:w="1036" w:type="dxa"/>
          </w:tcPr>
          <w:p w14:paraId="440D83F3" w14:textId="77777777" w:rsidR="00190B1A" w:rsidRPr="00190B1A" w:rsidRDefault="00190B1A" w:rsidP="00190B1A">
            <w:pPr>
              <w:spacing w:after="160" w:line="259" w:lineRule="auto"/>
              <w:rPr>
                <w:lang w:val="en-US"/>
              </w:rPr>
            </w:pPr>
            <w:r w:rsidRPr="00190B1A">
              <w:rPr>
                <w:lang w:val="en-US"/>
              </w:rPr>
              <w:t>6</w:t>
            </w:r>
          </w:p>
        </w:tc>
        <w:tc>
          <w:tcPr>
            <w:tcW w:w="2660" w:type="dxa"/>
          </w:tcPr>
          <w:p w14:paraId="558BEA7A" w14:textId="77777777" w:rsidR="00190B1A" w:rsidRPr="00190B1A" w:rsidRDefault="00190B1A" w:rsidP="00190B1A">
            <w:pPr>
              <w:spacing w:after="160" w:line="259" w:lineRule="auto"/>
              <w:rPr>
                <w:lang w:val="en-US"/>
              </w:rPr>
            </w:pPr>
            <w:r w:rsidRPr="00190B1A">
              <w:rPr>
                <w:lang w:val="en-US"/>
              </w:rPr>
              <w:t>Spring</w:t>
            </w:r>
          </w:p>
        </w:tc>
        <w:tc>
          <w:tcPr>
            <w:tcW w:w="2428" w:type="dxa"/>
          </w:tcPr>
          <w:p w14:paraId="564CEBC2" w14:textId="77777777" w:rsidR="00190B1A" w:rsidRDefault="00190B1A" w:rsidP="00190B1A">
            <w:pPr>
              <w:spacing w:after="160" w:line="259" w:lineRule="auto"/>
              <w:rPr>
                <w:lang w:val="en-US"/>
              </w:rPr>
            </w:pPr>
            <w:r w:rsidRPr="00190B1A">
              <w:rPr>
                <w:lang w:val="en-US"/>
              </w:rPr>
              <w:t>Monday/Wednesday: 10:50-12:05</w:t>
            </w:r>
            <w:r w:rsidR="00667453">
              <w:rPr>
                <w:lang w:val="en-US"/>
              </w:rPr>
              <w:t xml:space="preserve"> section 1</w:t>
            </w:r>
          </w:p>
          <w:p w14:paraId="73AF250E" w14:textId="2A7F588A" w:rsidR="00667453" w:rsidRPr="00190B1A" w:rsidRDefault="00667453" w:rsidP="00190B1A">
            <w:pPr>
              <w:spacing w:after="160" w:line="259" w:lineRule="auto"/>
              <w:rPr>
                <w:lang w:val="en-US"/>
              </w:rPr>
            </w:pPr>
            <w:r>
              <w:rPr>
                <w:lang w:val="en-US"/>
              </w:rPr>
              <w:t>15:35-16:50 section 2</w:t>
            </w:r>
          </w:p>
        </w:tc>
        <w:tc>
          <w:tcPr>
            <w:tcW w:w="906" w:type="dxa"/>
          </w:tcPr>
          <w:p w14:paraId="212D8904" w14:textId="77777777" w:rsidR="00190B1A" w:rsidRPr="00190B1A" w:rsidRDefault="00190B1A" w:rsidP="00190B1A">
            <w:pPr>
              <w:spacing w:after="160" w:line="259" w:lineRule="auto"/>
              <w:rPr>
                <w:lang w:val="en-US"/>
              </w:rPr>
            </w:pPr>
            <w:r w:rsidRPr="00190B1A">
              <w:rPr>
                <w:lang w:val="en-US"/>
              </w:rPr>
              <w:t>433</w:t>
            </w:r>
          </w:p>
          <w:p w14:paraId="6AEE2CE7" w14:textId="77777777" w:rsidR="00190B1A" w:rsidRPr="00190B1A" w:rsidRDefault="00190B1A" w:rsidP="00190B1A">
            <w:pPr>
              <w:spacing w:after="160" w:line="259" w:lineRule="auto"/>
              <w:rPr>
                <w:lang w:val="en-US"/>
              </w:rPr>
            </w:pPr>
          </w:p>
          <w:p w14:paraId="4E3D7A93" w14:textId="77777777" w:rsidR="00190B1A" w:rsidRPr="00190B1A" w:rsidRDefault="00190B1A" w:rsidP="00190B1A">
            <w:pPr>
              <w:spacing w:after="160" w:line="259" w:lineRule="auto"/>
              <w:rPr>
                <w:lang w:val="en-US"/>
              </w:rPr>
            </w:pPr>
          </w:p>
        </w:tc>
        <w:tc>
          <w:tcPr>
            <w:tcW w:w="1309" w:type="dxa"/>
          </w:tcPr>
          <w:p w14:paraId="27943F88" w14:textId="77777777" w:rsidR="00190B1A" w:rsidRPr="00190B1A" w:rsidRDefault="00190B1A" w:rsidP="00190B1A">
            <w:pPr>
              <w:spacing w:after="160" w:line="259" w:lineRule="auto"/>
              <w:rPr>
                <w:lang w:val="en-US"/>
              </w:rPr>
            </w:pPr>
          </w:p>
          <w:p w14:paraId="7D560DFB" w14:textId="77777777" w:rsidR="00190B1A" w:rsidRPr="00190B1A" w:rsidRDefault="00190B1A" w:rsidP="00190B1A">
            <w:pPr>
              <w:spacing w:after="160" w:line="259" w:lineRule="auto"/>
              <w:rPr>
                <w:lang w:val="en-US"/>
              </w:rPr>
            </w:pPr>
            <w:r w:rsidRPr="00190B1A">
              <w:rPr>
                <w:lang w:val="en-US"/>
              </w:rPr>
              <w:t xml:space="preserve">English </w:t>
            </w:r>
          </w:p>
        </w:tc>
      </w:tr>
    </w:tbl>
    <w:p w14:paraId="25180D24" w14:textId="77777777" w:rsidR="00190B1A" w:rsidRPr="00190B1A" w:rsidRDefault="00190B1A" w:rsidP="00190B1A">
      <w:pPr>
        <w:rPr>
          <w:bCs/>
          <w:lang w:val="en-US"/>
        </w:rPr>
      </w:pPr>
    </w:p>
    <w:p w14:paraId="26BCEEB4" w14:textId="77777777" w:rsidR="00190B1A" w:rsidRPr="00190B1A" w:rsidRDefault="00190B1A" w:rsidP="00190B1A">
      <w:pPr>
        <w:rPr>
          <w:b/>
          <w:lang w:val="en-US"/>
        </w:rPr>
      </w:pPr>
      <w:r w:rsidRPr="00190B1A">
        <w:rPr>
          <w:b/>
          <w:lang w:val="en-US"/>
        </w:rPr>
        <w:t>Course Description</w:t>
      </w:r>
    </w:p>
    <w:p w14:paraId="391E33F3" w14:textId="2CE7B437" w:rsidR="00190B1A" w:rsidRPr="00190B1A" w:rsidRDefault="00190B1A" w:rsidP="00190B1A">
      <w:pPr>
        <w:rPr>
          <w:bCs/>
          <w:lang w:val="en-US"/>
        </w:rPr>
      </w:pPr>
      <w:r w:rsidRPr="00190B1A">
        <w:rPr>
          <w:bCs/>
          <w:lang w:val="en-US"/>
        </w:rPr>
        <w:t>The course will focus on the major developments in art (painting and sculpture) in the Western World through the analysis of art schools and trends, the works of artists, and the social and cultural factors that contributed to their emergence. The course is designed to show how the classical imagery originated in Western culture, how it was maintained and challenged throughout its development</w:t>
      </w:r>
      <w:r w:rsidR="00EB4ED3">
        <w:rPr>
          <w:bCs/>
          <w:lang w:val="en-US"/>
        </w:rPr>
        <w:t>,</w:t>
      </w:r>
      <w:r w:rsidRPr="00190B1A">
        <w:rPr>
          <w:bCs/>
          <w:lang w:val="en-US"/>
        </w:rPr>
        <w:t xml:space="preserve"> and finally surpassed by modernism in the early XX century.</w:t>
      </w:r>
    </w:p>
    <w:p w14:paraId="56BBD2D5" w14:textId="77777777" w:rsidR="00190B1A" w:rsidRPr="00190B1A" w:rsidRDefault="00190B1A" w:rsidP="00190B1A">
      <w:pPr>
        <w:rPr>
          <w:b/>
          <w:bCs/>
          <w:lang w:val="en-US"/>
        </w:rPr>
      </w:pPr>
      <w:r w:rsidRPr="00190B1A">
        <w:rPr>
          <w:b/>
          <w:bCs/>
          <w:lang w:val="en-US"/>
        </w:rPr>
        <w:t>Objectives</w:t>
      </w:r>
    </w:p>
    <w:p w14:paraId="7E94223F" w14:textId="5DEB74AB" w:rsidR="00190B1A" w:rsidRPr="00190B1A" w:rsidRDefault="00190B1A" w:rsidP="00190B1A">
      <w:pPr>
        <w:numPr>
          <w:ilvl w:val="0"/>
          <w:numId w:val="4"/>
        </w:numPr>
        <w:rPr>
          <w:bCs/>
          <w:lang w:val="en-US"/>
        </w:rPr>
      </w:pPr>
      <w:r w:rsidRPr="00190B1A">
        <w:rPr>
          <w:bCs/>
          <w:lang w:val="en-US"/>
        </w:rPr>
        <w:t>Study the origins of classical art in Europe (The Art of Ancient Greece)</w:t>
      </w:r>
    </w:p>
    <w:p w14:paraId="13F2C82B" w14:textId="3F8B4BE5" w:rsidR="00190B1A" w:rsidRPr="00190B1A" w:rsidRDefault="00190B1A" w:rsidP="00190B1A">
      <w:pPr>
        <w:numPr>
          <w:ilvl w:val="0"/>
          <w:numId w:val="4"/>
        </w:numPr>
        <w:rPr>
          <w:bCs/>
          <w:lang w:val="en-US"/>
        </w:rPr>
      </w:pPr>
      <w:r w:rsidRPr="00190B1A">
        <w:rPr>
          <w:bCs/>
          <w:lang w:val="en-US"/>
        </w:rPr>
        <w:t xml:space="preserve">Study the rebirth and continuation of classical art in Europe in </w:t>
      </w:r>
      <w:r w:rsidR="00EB4ED3">
        <w:rPr>
          <w:bCs/>
          <w:lang w:val="en-US"/>
        </w:rPr>
        <w:t xml:space="preserve">the </w:t>
      </w:r>
      <w:r w:rsidRPr="00190B1A">
        <w:rPr>
          <w:bCs/>
          <w:lang w:val="en-US"/>
        </w:rPr>
        <w:t xml:space="preserve">Renaissance and subsequent art styles  </w:t>
      </w:r>
    </w:p>
    <w:p w14:paraId="63F5E812" w14:textId="50CDDBE7" w:rsidR="00190B1A" w:rsidRPr="00190B1A" w:rsidRDefault="00190B1A" w:rsidP="00190B1A">
      <w:pPr>
        <w:numPr>
          <w:ilvl w:val="0"/>
          <w:numId w:val="4"/>
        </w:numPr>
        <w:rPr>
          <w:bCs/>
          <w:lang w:val="en-US"/>
        </w:rPr>
      </w:pPr>
      <w:r w:rsidRPr="00190B1A">
        <w:rPr>
          <w:bCs/>
          <w:lang w:val="en-US"/>
        </w:rPr>
        <w:t xml:space="preserve">Study the challenges to classical art and </w:t>
      </w:r>
      <w:r w:rsidR="00EB4ED3">
        <w:rPr>
          <w:bCs/>
          <w:lang w:val="en-US"/>
        </w:rPr>
        <w:t xml:space="preserve">the </w:t>
      </w:r>
      <w:r w:rsidRPr="00190B1A">
        <w:rPr>
          <w:bCs/>
          <w:lang w:val="en-US"/>
        </w:rPr>
        <w:t>reorientation of approaches to art in the 19th century Europe</w:t>
      </w:r>
    </w:p>
    <w:p w14:paraId="6BD4DB32" w14:textId="17F4B20A" w:rsidR="00190B1A" w:rsidRPr="00190B1A" w:rsidRDefault="00190B1A" w:rsidP="00190B1A">
      <w:pPr>
        <w:numPr>
          <w:ilvl w:val="0"/>
          <w:numId w:val="4"/>
        </w:numPr>
        <w:rPr>
          <w:bCs/>
          <w:lang w:val="en-US"/>
        </w:rPr>
      </w:pPr>
      <w:r w:rsidRPr="00190B1A">
        <w:rPr>
          <w:bCs/>
          <w:lang w:val="en-US"/>
        </w:rPr>
        <w:t xml:space="preserve">Study the marginalization of classical art in the first half of the 20th century and the appearance of modernism </w:t>
      </w:r>
    </w:p>
    <w:p w14:paraId="5FE9F324" w14:textId="60C8F1E4" w:rsidR="00190B1A" w:rsidRPr="00190B1A" w:rsidRDefault="00EB4ED3" w:rsidP="00190B1A">
      <w:pPr>
        <w:rPr>
          <w:b/>
          <w:bCs/>
          <w:lang w:val="en-US"/>
        </w:rPr>
      </w:pPr>
      <w:r>
        <w:rPr>
          <w:b/>
          <w:lang w:val="en-US"/>
        </w:rPr>
        <w:t>Students'</w:t>
      </w:r>
      <w:r w:rsidR="00190B1A" w:rsidRPr="00190B1A">
        <w:rPr>
          <w:b/>
          <w:lang w:val="en-US"/>
        </w:rPr>
        <w:t xml:space="preserve"> Learning </w:t>
      </w:r>
      <w:r w:rsidR="00190B1A" w:rsidRPr="00190B1A">
        <w:rPr>
          <w:b/>
          <w:bCs/>
          <w:lang w:val="en-US"/>
        </w:rPr>
        <w:t>Outcomes:</w:t>
      </w:r>
    </w:p>
    <w:p w14:paraId="2D218E29" w14:textId="540550B9" w:rsidR="00190B1A" w:rsidRPr="00190B1A" w:rsidRDefault="00190B1A" w:rsidP="00190B1A">
      <w:pPr>
        <w:rPr>
          <w:bCs/>
          <w:lang w:val="en-US"/>
        </w:rPr>
      </w:pPr>
      <w:r w:rsidRPr="00190B1A">
        <w:rPr>
          <w:b/>
          <w:bCs/>
          <w:lang w:val="en-US"/>
        </w:rPr>
        <w:t xml:space="preserve"> </w:t>
      </w:r>
      <w:r w:rsidRPr="00190B1A">
        <w:rPr>
          <w:bCs/>
          <w:lang w:val="en-US"/>
        </w:rPr>
        <w:t>Students who complete this course will be able to:</w:t>
      </w:r>
    </w:p>
    <w:p w14:paraId="7B578BD0" w14:textId="77777777" w:rsidR="00190B1A" w:rsidRPr="00190B1A" w:rsidRDefault="00190B1A" w:rsidP="00190B1A">
      <w:pPr>
        <w:rPr>
          <w:bCs/>
          <w:lang w:val="en-US"/>
        </w:rPr>
      </w:pPr>
      <w:r w:rsidRPr="00190B1A">
        <w:rPr>
          <w:bCs/>
          <w:lang w:val="en-US"/>
        </w:rPr>
        <w:t>1.</w:t>
      </w:r>
      <w:r w:rsidRPr="00190B1A">
        <w:rPr>
          <w:bCs/>
          <w:lang w:val="en-US"/>
        </w:rPr>
        <w:tab/>
        <w:t>Analyze, discuss, and explain the works of art in terms of</w:t>
      </w:r>
      <w:r w:rsidRPr="00190B1A">
        <w:rPr>
          <w:bCs/>
          <w:lang w:val="en-US"/>
        </w:rPr>
        <w:tab/>
      </w:r>
    </w:p>
    <w:p w14:paraId="689BB15B" w14:textId="77777777" w:rsidR="00190B1A" w:rsidRPr="00190B1A" w:rsidRDefault="00190B1A" w:rsidP="00190B1A">
      <w:pPr>
        <w:rPr>
          <w:bCs/>
          <w:lang w:val="en-US"/>
        </w:rPr>
      </w:pPr>
      <w:r w:rsidRPr="00190B1A">
        <w:rPr>
          <w:bCs/>
          <w:lang w:val="en-US"/>
        </w:rPr>
        <w:tab/>
        <w:t>their content and style orally and in writing</w:t>
      </w:r>
    </w:p>
    <w:p w14:paraId="37EFE792" w14:textId="77777777" w:rsidR="00190B1A" w:rsidRPr="00190B1A" w:rsidRDefault="00190B1A" w:rsidP="00190B1A">
      <w:pPr>
        <w:rPr>
          <w:bCs/>
          <w:lang w:val="en-US"/>
        </w:rPr>
      </w:pPr>
      <w:r w:rsidRPr="00190B1A">
        <w:rPr>
          <w:bCs/>
          <w:lang w:val="en-US"/>
        </w:rPr>
        <w:t xml:space="preserve">2.    </w:t>
      </w:r>
      <w:r w:rsidRPr="00190B1A">
        <w:rPr>
          <w:bCs/>
          <w:lang w:val="en-US"/>
        </w:rPr>
        <w:tab/>
        <w:t xml:space="preserve">Discuss and explain the evolution of Western art and its major styles and schools </w:t>
      </w:r>
    </w:p>
    <w:p w14:paraId="09939B04" w14:textId="77777777" w:rsidR="00190B1A" w:rsidRPr="00190B1A" w:rsidRDefault="00190B1A" w:rsidP="00190B1A">
      <w:pPr>
        <w:rPr>
          <w:bCs/>
          <w:lang w:val="en-US"/>
        </w:rPr>
      </w:pPr>
      <w:r w:rsidRPr="00190B1A">
        <w:rPr>
          <w:bCs/>
          <w:lang w:val="en-US"/>
        </w:rPr>
        <w:t xml:space="preserve">3.   </w:t>
      </w:r>
      <w:r w:rsidRPr="00190B1A">
        <w:rPr>
          <w:bCs/>
          <w:lang w:val="en-US"/>
        </w:rPr>
        <w:tab/>
        <w:t>Discuss and explain art in its historical and social context</w:t>
      </w:r>
      <w:r w:rsidRPr="00190B1A">
        <w:rPr>
          <w:bCs/>
          <w:lang w:val="en-US"/>
        </w:rPr>
        <w:tab/>
      </w:r>
    </w:p>
    <w:p w14:paraId="7EAEAD29" w14:textId="77777777" w:rsidR="00190B1A" w:rsidRPr="00190B1A" w:rsidRDefault="00190B1A" w:rsidP="00190B1A">
      <w:pPr>
        <w:rPr>
          <w:b/>
          <w:lang w:val="en-US"/>
        </w:rPr>
      </w:pPr>
      <w:r w:rsidRPr="00190B1A">
        <w:rPr>
          <w:b/>
          <w:lang w:val="en-US"/>
        </w:rPr>
        <w:lastRenderedPageBreak/>
        <w:t>Assessment</w:t>
      </w:r>
    </w:p>
    <w:p w14:paraId="0E35ED64" w14:textId="010A266B" w:rsidR="00190B1A" w:rsidRPr="00190B1A" w:rsidRDefault="00190B1A" w:rsidP="00190B1A">
      <w:pPr>
        <w:rPr>
          <w:lang w:val="en-US"/>
        </w:rPr>
      </w:pPr>
      <w:r w:rsidRPr="00190B1A">
        <w:rPr>
          <w:lang w:val="en-US"/>
        </w:rPr>
        <w:t>In order to receive credit, students must attend class without fail and participate in discussions orally and in writing in class and out of class</w:t>
      </w:r>
      <w:r w:rsidR="00EB4ED3">
        <w:rPr>
          <w:lang w:val="en-US"/>
        </w:rPr>
        <w:t>,</w:t>
      </w:r>
      <w:r w:rsidRPr="00190B1A">
        <w:rPr>
          <w:lang w:val="en-US"/>
        </w:rPr>
        <w:t xml:space="preserve"> complete the required assignments, lead the class in at least three interpretations/discussions of a particular work of art, complete the mid-term and final tests, and make </w:t>
      </w:r>
      <w:r w:rsidR="00EB4ED3">
        <w:rPr>
          <w:lang w:val="en-US"/>
        </w:rPr>
        <w:t xml:space="preserve">an </w:t>
      </w:r>
      <w:r w:rsidRPr="00190B1A">
        <w:rPr>
          <w:lang w:val="en-US"/>
        </w:rPr>
        <w:t xml:space="preserve">end-of-the-semester presentation. The tests and the final presentation will be based on the </w:t>
      </w:r>
      <w:r w:rsidR="00EB4ED3">
        <w:rPr>
          <w:lang w:val="en-US"/>
        </w:rPr>
        <w:t>artworks</w:t>
      </w:r>
      <w:r w:rsidRPr="00190B1A">
        <w:rPr>
          <w:lang w:val="en-US"/>
        </w:rPr>
        <w:t>/themes of the course, assigned and class readings, and class discussions. More detailed information regarding the tests and the presentation will be provided in due time.</w:t>
      </w:r>
    </w:p>
    <w:p w14:paraId="45E0D398" w14:textId="6AF6A345" w:rsidR="00190B1A" w:rsidRPr="00190B1A" w:rsidRDefault="00190B1A" w:rsidP="00190B1A">
      <w:pPr>
        <w:rPr>
          <w:lang w:val="en-US"/>
        </w:rPr>
      </w:pPr>
      <w:r w:rsidRPr="00190B1A">
        <w:rPr>
          <w:lang w:val="en-US"/>
        </w:rPr>
        <w:t>Assessment is based on a cumulative average of the following activities: participation—</w:t>
      </w:r>
      <w:r w:rsidR="0025741C">
        <w:rPr>
          <w:lang w:val="en-US"/>
        </w:rPr>
        <w:t>2</w:t>
      </w:r>
      <w:r w:rsidRPr="00190B1A">
        <w:rPr>
          <w:lang w:val="en-US"/>
        </w:rPr>
        <w:t>0%; exams—40%</w:t>
      </w:r>
      <w:r w:rsidR="00667453">
        <w:rPr>
          <w:lang w:val="en-US"/>
        </w:rPr>
        <w:t>;</w:t>
      </w:r>
      <w:r w:rsidRPr="00190B1A">
        <w:rPr>
          <w:lang w:val="en-US"/>
        </w:rPr>
        <w:t xml:space="preserve"> presentation</w:t>
      </w:r>
      <w:r w:rsidR="00667453">
        <w:rPr>
          <w:lang w:val="en-US"/>
        </w:rPr>
        <w:t xml:space="preserve">-- </w:t>
      </w:r>
      <w:r w:rsidR="0025741C">
        <w:rPr>
          <w:lang w:val="en-US"/>
        </w:rPr>
        <w:t>4</w:t>
      </w:r>
      <w:r w:rsidRPr="00190B1A">
        <w:rPr>
          <w:lang w:val="en-US"/>
        </w:rPr>
        <w:t xml:space="preserve">0 %. The grade is calculated using the approved AUCA grading system. </w:t>
      </w:r>
    </w:p>
    <w:p w14:paraId="5D2245E2" w14:textId="77777777" w:rsidR="00190B1A" w:rsidRPr="00190B1A" w:rsidRDefault="00190B1A" w:rsidP="00190B1A">
      <w:pPr>
        <w:rPr>
          <w:lang w:val="en-US"/>
        </w:rPr>
      </w:pPr>
      <w:r w:rsidRPr="00190B1A">
        <w:rPr>
          <w:lang w:val="en-US"/>
        </w:rPr>
        <w:t>Attendance and participation</w:t>
      </w:r>
    </w:p>
    <w:p w14:paraId="06DFDCE0" w14:textId="77777777" w:rsidR="00190B1A" w:rsidRPr="00190B1A" w:rsidRDefault="00190B1A" w:rsidP="00190B1A">
      <w:pPr>
        <w:rPr>
          <w:lang w:val="en-US"/>
        </w:rPr>
      </w:pPr>
      <w:r w:rsidRPr="00190B1A">
        <w:rPr>
          <w:lang w:val="en-US"/>
        </w:rPr>
        <w:t xml:space="preserve"> A—regular attendance and active participation in class activities, full and adequate completion of required e-course writing and art interpretations</w:t>
      </w:r>
    </w:p>
    <w:p w14:paraId="552934D2" w14:textId="67A431EB" w:rsidR="00190B1A" w:rsidRPr="00190B1A" w:rsidRDefault="00190B1A" w:rsidP="00190B1A">
      <w:pPr>
        <w:rPr>
          <w:lang w:val="en-US"/>
        </w:rPr>
      </w:pPr>
      <w:r w:rsidRPr="00190B1A">
        <w:rPr>
          <w:lang w:val="en-US"/>
        </w:rPr>
        <w:t>B—regular attendance and active participation in class activities, adequate completion of required e-course writing and art interpretations</w:t>
      </w:r>
      <w:r w:rsidR="00EB4ED3">
        <w:rPr>
          <w:lang w:val="en-US"/>
        </w:rPr>
        <w:t>,</w:t>
      </w:r>
      <w:r w:rsidRPr="00190B1A">
        <w:rPr>
          <w:lang w:val="en-US"/>
        </w:rPr>
        <w:t xml:space="preserve"> with a few uncompleted assignments and unexcused absences (not more than 20%)</w:t>
      </w:r>
    </w:p>
    <w:p w14:paraId="28DC4604" w14:textId="77777777" w:rsidR="00190B1A" w:rsidRPr="00190B1A" w:rsidRDefault="00190B1A" w:rsidP="00190B1A">
      <w:pPr>
        <w:rPr>
          <w:lang w:val="en-US"/>
        </w:rPr>
      </w:pPr>
      <w:r w:rsidRPr="00190B1A">
        <w:rPr>
          <w:lang w:val="en-US"/>
        </w:rPr>
        <w:t>C—the number of unexcused absences and uncompleted assignments exceeds (not more than 30%)</w:t>
      </w:r>
    </w:p>
    <w:p w14:paraId="2576C63F" w14:textId="77777777" w:rsidR="00190B1A" w:rsidRPr="00190B1A" w:rsidRDefault="00190B1A" w:rsidP="00190B1A">
      <w:pPr>
        <w:rPr>
          <w:lang w:val="en-US"/>
        </w:rPr>
      </w:pPr>
      <w:r w:rsidRPr="00190B1A">
        <w:rPr>
          <w:lang w:val="en-US"/>
        </w:rPr>
        <w:t>D—the number of unexcused absences and uncompleted assignments exceeds 30%; the completed assignments do not demonstrate the required adequacy</w:t>
      </w:r>
    </w:p>
    <w:p w14:paraId="58A01A9A" w14:textId="77777777" w:rsidR="00190B1A" w:rsidRPr="00190B1A" w:rsidRDefault="00190B1A" w:rsidP="00190B1A">
      <w:pPr>
        <w:rPr>
          <w:lang w:val="en-US"/>
        </w:rPr>
      </w:pPr>
      <w:r w:rsidRPr="00190B1A">
        <w:rPr>
          <w:lang w:val="en-US"/>
        </w:rPr>
        <w:t>F—the number of unexcused absences and uncompleted assignments exceeds 40%; the completed assignments do not demonstrate the required adequacy</w:t>
      </w:r>
    </w:p>
    <w:p w14:paraId="11297D3C" w14:textId="77777777" w:rsidR="00190B1A" w:rsidRPr="00190B1A" w:rsidRDefault="00190B1A" w:rsidP="00190B1A">
      <w:pPr>
        <w:rPr>
          <w:lang w:val="en-US"/>
        </w:rPr>
      </w:pPr>
      <w:r w:rsidRPr="00190B1A">
        <w:rPr>
          <w:lang w:val="en-US"/>
        </w:rPr>
        <w:t>Presentations (the requirements for the presentations will be made available after the spring break)</w:t>
      </w:r>
    </w:p>
    <w:p w14:paraId="7FB620DD" w14:textId="77777777" w:rsidR="00190B1A" w:rsidRPr="00190B1A" w:rsidRDefault="00190B1A" w:rsidP="00190B1A">
      <w:pPr>
        <w:rPr>
          <w:lang w:val="en-US"/>
        </w:rPr>
      </w:pPr>
      <w:r w:rsidRPr="00190B1A">
        <w:rPr>
          <w:lang w:val="en-US"/>
        </w:rPr>
        <w:t>A—fully meets all the requirements set for final presentations</w:t>
      </w:r>
    </w:p>
    <w:p w14:paraId="0917B5B9" w14:textId="77777777" w:rsidR="00190B1A" w:rsidRPr="00190B1A" w:rsidRDefault="00190B1A" w:rsidP="00190B1A">
      <w:pPr>
        <w:rPr>
          <w:lang w:val="en-US"/>
        </w:rPr>
      </w:pPr>
      <w:r w:rsidRPr="00190B1A">
        <w:rPr>
          <w:lang w:val="en-US"/>
        </w:rPr>
        <w:t>B—fully meets most of the requirements</w:t>
      </w:r>
    </w:p>
    <w:p w14:paraId="6DA3425C" w14:textId="77777777" w:rsidR="00190B1A" w:rsidRPr="00190B1A" w:rsidRDefault="00190B1A" w:rsidP="00190B1A">
      <w:pPr>
        <w:rPr>
          <w:lang w:val="en-US"/>
        </w:rPr>
      </w:pPr>
      <w:r w:rsidRPr="00190B1A">
        <w:rPr>
          <w:lang w:val="en-US"/>
        </w:rPr>
        <w:t>C—meets most of the requirements, but not fully</w:t>
      </w:r>
    </w:p>
    <w:p w14:paraId="2B35C08E" w14:textId="77777777" w:rsidR="00190B1A" w:rsidRPr="00190B1A" w:rsidRDefault="00190B1A" w:rsidP="00190B1A">
      <w:pPr>
        <w:rPr>
          <w:lang w:val="en-US"/>
        </w:rPr>
      </w:pPr>
      <w:r w:rsidRPr="00190B1A">
        <w:rPr>
          <w:lang w:val="en-US"/>
        </w:rPr>
        <w:t>D—fails to meet many requirements</w:t>
      </w:r>
    </w:p>
    <w:p w14:paraId="4828C840" w14:textId="77777777" w:rsidR="00190B1A" w:rsidRPr="00190B1A" w:rsidRDefault="00190B1A" w:rsidP="00190B1A">
      <w:pPr>
        <w:rPr>
          <w:lang w:val="en-US"/>
        </w:rPr>
      </w:pPr>
      <w:r w:rsidRPr="00190B1A">
        <w:rPr>
          <w:lang w:val="en-US"/>
        </w:rPr>
        <w:t>F—fails to meet most requirements or no presentation is made</w:t>
      </w:r>
    </w:p>
    <w:p w14:paraId="5F970FB9" w14:textId="77777777" w:rsidR="00190B1A" w:rsidRPr="00190B1A" w:rsidRDefault="00190B1A" w:rsidP="00190B1A">
      <w:pPr>
        <w:rPr>
          <w:b/>
          <w:lang w:val="en-US"/>
        </w:rPr>
      </w:pPr>
      <w:r w:rsidRPr="00190B1A">
        <w:rPr>
          <w:b/>
          <w:lang w:val="en-US"/>
        </w:rPr>
        <w:t>Grading scale</w:t>
      </w:r>
    </w:p>
    <w:p w14:paraId="41430931" w14:textId="77777777" w:rsidR="00190B1A" w:rsidRPr="00190B1A" w:rsidRDefault="00190B1A" w:rsidP="00190B1A">
      <w:pPr>
        <w:rPr>
          <w:lang w:val="en-US"/>
        </w:rPr>
      </w:pPr>
      <w:r w:rsidRPr="00190B1A">
        <w:rPr>
          <w:bCs/>
          <w:lang w:val="en-US"/>
        </w:rPr>
        <w:t>Excellent work</w:t>
      </w:r>
    </w:p>
    <w:p w14:paraId="43C4869A" w14:textId="77777777" w:rsidR="00190B1A" w:rsidRPr="00190B1A" w:rsidRDefault="00190B1A" w:rsidP="00190B1A">
      <w:pPr>
        <w:rPr>
          <w:lang w:val="en-US"/>
        </w:rPr>
      </w:pPr>
      <w:r w:rsidRPr="00190B1A">
        <w:rPr>
          <w:lang w:val="en-US"/>
        </w:rPr>
        <w:t>94–100 (A)</w:t>
      </w:r>
    </w:p>
    <w:p w14:paraId="656C87B4" w14:textId="77777777" w:rsidR="00190B1A" w:rsidRPr="00190B1A" w:rsidRDefault="00190B1A" w:rsidP="00190B1A">
      <w:pPr>
        <w:rPr>
          <w:lang w:val="en-US"/>
        </w:rPr>
      </w:pPr>
      <w:r w:rsidRPr="00190B1A">
        <w:rPr>
          <w:lang w:val="en-US"/>
        </w:rPr>
        <w:t>90–93 (A-)</w:t>
      </w:r>
    </w:p>
    <w:p w14:paraId="0F9EE25B" w14:textId="77777777" w:rsidR="00190B1A" w:rsidRPr="00190B1A" w:rsidRDefault="00190B1A" w:rsidP="00190B1A">
      <w:pPr>
        <w:rPr>
          <w:lang w:val="en-US"/>
        </w:rPr>
      </w:pPr>
      <w:r w:rsidRPr="00190B1A">
        <w:rPr>
          <w:bCs/>
          <w:lang w:val="en-US"/>
        </w:rPr>
        <w:t>Good work. Work is more than satisfactory</w:t>
      </w:r>
    </w:p>
    <w:p w14:paraId="5D5E67FE" w14:textId="77777777" w:rsidR="00190B1A" w:rsidRPr="00190B1A" w:rsidRDefault="00190B1A" w:rsidP="00190B1A">
      <w:pPr>
        <w:rPr>
          <w:lang w:val="en-US"/>
        </w:rPr>
      </w:pPr>
      <w:r w:rsidRPr="00190B1A">
        <w:rPr>
          <w:lang w:val="en-US"/>
        </w:rPr>
        <w:t>87–89 (B+)   </w:t>
      </w:r>
    </w:p>
    <w:p w14:paraId="09C85830" w14:textId="77777777" w:rsidR="00190B1A" w:rsidRPr="00190B1A" w:rsidRDefault="00190B1A" w:rsidP="00190B1A">
      <w:pPr>
        <w:rPr>
          <w:lang w:val="en-US"/>
        </w:rPr>
      </w:pPr>
      <w:r w:rsidRPr="00190B1A">
        <w:rPr>
          <w:lang w:val="en-US"/>
        </w:rPr>
        <w:t>84–86 (B)</w:t>
      </w:r>
    </w:p>
    <w:p w14:paraId="65EBE5E7" w14:textId="77777777" w:rsidR="00190B1A" w:rsidRPr="00190B1A" w:rsidRDefault="00190B1A" w:rsidP="00190B1A">
      <w:pPr>
        <w:rPr>
          <w:lang w:val="en-US"/>
        </w:rPr>
      </w:pPr>
      <w:r w:rsidRPr="00190B1A">
        <w:rPr>
          <w:lang w:val="en-US"/>
        </w:rPr>
        <w:t>80–83 (B-)  </w:t>
      </w:r>
    </w:p>
    <w:p w14:paraId="25DFBF2A" w14:textId="77777777" w:rsidR="00190B1A" w:rsidRPr="00190B1A" w:rsidRDefault="00190B1A" w:rsidP="00190B1A">
      <w:pPr>
        <w:rPr>
          <w:lang w:val="en-US"/>
        </w:rPr>
      </w:pPr>
      <w:r w:rsidRPr="00190B1A">
        <w:rPr>
          <w:bCs/>
          <w:lang w:val="en-US"/>
        </w:rPr>
        <w:t>Competent work. Work meets some basic requirements</w:t>
      </w:r>
    </w:p>
    <w:p w14:paraId="13B5657C" w14:textId="77777777" w:rsidR="00190B1A" w:rsidRPr="00190B1A" w:rsidRDefault="00190B1A" w:rsidP="00190B1A">
      <w:pPr>
        <w:rPr>
          <w:lang w:val="en-US"/>
        </w:rPr>
      </w:pPr>
      <w:r w:rsidRPr="00190B1A">
        <w:rPr>
          <w:lang w:val="en-US"/>
        </w:rPr>
        <w:t>77–79 (C+)     </w:t>
      </w:r>
    </w:p>
    <w:p w14:paraId="3102F481" w14:textId="77777777" w:rsidR="00190B1A" w:rsidRPr="00190B1A" w:rsidRDefault="00190B1A" w:rsidP="00190B1A">
      <w:pPr>
        <w:rPr>
          <w:lang w:val="en-US"/>
        </w:rPr>
      </w:pPr>
      <w:r w:rsidRPr="00190B1A">
        <w:rPr>
          <w:lang w:val="en-US"/>
        </w:rPr>
        <w:lastRenderedPageBreak/>
        <w:t>74–76 (C)</w:t>
      </w:r>
    </w:p>
    <w:p w14:paraId="596AC404" w14:textId="77777777" w:rsidR="00190B1A" w:rsidRPr="00190B1A" w:rsidRDefault="00190B1A" w:rsidP="00190B1A">
      <w:pPr>
        <w:rPr>
          <w:lang w:val="en-US"/>
        </w:rPr>
      </w:pPr>
      <w:r w:rsidRPr="00190B1A">
        <w:rPr>
          <w:lang w:val="en-US"/>
        </w:rPr>
        <w:t>70–73 (C-)</w:t>
      </w:r>
    </w:p>
    <w:p w14:paraId="6FEEAE68" w14:textId="77777777" w:rsidR="00190B1A" w:rsidRPr="00190B1A" w:rsidRDefault="00190B1A" w:rsidP="00190B1A">
      <w:pPr>
        <w:rPr>
          <w:lang w:val="en-US"/>
        </w:rPr>
      </w:pPr>
      <w:r w:rsidRPr="00190B1A">
        <w:rPr>
          <w:bCs/>
          <w:lang w:val="en-US"/>
        </w:rPr>
        <w:t>Poor work but deserving some credit</w:t>
      </w:r>
    </w:p>
    <w:p w14:paraId="32A5CDA2" w14:textId="77777777" w:rsidR="00190B1A" w:rsidRPr="00190B1A" w:rsidRDefault="00190B1A" w:rsidP="00190B1A">
      <w:pPr>
        <w:rPr>
          <w:lang w:val="en-US"/>
        </w:rPr>
      </w:pPr>
      <w:r w:rsidRPr="00190B1A">
        <w:rPr>
          <w:lang w:val="en-US"/>
        </w:rPr>
        <w:t>67–69 (D+)  </w:t>
      </w:r>
    </w:p>
    <w:p w14:paraId="1DCE9173" w14:textId="77777777" w:rsidR="00190B1A" w:rsidRPr="00190B1A" w:rsidRDefault="00190B1A" w:rsidP="00190B1A">
      <w:pPr>
        <w:rPr>
          <w:lang w:val="en-US"/>
        </w:rPr>
      </w:pPr>
      <w:r w:rsidRPr="00190B1A">
        <w:rPr>
          <w:lang w:val="en-US"/>
        </w:rPr>
        <w:t>64–66 (D)</w:t>
      </w:r>
    </w:p>
    <w:p w14:paraId="18AEBB34" w14:textId="77777777" w:rsidR="00190B1A" w:rsidRPr="00190B1A" w:rsidRDefault="00190B1A" w:rsidP="00190B1A">
      <w:pPr>
        <w:rPr>
          <w:lang w:val="en-US"/>
        </w:rPr>
      </w:pPr>
      <w:r w:rsidRPr="00190B1A">
        <w:rPr>
          <w:lang w:val="en-US"/>
        </w:rPr>
        <w:t>60–63 (D-)</w:t>
      </w:r>
    </w:p>
    <w:p w14:paraId="025065E1" w14:textId="77777777" w:rsidR="00190B1A" w:rsidRPr="00190B1A" w:rsidRDefault="00190B1A" w:rsidP="00190B1A">
      <w:pPr>
        <w:rPr>
          <w:lang w:val="en-US"/>
        </w:rPr>
      </w:pPr>
      <w:r w:rsidRPr="00190B1A">
        <w:rPr>
          <w:bCs/>
          <w:lang w:val="en-US"/>
        </w:rPr>
        <w:t>Failure to reach the minimum requirements for credit</w:t>
      </w:r>
    </w:p>
    <w:p w14:paraId="61610DC0" w14:textId="77777777" w:rsidR="00190B1A" w:rsidRPr="00190B1A" w:rsidRDefault="00190B1A" w:rsidP="00190B1A">
      <w:pPr>
        <w:rPr>
          <w:lang w:val="en-US"/>
        </w:rPr>
      </w:pPr>
      <w:r w:rsidRPr="00190B1A">
        <w:rPr>
          <w:lang w:val="en-US"/>
        </w:rPr>
        <w:t>&lt;60 (F)</w:t>
      </w:r>
    </w:p>
    <w:p w14:paraId="6359749D" w14:textId="11CFE290" w:rsidR="00190B1A" w:rsidRDefault="00190B1A" w:rsidP="00190B1A">
      <w:pPr>
        <w:rPr>
          <w:lang w:val="en-US"/>
        </w:rPr>
      </w:pPr>
      <w:r w:rsidRPr="00190B1A">
        <w:rPr>
          <w:lang w:val="en-US"/>
        </w:rPr>
        <w:t xml:space="preserve">Note: The students who get </w:t>
      </w:r>
      <w:r w:rsidR="00EB4ED3">
        <w:rPr>
          <w:lang w:val="en-US"/>
        </w:rPr>
        <w:t xml:space="preserve">an </w:t>
      </w:r>
      <w:r w:rsidRPr="00190B1A">
        <w:rPr>
          <w:lang w:val="en-US"/>
        </w:rPr>
        <w:t>F in both exams or in the final presentation will fail the course.</w:t>
      </w:r>
    </w:p>
    <w:p w14:paraId="6F335CD7" w14:textId="441553BF" w:rsidR="000B0DB9" w:rsidRPr="00190B1A" w:rsidRDefault="000B0DB9" w:rsidP="00190B1A">
      <w:pPr>
        <w:rPr>
          <w:lang w:val="en-US"/>
        </w:rPr>
      </w:pPr>
      <w:r>
        <w:rPr>
          <w:lang w:val="en-US"/>
        </w:rPr>
        <w:t xml:space="preserve">Note: The students with more than six unexcused absences will receive an X grade.  </w:t>
      </w:r>
    </w:p>
    <w:p w14:paraId="79DB9129" w14:textId="77777777" w:rsidR="00190B1A" w:rsidRPr="00190B1A" w:rsidRDefault="00190B1A" w:rsidP="00190B1A">
      <w:pPr>
        <w:rPr>
          <w:b/>
          <w:lang w:val="en-US"/>
        </w:rPr>
      </w:pPr>
      <w:r w:rsidRPr="00190B1A">
        <w:rPr>
          <w:b/>
          <w:lang w:val="en-US"/>
        </w:rPr>
        <w:t>Textbooks</w:t>
      </w:r>
    </w:p>
    <w:p w14:paraId="775CC1D6" w14:textId="77777777" w:rsidR="00190B1A" w:rsidRPr="00190B1A" w:rsidRDefault="00190B1A" w:rsidP="00190B1A">
      <w:pPr>
        <w:numPr>
          <w:ilvl w:val="0"/>
          <w:numId w:val="1"/>
        </w:numPr>
        <w:rPr>
          <w:lang w:val="en-US"/>
        </w:rPr>
      </w:pPr>
      <w:r w:rsidRPr="00190B1A">
        <w:rPr>
          <w:lang w:val="en-US"/>
        </w:rPr>
        <w:t>Core Texts</w:t>
      </w:r>
    </w:p>
    <w:p w14:paraId="3C8516F8" w14:textId="77777777" w:rsidR="00190B1A" w:rsidRPr="00190B1A" w:rsidRDefault="00190B1A" w:rsidP="00190B1A">
      <w:pPr>
        <w:numPr>
          <w:ilvl w:val="0"/>
          <w:numId w:val="2"/>
        </w:numPr>
        <w:rPr>
          <w:lang w:val="en-US"/>
        </w:rPr>
      </w:pPr>
      <w:r w:rsidRPr="00190B1A">
        <w:rPr>
          <w:lang w:val="en-US"/>
        </w:rPr>
        <w:t xml:space="preserve">Laurie Schneider Adams, Art across Time, vol. I </w:t>
      </w:r>
    </w:p>
    <w:p w14:paraId="58CEF50B" w14:textId="77777777" w:rsidR="00190B1A" w:rsidRPr="00190B1A" w:rsidRDefault="00190B1A" w:rsidP="00190B1A">
      <w:pPr>
        <w:numPr>
          <w:ilvl w:val="0"/>
          <w:numId w:val="2"/>
        </w:numPr>
        <w:rPr>
          <w:lang w:val="en-US"/>
        </w:rPr>
      </w:pPr>
      <w:r w:rsidRPr="00190B1A">
        <w:rPr>
          <w:lang w:val="en-US"/>
        </w:rPr>
        <w:t>Laurie Schneider Adams, Art across Time, vol II</w:t>
      </w:r>
    </w:p>
    <w:p w14:paraId="169B95BE" w14:textId="77777777" w:rsidR="00190B1A" w:rsidRPr="00190B1A" w:rsidRDefault="00190B1A" w:rsidP="00190B1A">
      <w:pPr>
        <w:rPr>
          <w:lang w:val="en-US"/>
        </w:rPr>
      </w:pPr>
      <w:r w:rsidRPr="00190B1A">
        <w:rPr>
          <w:lang w:val="en-US"/>
        </w:rPr>
        <w:t>Supplementary Text</w:t>
      </w:r>
    </w:p>
    <w:p w14:paraId="69CC5F54" w14:textId="77777777" w:rsidR="00190B1A" w:rsidRPr="00190B1A" w:rsidRDefault="00190B1A" w:rsidP="00190B1A">
      <w:pPr>
        <w:rPr>
          <w:lang w:val="en-US"/>
        </w:rPr>
      </w:pPr>
      <w:r w:rsidRPr="00190B1A">
        <w:rPr>
          <w:lang w:val="en-US"/>
        </w:rPr>
        <w:t>Gardner’s Art through the Ages</w:t>
      </w:r>
    </w:p>
    <w:p w14:paraId="60721A64" w14:textId="794BB675" w:rsidR="00190B1A" w:rsidRPr="00190B1A" w:rsidRDefault="00190B1A" w:rsidP="00190B1A">
      <w:pPr>
        <w:rPr>
          <w:lang w:val="en-US"/>
        </w:rPr>
      </w:pPr>
      <w:r w:rsidRPr="00190B1A">
        <w:rPr>
          <w:lang w:val="en-US"/>
        </w:rPr>
        <w:t>The books have been reserved for you in the AUCA library</w:t>
      </w:r>
      <w:r w:rsidR="00EB4ED3">
        <w:rPr>
          <w:lang w:val="en-US"/>
        </w:rPr>
        <w:t>,</w:t>
      </w:r>
      <w:r w:rsidRPr="00190B1A">
        <w:rPr>
          <w:lang w:val="en-US"/>
        </w:rPr>
        <w:t xml:space="preserve"> so check them out.  </w:t>
      </w:r>
    </w:p>
    <w:p w14:paraId="146B585B" w14:textId="7265A081" w:rsidR="00190B1A" w:rsidRPr="00190B1A" w:rsidRDefault="00190B1A" w:rsidP="00190B1A">
      <w:pPr>
        <w:numPr>
          <w:ilvl w:val="0"/>
          <w:numId w:val="1"/>
        </w:numPr>
        <w:rPr>
          <w:lang w:val="en-US"/>
        </w:rPr>
      </w:pPr>
      <w:r w:rsidRPr="00190B1A">
        <w:rPr>
          <w:lang w:val="en-US"/>
        </w:rPr>
        <w:t>Supplementary material: the course will use numerous educational resources such as video materials, films, art</w:t>
      </w:r>
      <w:r w:rsidR="00EB4ED3">
        <w:rPr>
          <w:lang w:val="en-US"/>
        </w:rPr>
        <w:t>,</w:t>
      </w:r>
      <w:r w:rsidRPr="00190B1A">
        <w:rPr>
          <w:lang w:val="en-US"/>
        </w:rPr>
        <w:t xml:space="preserve"> and museum websites. The annotated list of Internet websites is at the end of this syllabus.  </w:t>
      </w:r>
    </w:p>
    <w:p w14:paraId="75294F5B" w14:textId="77777777" w:rsidR="00190B1A" w:rsidRPr="00190B1A" w:rsidRDefault="00190B1A" w:rsidP="00190B1A">
      <w:pPr>
        <w:rPr>
          <w:b/>
          <w:lang w:val="en-US"/>
        </w:rPr>
      </w:pPr>
      <w:r w:rsidRPr="00190B1A">
        <w:rPr>
          <w:b/>
          <w:lang w:val="en-US"/>
        </w:rPr>
        <w:t>Course Protocol</w:t>
      </w:r>
    </w:p>
    <w:p w14:paraId="4CD64E05" w14:textId="189FB41A" w:rsidR="00190B1A" w:rsidRPr="00190B1A" w:rsidRDefault="00190B1A" w:rsidP="00190B1A">
      <w:pPr>
        <w:numPr>
          <w:ilvl w:val="0"/>
          <w:numId w:val="3"/>
        </w:numPr>
        <w:rPr>
          <w:lang w:val="en-US"/>
        </w:rPr>
      </w:pPr>
      <w:r w:rsidRPr="00190B1A">
        <w:rPr>
          <w:lang w:val="en-US"/>
        </w:rPr>
        <w:t xml:space="preserve">You are expected to attend regularly and on time and be acquainted with the readings and visual material that </w:t>
      </w:r>
      <w:r w:rsidR="00EB4ED3">
        <w:rPr>
          <w:lang w:val="en-US"/>
        </w:rPr>
        <w:t>have</w:t>
      </w:r>
      <w:r w:rsidRPr="00190B1A">
        <w:rPr>
          <w:lang w:val="en-US"/>
        </w:rPr>
        <w:t xml:space="preserve"> been assigned for the class</w:t>
      </w:r>
      <w:r w:rsidR="00EB4ED3">
        <w:rPr>
          <w:lang w:val="en-US"/>
        </w:rPr>
        <w:t>,</w:t>
      </w:r>
      <w:r w:rsidRPr="00190B1A">
        <w:rPr>
          <w:lang w:val="en-US"/>
        </w:rPr>
        <w:t xml:space="preserve"> and complete writing assignments in class and out </w:t>
      </w:r>
      <w:r w:rsidR="00EB4ED3">
        <w:rPr>
          <w:lang w:val="en-US"/>
        </w:rPr>
        <w:t xml:space="preserve">of </w:t>
      </w:r>
      <w:r w:rsidRPr="00190B1A">
        <w:rPr>
          <w:lang w:val="en-US"/>
        </w:rPr>
        <w:t xml:space="preserve">class. </w:t>
      </w:r>
    </w:p>
    <w:p w14:paraId="547BE850" w14:textId="77777777" w:rsidR="00190B1A" w:rsidRPr="00190B1A" w:rsidRDefault="00190B1A" w:rsidP="00190B1A">
      <w:pPr>
        <w:numPr>
          <w:ilvl w:val="0"/>
          <w:numId w:val="3"/>
        </w:numPr>
        <w:rPr>
          <w:lang w:val="en-US"/>
        </w:rPr>
      </w:pPr>
      <w:r w:rsidRPr="00190B1A">
        <w:rPr>
          <w:lang w:val="en-US"/>
        </w:rPr>
        <w:t>Have your notebook with you during the class meetings to make the relevant notes. These notes can help you to take quizzes.</w:t>
      </w:r>
    </w:p>
    <w:p w14:paraId="308C1E61" w14:textId="66A95624" w:rsidR="00190B1A" w:rsidRPr="00190B1A" w:rsidRDefault="00190B1A" w:rsidP="00190B1A">
      <w:pPr>
        <w:numPr>
          <w:ilvl w:val="0"/>
          <w:numId w:val="3"/>
        </w:numPr>
        <w:rPr>
          <w:lang w:val="en-US"/>
        </w:rPr>
      </w:pPr>
      <w:r w:rsidRPr="00190B1A">
        <w:rPr>
          <w:lang w:val="en-US"/>
        </w:rPr>
        <w:t xml:space="preserve">Stay in </w:t>
      </w:r>
      <w:r w:rsidR="00EB4ED3">
        <w:rPr>
          <w:lang w:val="en-US"/>
        </w:rPr>
        <w:t xml:space="preserve">the </w:t>
      </w:r>
      <w:r w:rsidRPr="00190B1A">
        <w:rPr>
          <w:lang w:val="en-US"/>
        </w:rPr>
        <w:t xml:space="preserve">class meeting until the meeting is over. Do not engage in any activity that may disrupt the class meeting. </w:t>
      </w:r>
    </w:p>
    <w:p w14:paraId="0A763680" w14:textId="77777777" w:rsidR="00190B1A" w:rsidRPr="00190B1A" w:rsidRDefault="00190B1A" w:rsidP="00190B1A">
      <w:pPr>
        <w:numPr>
          <w:ilvl w:val="0"/>
          <w:numId w:val="3"/>
        </w:numPr>
        <w:rPr>
          <w:lang w:val="en-US"/>
        </w:rPr>
      </w:pPr>
      <w:r w:rsidRPr="00190B1A">
        <w:rPr>
          <w:lang w:val="en-US"/>
        </w:rPr>
        <w:t>If you miss class due to illness or an emergency, you must contact your professor within one week of the missed class in order for the absence to be excused.</w:t>
      </w:r>
    </w:p>
    <w:p w14:paraId="74157602" w14:textId="77777777" w:rsidR="00190B1A" w:rsidRPr="00190B1A" w:rsidRDefault="00190B1A" w:rsidP="00190B1A">
      <w:pPr>
        <w:rPr>
          <w:b/>
          <w:lang w:val="en-US"/>
        </w:rPr>
      </w:pPr>
      <w:r w:rsidRPr="00190B1A">
        <w:rPr>
          <w:b/>
          <w:lang w:val="en-US"/>
        </w:rPr>
        <w:t>Academic Honesty</w:t>
      </w:r>
    </w:p>
    <w:p w14:paraId="765D1CB1" w14:textId="77777777" w:rsidR="00190B1A" w:rsidRPr="00190B1A" w:rsidRDefault="00190B1A" w:rsidP="00190B1A">
      <w:pPr>
        <w:rPr>
          <w:lang w:val="en-US"/>
        </w:rPr>
      </w:pPr>
      <w:r w:rsidRPr="00190B1A">
        <w:rPr>
          <w:lang w:val="en-US"/>
        </w:rPr>
        <w:t>Students are expected to follow the AUCA ACADEMIC HONESTY code. All types of plagiarism are strictly prohibited. If a student fails to observe this requirement, the instructor may assign an “F” for the work or an “F” for the whole class, depending on the type of assignment and relevant circumstances. Students are expected to read and follow the section on Student Academic Dishonesty of the AUCA Code of Student Rights, Responsibilities and Conduct.</w:t>
      </w:r>
    </w:p>
    <w:p w14:paraId="6D2296C7" w14:textId="77777777" w:rsidR="00190B1A" w:rsidRPr="00190B1A" w:rsidRDefault="00190B1A" w:rsidP="00190B1A">
      <w:pPr>
        <w:rPr>
          <w:lang w:val="en-US"/>
        </w:rPr>
      </w:pPr>
    </w:p>
    <w:p w14:paraId="62FF4075" w14:textId="77777777" w:rsidR="00190B1A" w:rsidRPr="00190B1A" w:rsidRDefault="00190B1A" w:rsidP="00190B1A">
      <w:pPr>
        <w:rPr>
          <w:b/>
          <w:u w:val="single"/>
          <w:lang w:val="en-US"/>
        </w:rPr>
      </w:pPr>
      <w:r w:rsidRPr="00190B1A">
        <w:rPr>
          <w:b/>
          <w:u w:val="single"/>
          <w:lang w:val="en-US"/>
        </w:rPr>
        <w:t>AI Policy Statement</w:t>
      </w:r>
    </w:p>
    <w:p w14:paraId="7558C58E" w14:textId="6FDA97BA" w:rsidR="00190B1A" w:rsidRDefault="00190B1A" w:rsidP="00190B1A">
      <w:pPr>
        <w:rPr>
          <w:lang w:val="en-US"/>
        </w:rPr>
      </w:pPr>
      <w:r w:rsidRPr="00190B1A">
        <w:rPr>
          <w:lang w:val="en-US"/>
        </w:rPr>
        <w:t xml:space="preserve">This course has a ZERO-tolerance policy for the use of any assisted or generative AI and other AI tools in all students’ work and assignments except </w:t>
      </w:r>
      <w:r w:rsidR="00EB4ED3">
        <w:rPr>
          <w:lang w:val="en-US"/>
        </w:rPr>
        <w:t>in</w:t>
      </w:r>
      <w:r w:rsidRPr="00190B1A">
        <w:rPr>
          <w:lang w:val="en-US"/>
        </w:rPr>
        <w:t xml:space="preserve"> cases when such use is authorized and supervised by the instructor. Rationale: Since writing, analytical, and critical thinking skills are a key part of the learning outcomes of this course, all work and writing assignments should be the student’s own original work, created for this course. Developing strong competencies in this area prepares and equips students with rigorous academic experience and high ethical standards. Thus, ANY work or submissions that use any AI-tools are NOT ALLOWED and will be treated as academic misconduct or plagiarism.  </w:t>
      </w:r>
    </w:p>
    <w:p w14:paraId="332FCD5B" w14:textId="4BE5DB4C" w:rsidR="001358A4" w:rsidRDefault="001358A4" w:rsidP="00190B1A">
      <w:pPr>
        <w:rPr>
          <w:lang w:val="en-US"/>
        </w:rPr>
      </w:pPr>
    </w:p>
    <w:p w14:paraId="48EBAF95" w14:textId="77777777" w:rsidR="001358A4" w:rsidRPr="001358A4" w:rsidRDefault="001358A4" w:rsidP="001358A4">
      <w:pPr>
        <w:rPr>
          <w:lang w:val="en-US"/>
        </w:rPr>
      </w:pPr>
      <w:r w:rsidRPr="001358A4">
        <w:rPr>
          <w:lang w:val="en-US"/>
        </w:rPr>
        <w:t>Week 1</w:t>
      </w:r>
    </w:p>
    <w:p w14:paraId="14BBB282" w14:textId="44BC5364" w:rsidR="001358A4" w:rsidRPr="001358A4" w:rsidRDefault="001358A4" w:rsidP="001358A4">
      <w:pPr>
        <w:rPr>
          <w:lang w:val="en-US"/>
        </w:rPr>
      </w:pPr>
      <w:r>
        <w:rPr>
          <w:lang w:val="en-US"/>
        </w:rPr>
        <w:t>Jan 12</w:t>
      </w:r>
      <w:r w:rsidRPr="001358A4">
        <w:rPr>
          <w:lang w:val="en-US"/>
        </w:rPr>
        <w:t xml:space="preserve"> Introduction into the course.  Ancient Greece. Laurie Adams' Art across Time, vol. 1: Cultural Identity, Government and Philosophy (pages 135-140); Greek gods and Roman counterparts (p. 140); Literature and Drama and "Man is the Measure of all things" (p.141)</w:t>
      </w:r>
    </w:p>
    <w:p w14:paraId="7FBBF4B9" w14:textId="409E1D2C" w:rsidR="001358A4" w:rsidRPr="001358A4" w:rsidRDefault="001358A4" w:rsidP="001358A4">
      <w:pPr>
        <w:rPr>
          <w:lang w:val="en-US"/>
        </w:rPr>
      </w:pPr>
      <w:r w:rsidRPr="001358A4">
        <w:rPr>
          <w:lang w:val="en-US"/>
        </w:rPr>
        <w:t xml:space="preserve">Jan </w:t>
      </w:r>
      <w:r>
        <w:rPr>
          <w:lang w:val="en-US"/>
        </w:rPr>
        <w:t>14</w:t>
      </w:r>
      <w:r w:rsidRPr="001358A4">
        <w:rPr>
          <w:lang w:val="en-US"/>
        </w:rPr>
        <w:t xml:space="preserve"> Painting and Pottery from Geometrical Style through Classical Style in Ancient Greece (p. 141-149). The readings are from Adams' Art across Time, vol. 1. </w:t>
      </w:r>
    </w:p>
    <w:p w14:paraId="68A852B1" w14:textId="77777777" w:rsidR="001358A4" w:rsidRPr="001358A4" w:rsidRDefault="001358A4" w:rsidP="001358A4">
      <w:pPr>
        <w:rPr>
          <w:lang w:val="en-US"/>
        </w:rPr>
      </w:pPr>
      <w:r w:rsidRPr="001358A4">
        <w:rPr>
          <w:lang w:val="en-US"/>
        </w:rPr>
        <w:t>Greek sculpture: Archaic style and Classical style. The reading is pages 150--158 in Laurie Adams' Art across Time, vol.1.</w:t>
      </w:r>
    </w:p>
    <w:p w14:paraId="1C794950" w14:textId="77777777" w:rsidR="001358A4" w:rsidRPr="001358A4" w:rsidRDefault="001358A4" w:rsidP="001358A4">
      <w:pPr>
        <w:rPr>
          <w:lang w:val="en-US"/>
        </w:rPr>
      </w:pPr>
      <w:r w:rsidRPr="001358A4">
        <w:rPr>
          <w:lang w:val="en-US"/>
        </w:rPr>
        <w:t>Week 2</w:t>
      </w:r>
    </w:p>
    <w:p w14:paraId="73FE42F3" w14:textId="4F6A6657" w:rsidR="001358A4" w:rsidRPr="001358A4" w:rsidRDefault="001358A4" w:rsidP="001358A4">
      <w:pPr>
        <w:rPr>
          <w:lang w:val="en-US"/>
        </w:rPr>
      </w:pPr>
      <w:r w:rsidRPr="001358A4">
        <w:rPr>
          <w:lang w:val="en-US"/>
        </w:rPr>
        <w:t xml:space="preserve">Jan </w:t>
      </w:r>
      <w:r>
        <w:rPr>
          <w:lang w:val="en-US"/>
        </w:rPr>
        <w:t>19</w:t>
      </w:r>
      <w:r w:rsidRPr="001358A4">
        <w:rPr>
          <w:lang w:val="en-US"/>
        </w:rPr>
        <w:t xml:space="preserve"> Late Classical and Hellenistic periods; reading: pages 177-186 in Adams' Art across Time</w:t>
      </w:r>
    </w:p>
    <w:p w14:paraId="7C5B49A7" w14:textId="21C72692" w:rsidR="001358A4" w:rsidRPr="001358A4" w:rsidRDefault="001358A4" w:rsidP="001358A4">
      <w:pPr>
        <w:rPr>
          <w:lang w:val="en-US"/>
        </w:rPr>
      </w:pPr>
      <w:r>
        <w:rPr>
          <w:lang w:val="en-US"/>
        </w:rPr>
        <w:t>Jan 21</w:t>
      </w:r>
      <w:r w:rsidRPr="001358A4">
        <w:rPr>
          <w:lang w:val="en-US"/>
        </w:rPr>
        <w:t xml:space="preserve"> Greek architecture; Read the Development of Greek architecture and architectural sculpture in Adam’s Art across Time</w:t>
      </w:r>
      <w:r w:rsidR="0080164A">
        <w:rPr>
          <w:lang w:val="en-US"/>
        </w:rPr>
        <w:t>,</w:t>
      </w:r>
      <w:r w:rsidRPr="001358A4">
        <w:rPr>
          <w:lang w:val="en-US"/>
        </w:rPr>
        <w:t xml:space="preserve"> vol. 1, pages 159—177.</w:t>
      </w:r>
    </w:p>
    <w:p w14:paraId="552582BA" w14:textId="77777777" w:rsidR="001358A4" w:rsidRPr="001358A4" w:rsidRDefault="001358A4" w:rsidP="001358A4">
      <w:pPr>
        <w:rPr>
          <w:lang w:val="en-US"/>
        </w:rPr>
      </w:pPr>
      <w:r w:rsidRPr="001358A4">
        <w:rPr>
          <w:lang w:val="en-US"/>
        </w:rPr>
        <w:t>Week 3</w:t>
      </w:r>
    </w:p>
    <w:p w14:paraId="1B150B8A" w14:textId="291523EA" w:rsidR="001358A4" w:rsidRPr="001358A4" w:rsidRDefault="001358A4" w:rsidP="001358A4">
      <w:pPr>
        <w:rPr>
          <w:lang w:val="en-US"/>
        </w:rPr>
      </w:pPr>
      <w:r>
        <w:rPr>
          <w:lang w:val="en-US"/>
        </w:rPr>
        <w:t xml:space="preserve">Jan </w:t>
      </w:r>
      <w:proofErr w:type="gramStart"/>
      <w:r>
        <w:rPr>
          <w:lang w:val="en-US"/>
        </w:rPr>
        <w:t>26</w:t>
      </w:r>
      <w:r w:rsidRPr="001358A4">
        <w:rPr>
          <w:lang w:val="en-US"/>
        </w:rPr>
        <w:t xml:space="preserve">  Early</w:t>
      </w:r>
      <w:proofErr w:type="gramEnd"/>
      <w:r w:rsidRPr="001358A4">
        <w:rPr>
          <w:lang w:val="en-US"/>
        </w:rPr>
        <w:t xml:space="preserve"> Renaissance; reading:  </w:t>
      </w:r>
      <w:r w:rsidR="0093588E" w:rsidRPr="001358A4">
        <w:rPr>
          <w:lang w:val="en-US"/>
        </w:rPr>
        <w:t>Ch.</w:t>
      </w:r>
      <w:r w:rsidRPr="001358A4">
        <w:rPr>
          <w:lang w:val="en-US"/>
        </w:rPr>
        <w:t xml:space="preserve"> 14 The Early Renaissance,  focusing on Renaissance Humanism p.p. 481-484 and paying attention to inserts Humanism (p. 481). Vasari's Lives (p. 486), Lines of Vision (p. 490-492), Masaccio (p. 496), Donatello (p. 504 and 529), the theme of David and Goliath (p. 510), Andrea Mantegna (p. 523), Botticelli (p. 527)</w:t>
      </w:r>
    </w:p>
    <w:p w14:paraId="11686B2D" w14:textId="41B91991" w:rsidR="001358A4" w:rsidRPr="001358A4" w:rsidRDefault="001358A4" w:rsidP="001358A4">
      <w:pPr>
        <w:rPr>
          <w:lang w:val="en-US"/>
        </w:rPr>
      </w:pPr>
      <w:r>
        <w:rPr>
          <w:lang w:val="en-US"/>
        </w:rPr>
        <w:t>Jan 28</w:t>
      </w:r>
      <w:r w:rsidRPr="001358A4">
        <w:rPr>
          <w:lang w:val="en-US"/>
        </w:rPr>
        <w:t xml:space="preserve"> High Renaissance; reading: The High Renaissance in Europe, pages 546-551; Leonardo da </w:t>
      </w:r>
      <w:proofErr w:type="gramStart"/>
      <w:r w:rsidRPr="001358A4">
        <w:rPr>
          <w:lang w:val="en-US"/>
        </w:rPr>
        <w:t>Vinci,  pages</w:t>
      </w:r>
      <w:proofErr w:type="gramEnd"/>
      <w:r w:rsidRPr="001358A4">
        <w:rPr>
          <w:lang w:val="en-US"/>
        </w:rPr>
        <w:t xml:space="preserve"> 552-556 in Adams' Time across Time).</w:t>
      </w:r>
    </w:p>
    <w:p w14:paraId="6DE4601B" w14:textId="77777777" w:rsidR="001358A4" w:rsidRPr="001358A4" w:rsidRDefault="001358A4" w:rsidP="001358A4">
      <w:pPr>
        <w:rPr>
          <w:lang w:val="en-US"/>
        </w:rPr>
      </w:pPr>
      <w:r w:rsidRPr="001358A4">
        <w:rPr>
          <w:lang w:val="en-US"/>
        </w:rPr>
        <w:t xml:space="preserve">Week 4 </w:t>
      </w:r>
    </w:p>
    <w:p w14:paraId="6D47E5F0" w14:textId="2CC86093" w:rsidR="001358A4" w:rsidRPr="001358A4" w:rsidRDefault="001358A4" w:rsidP="001358A4">
      <w:pPr>
        <w:rPr>
          <w:lang w:val="en-US"/>
        </w:rPr>
      </w:pPr>
      <w:r>
        <w:rPr>
          <w:lang w:val="en-US"/>
        </w:rPr>
        <w:t>Feb 02</w:t>
      </w:r>
      <w:r w:rsidRPr="001358A4">
        <w:rPr>
          <w:lang w:val="en-US"/>
        </w:rPr>
        <w:t xml:space="preserve"> High Renaissance:  read pages 552-556 in Adams' Time across Time), Michelangelo (read pages 556-566 in Adams' Art across Time) and Rafael (read pages 557-573)</w:t>
      </w:r>
    </w:p>
    <w:p w14:paraId="7A4D2B62" w14:textId="1CF90667" w:rsidR="001358A4" w:rsidRPr="001358A4" w:rsidRDefault="001358A4" w:rsidP="001358A4">
      <w:pPr>
        <w:rPr>
          <w:lang w:val="en-US"/>
        </w:rPr>
      </w:pPr>
      <w:r>
        <w:rPr>
          <w:lang w:val="en-US"/>
        </w:rPr>
        <w:t xml:space="preserve">Feb </w:t>
      </w:r>
      <w:proofErr w:type="gramStart"/>
      <w:r>
        <w:rPr>
          <w:lang w:val="en-US"/>
        </w:rPr>
        <w:t>04</w:t>
      </w:r>
      <w:r w:rsidRPr="001358A4">
        <w:rPr>
          <w:lang w:val="en-US"/>
        </w:rPr>
        <w:t xml:space="preserve">  Venetian</w:t>
      </w:r>
      <w:proofErr w:type="gramEnd"/>
      <w:r w:rsidRPr="001358A4">
        <w:rPr>
          <w:lang w:val="en-US"/>
        </w:rPr>
        <w:t xml:space="preserve"> Renaissance and Mannerism;  Venetian School, p. 573-585 in Adams' Art across Time, focus on Giorgione and Titian and Mannerism p. 587-588; and Tintoretto p. 598;  El Greco p.599. Also, read the following inserts (boxes): The Reformation (p. 588); The Counter-Reformation (p. 591). These boxes deal with the political and social events that had an impact on Renaissance art.</w:t>
      </w:r>
    </w:p>
    <w:p w14:paraId="7D8650E6" w14:textId="77777777" w:rsidR="001358A4" w:rsidRPr="001358A4" w:rsidRDefault="001358A4" w:rsidP="001358A4">
      <w:pPr>
        <w:rPr>
          <w:lang w:val="en-US"/>
        </w:rPr>
      </w:pPr>
      <w:r w:rsidRPr="001358A4">
        <w:rPr>
          <w:lang w:val="en-US"/>
        </w:rPr>
        <w:t xml:space="preserve">Week 5  </w:t>
      </w:r>
    </w:p>
    <w:p w14:paraId="24DA82F7" w14:textId="36F00B02" w:rsidR="001358A4" w:rsidRPr="001358A4" w:rsidRDefault="001358A4" w:rsidP="001358A4">
      <w:pPr>
        <w:rPr>
          <w:lang w:val="en-US"/>
        </w:rPr>
      </w:pPr>
      <w:r w:rsidRPr="001358A4">
        <w:rPr>
          <w:lang w:val="en-US"/>
        </w:rPr>
        <w:t>F</w:t>
      </w:r>
      <w:r>
        <w:rPr>
          <w:lang w:val="en-US"/>
        </w:rPr>
        <w:t xml:space="preserve">eb </w:t>
      </w:r>
      <w:proofErr w:type="gramStart"/>
      <w:r>
        <w:rPr>
          <w:lang w:val="en-US"/>
        </w:rPr>
        <w:t>9</w:t>
      </w:r>
      <w:r w:rsidRPr="001358A4">
        <w:rPr>
          <w:lang w:val="en-US"/>
        </w:rPr>
        <w:t xml:space="preserve">  Northern</w:t>
      </w:r>
      <w:proofErr w:type="gramEnd"/>
      <w:r w:rsidRPr="001358A4">
        <w:rPr>
          <w:lang w:val="en-US"/>
        </w:rPr>
        <w:t xml:space="preserve"> Renaissance of </w:t>
      </w:r>
      <w:r w:rsidR="00EB4ED3">
        <w:rPr>
          <w:lang w:val="en-US"/>
        </w:rPr>
        <w:t xml:space="preserve">the </w:t>
      </w:r>
      <w:r w:rsidRPr="001358A4">
        <w:rPr>
          <w:lang w:val="en-US"/>
        </w:rPr>
        <w:t>15</w:t>
      </w:r>
      <w:r w:rsidRPr="001358A4">
        <w:rPr>
          <w:vertAlign w:val="superscript"/>
          <w:lang w:val="en-US"/>
        </w:rPr>
        <w:t>th</w:t>
      </w:r>
      <w:r w:rsidRPr="001358A4">
        <w:rPr>
          <w:lang w:val="en-US"/>
        </w:rPr>
        <w:t xml:space="preserve"> and 16</w:t>
      </w:r>
      <w:r w:rsidRPr="001358A4">
        <w:rPr>
          <w:vertAlign w:val="superscript"/>
          <w:lang w:val="en-US"/>
        </w:rPr>
        <w:t>th</w:t>
      </w:r>
      <w:r w:rsidRPr="001358A4">
        <w:rPr>
          <w:lang w:val="en-US"/>
        </w:rPr>
        <w:t xml:space="preserve"> centuries: Van der Weyden and Jan van Eyck compared to Albrecht </w:t>
      </w:r>
      <w:proofErr w:type="spellStart"/>
      <w:r w:rsidR="0080164A">
        <w:rPr>
          <w:lang w:val="en-US"/>
        </w:rPr>
        <w:t>Dürer</w:t>
      </w:r>
      <w:proofErr w:type="spellEnd"/>
      <w:r w:rsidRPr="001358A4">
        <w:rPr>
          <w:lang w:val="en-US"/>
        </w:rPr>
        <w:t xml:space="preserve">, </w:t>
      </w:r>
      <w:proofErr w:type="spellStart"/>
      <w:r w:rsidRPr="001358A4">
        <w:rPr>
          <w:lang w:val="en-US"/>
        </w:rPr>
        <w:t>Hieronymous</w:t>
      </w:r>
      <w:proofErr w:type="spellEnd"/>
      <w:r w:rsidRPr="001358A4">
        <w:rPr>
          <w:lang w:val="en-US"/>
        </w:rPr>
        <w:t xml:space="preserve"> Bosch, Peter Bruegel the Elder and Matthias </w:t>
      </w:r>
      <w:r w:rsidR="0080164A">
        <w:rPr>
          <w:lang w:val="en-US"/>
        </w:rPr>
        <w:t>Grunewald</w:t>
      </w:r>
    </w:p>
    <w:p w14:paraId="6DDEF77F" w14:textId="363EC854" w:rsidR="001358A4" w:rsidRPr="001358A4" w:rsidRDefault="001358A4" w:rsidP="001358A4">
      <w:pPr>
        <w:rPr>
          <w:lang w:val="en-US"/>
        </w:rPr>
      </w:pPr>
      <w:r>
        <w:rPr>
          <w:lang w:val="en-US"/>
        </w:rPr>
        <w:lastRenderedPageBreak/>
        <w:t>Feb 11</w:t>
      </w:r>
      <w:r w:rsidRPr="001358A4">
        <w:rPr>
          <w:lang w:val="en-US"/>
        </w:rPr>
        <w:t xml:space="preserve">   Baroque; reading: Baroque p. 627 Bernini p. 638-641; Caravaggio p. 645-649; Artemisia Gentileschi p. 650</w:t>
      </w:r>
    </w:p>
    <w:p w14:paraId="1DC9C511" w14:textId="77777777" w:rsidR="001358A4" w:rsidRPr="001358A4" w:rsidRDefault="001358A4" w:rsidP="001358A4">
      <w:pPr>
        <w:rPr>
          <w:lang w:val="en-US"/>
        </w:rPr>
      </w:pPr>
      <w:r w:rsidRPr="001358A4">
        <w:rPr>
          <w:lang w:val="en-US"/>
        </w:rPr>
        <w:t>Week 6</w:t>
      </w:r>
    </w:p>
    <w:p w14:paraId="6099CF73" w14:textId="6D1AC477" w:rsidR="001358A4" w:rsidRPr="001358A4" w:rsidRDefault="001358A4" w:rsidP="001358A4">
      <w:pPr>
        <w:rPr>
          <w:lang w:val="en-US"/>
        </w:rPr>
      </w:pPr>
      <w:r w:rsidRPr="001358A4">
        <w:rPr>
          <w:lang w:val="en-US"/>
        </w:rPr>
        <w:t xml:space="preserve">Feb </w:t>
      </w:r>
      <w:r>
        <w:rPr>
          <w:lang w:val="en-US"/>
        </w:rPr>
        <w:t>16</w:t>
      </w:r>
      <w:r w:rsidRPr="001358A4">
        <w:rPr>
          <w:lang w:val="en-US"/>
        </w:rPr>
        <w:t xml:space="preserve"> Baroque; reading:  Rubens p. 651-652; </w:t>
      </w:r>
      <w:r w:rsidR="00EB4ED3">
        <w:rPr>
          <w:lang w:val="en-US"/>
        </w:rPr>
        <w:t>Velázquez</w:t>
      </w:r>
      <w:r w:rsidRPr="001358A4">
        <w:rPr>
          <w:lang w:val="en-US"/>
        </w:rPr>
        <w:t xml:space="preserve"> p. 670, Rembrandt p. 659, Poussin p. 672</w:t>
      </w:r>
    </w:p>
    <w:p w14:paraId="07B86A6A" w14:textId="4D51A821" w:rsidR="001358A4" w:rsidRPr="001358A4" w:rsidRDefault="001358A4" w:rsidP="001358A4">
      <w:pPr>
        <w:rPr>
          <w:lang w:val="en-US"/>
        </w:rPr>
      </w:pPr>
      <w:r w:rsidRPr="001358A4">
        <w:rPr>
          <w:lang w:val="en-US"/>
        </w:rPr>
        <w:t xml:space="preserve">Feb </w:t>
      </w:r>
      <w:r>
        <w:rPr>
          <w:lang w:val="en-US"/>
        </w:rPr>
        <w:t>18</w:t>
      </w:r>
      <w:r w:rsidRPr="001358A4">
        <w:rPr>
          <w:lang w:val="en-US"/>
        </w:rPr>
        <w:t xml:space="preserve"> Rococo and Neoclassicism; read Rococo p. 675-679 and take the following artists: Boucher p. 681; Fragonard p. 682</w:t>
      </w:r>
      <w:r w:rsidR="00EB4ED3">
        <w:rPr>
          <w:lang w:val="en-US"/>
        </w:rPr>
        <w:t>,</w:t>
      </w:r>
      <w:r w:rsidRPr="001358A4">
        <w:rPr>
          <w:lang w:val="en-US"/>
        </w:rPr>
        <w:t xml:space="preserve"> and Neoclassicism p. 699-709 with focus on </w:t>
      </w:r>
      <w:r w:rsidR="0080164A">
        <w:rPr>
          <w:lang w:val="en-US"/>
        </w:rPr>
        <w:t>Jacques-Louis</w:t>
      </w:r>
      <w:r w:rsidRPr="001358A4">
        <w:rPr>
          <w:lang w:val="en-US"/>
        </w:rPr>
        <w:t xml:space="preserve"> David</w:t>
      </w:r>
    </w:p>
    <w:p w14:paraId="48D70CBE" w14:textId="77777777" w:rsidR="001358A4" w:rsidRPr="001358A4" w:rsidRDefault="001358A4" w:rsidP="001358A4">
      <w:pPr>
        <w:rPr>
          <w:lang w:val="en-US"/>
        </w:rPr>
      </w:pPr>
      <w:r w:rsidRPr="001358A4">
        <w:rPr>
          <w:lang w:val="en-US"/>
        </w:rPr>
        <w:t>Week 7</w:t>
      </w:r>
    </w:p>
    <w:p w14:paraId="7D10C39D" w14:textId="418725F7" w:rsidR="001358A4" w:rsidRPr="001358A4" w:rsidRDefault="00B85EE7" w:rsidP="001358A4">
      <w:pPr>
        <w:rPr>
          <w:lang w:val="en-US"/>
        </w:rPr>
      </w:pPr>
      <w:r>
        <w:rPr>
          <w:lang w:val="en-US"/>
        </w:rPr>
        <w:t>Feb 23</w:t>
      </w:r>
      <w:r w:rsidR="001358A4" w:rsidRPr="001358A4">
        <w:rPr>
          <w:lang w:val="en-US"/>
        </w:rPr>
        <w:t xml:space="preserve">   Review of the Classical period</w:t>
      </w:r>
    </w:p>
    <w:p w14:paraId="072D6223" w14:textId="70275996" w:rsidR="001358A4" w:rsidRPr="001358A4" w:rsidRDefault="00B85EE7" w:rsidP="001358A4">
      <w:pPr>
        <w:rPr>
          <w:lang w:val="en-US"/>
        </w:rPr>
      </w:pPr>
      <w:r>
        <w:rPr>
          <w:lang w:val="en-US"/>
        </w:rPr>
        <w:t>Feb 25</w:t>
      </w:r>
      <w:r w:rsidR="001358A4" w:rsidRPr="001358A4">
        <w:rPr>
          <w:lang w:val="en-US"/>
        </w:rPr>
        <w:t xml:space="preserve">   Midterm exam</w:t>
      </w:r>
    </w:p>
    <w:p w14:paraId="731A952E" w14:textId="77777777" w:rsidR="001358A4" w:rsidRPr="001358A4" w:rsidRDefault="001358A4" w:rsidP="001358A4">
      <w:pPr>
        <w:rPr>
          <w:lang w:val="en-US"/>
        </w:rPr>
      </w:pPr>
      <w:r w:rsidRPr="001358A4">
        <w:rPr>
          <w:lang w:val="en-US"/>
        </w:rPr>
        <w:t xml:space="preserve"> Week 8        </w:t>
      </w:r>
    </w:p>
    <w:p w14:paraId="5DD9F5F4" w14:textId="10C76A9C" w:rsidR="001358A4" w:rsidRPr="001358A4" w:rsidRDefault="003A72AF" w:rsidP="001358A4">
      <w:pPr>
        <w:rPr>
          <w:lang w:val="en-US"/>
        </w:rPr>
      </w:pPr>
      <w:r>
        <w:rPr>
          <w:lang w:val="en-US"/>
        </w:rPr>
        <w:t xml:space="preserve">March </w:t>
      </w:r>
      <w:r w:rsidR="00EB4ED3">
        <w:rPr>
          <w:lang w:val="en-US"/>
        </w:rPr>
        <w:t>02</w:t>
      </w:r>
      <w:r w:rsidR="00EB4ED3" w:rsidRPr="001358A4">
        <w:rPr>
          <w:lang w:val="en-US"/>
        </w:rPr>
        <w:t xml:space="preserve"> Romanticism</w:t>
      </w:r>
      <w:r w:rsidR="001358A4" w:rsidRPr="001358A4">
        <w:rPr>
          <w:lang w:val="en-US"/>
        </w:rPr>
        <w:t xml:space="preserve">; reading: Adams' Art across Time, pages 716-734; focus on Caspar Friedrich, Eugene Delacroix, </w:t>
      </w:r>
      <w:r w:rsidR="0080164A">
        <w:rPr>
          <w:lang w:val="en-US"/>
        </w:rPr>
        <w:t>and we will</w:t>
      </w:r>
      <w:r w:rsidR="001358A4" w:rsidRPr="001358A4">
        <w:rPr>
          <w:lang w:val="en-US"/>
        </w:rPr>
        <w:t xml:space="preserve"> also take the Russian romantic artist </w:t>
      </w:r>
      <w:proofErr w:type="spellStart"/>
      <w:r w:rsidR="001358A4" w:rsidRPr="001358A4">
        <w:rPr>
          <w:lang w:val="en-US"/>
        </w:rPr>
        <w:t>Aivazovsky</w:t>
      </w:r>
      <w:proofErr w:type="spellEnd"/>
      <w:r w:rsidR="001358A4" w:rsidRPr="001358A4">
        <w:rPr>
          <w:lang w:val="en-US"/>
        </w:rPr>
        <w:t>.</w:t>
      </w:r>
    </w:p>
    <w:p w14:paraId="0DBD6F61" w14:textId="4B5063C9" w:rsidR="001358A4" w:rsidRPr="001358A4" w:rsidRDefault="003A72AF" w:rsidP="001358A4">
      <w:pPr>
        <w:rPr>
          <w:lang w:val="en-US"/>
        </w:rPr>
      </w:pPr>
      <w:r>
        <w:rPr>
          <w:lang w:val="en-US"/>
        </w:rPr>
        <w:t>March 04</w:t>
      </w:r>
      <w:r w:rsidR="001358A4" w:rsidRPr="001358A4">
        <w:rPr>
          <w:lang w:val="en-US"/>
        </w:rPr>
        <w:t xml:space="preserve">   Romanticism; reading: Adams' Art across Time, pages 716-734; focus on Francisco Goya and William Turner.</w:t>
      </w:r>
    </w:p>
    <w:p w14:paraId="376698A2" w14:textId="2D5B4C14" w:rsidR="001358A4" w:rsidRPr="001358A4" w:rsidRDefault="001358A4" w:rsidP="001358A4">
      <w:pPr>
        <w:rPr>
          <w:lang w:val="en-US"/>
        </w:rPr>
      </w:pPr>
      <w:r w:rsidRPr="001358A4">
        <w:rPr>
          <w:lang w:val="en-US"/>
        </w:rPr>
        <w:t xml:space="preserve">Week 9       </w:t>
      </w:r>
      <w:r w:rsidR="003A72AF">
        <w:rPr>
          <w:lang w:val="en-US"/>
        </w:rPr>
        <w:t>Spring break</w:t>
      </w:r>
    </w:p>
    <w:p w14:paraId="75FA41C2" w14:textId="296648D8" w:rsidR="001358A4" w:rsidRPr="001358A4" w:rsidRDefault="003A72AF" w:rsidP="001358A4">
      <w:pPr>
        <w:rPr>
          <w:lang w:val="en-US"/>
        </w:rPr>
      </w:pPr>
      <w:r>
        <w:rPr>
          <w:lang w:val="en-US"/>
        </w:rPr>
        <w:t>March 16</w:t>
      </w:r>
      <w:r w:rsidR="001358A4" w:rsidRPr="001358A4">
        <w:rPr>
          <w:lang w:val="en-US"/>
        </w:rPr>
        <w:t xml:space="preserve">    Realism; reading: Adams' Art across Time: 19</w:t>
      </w:r>
      <w:r w:rsidR="001358A4" w:rsidRPr="001358A4">
        <w:rPr>
          <w:vertAlign w:val="superscript"/>
          <w:lang w:val="en-US"/>
        </w:rPr>
        <w:t>th</w:t>
      </w:r>
      <w:r w:rsidR="001358A4" w:rsidRPr="001358A4">
        <w:rPr>
          <w:lang w:val="en-US"/>
        </w:rPr>
        <w:t xml:space="preserve"> century realism p. 739-747 and p</w:t>
      </w:r>
      <w:r w:rsidR="0080164A">
        <w:rPr>
          <w:lang w:val="en-US"/>
        </w:rPr>
        <w:t>.p</w:t>
      </w:r>
      <w:r w:rsidR="001358A4" w:rsidRPr="001358A4">
        <w:rPr>
          <w:lang w:val="en-US"/>
        </w:rPr>
        <w:t xml:space="preserve">. 754-756; focus on Gustave Courbet and </w:t>
      </w:r>
      <w:r w:rsidR="00667453">
        <w:rPr>
          <w:lang w:val="en-US"/>
        </w:rPr>
        <w:t>Édouard</w:t>
      </w:r>
      <w:r w:rsidR="001358A4" w:rsidRPr="001358A4">
        <w:rPr>
          <w:lang w:val="en-US"/>
        </w:rPr>
        <w:t xml:space="preserve"> Manet.  Russian realists: </w:t>
      </w:r>
      <w:proofErr w:type="spellStart"/>
      <w:r w:rsidR="001358A4" w:rsidRPr="001358A4">
        <w:rPr>
          <w:lang w:val="en-US"/>
        </w:rPr>
        <w:t>Repin</w:t>
      </w:r>
      <w:proofErr w:type="spellEnd"/>
      <w:r w:rsidR="001358A4" w:rsidRPr="001358A4">
        <w:rPr>
          <w:lang w:val="en-US"/>
        </w:rPr>
        <w:t xml:space="preserve"> and Bogdanov-Belsky</w:t>
      </w:r>
      <w:r w:rsidR="00550226">
        <w:rPr>
          <w:lang w:val="en-US"/>
        </w:rPr>
        <w:t xml:space="preserve">, </w:t>
      </w:r>
      <w:r w:rsidR="001358A4" w:rsidRPr="001358A4">
        <w:rPr>
          <w:lang w:val="en-US"/>
        </w:rPr>
        <w:t>known as "</w:t>
      </w:r>
      <w:proofErr w:type="gramStart"/>
      <w:r w:rsidR="001358A4" w:rsidRPr="001358A4">
        <w:rPr>
          <w:lang w:val="en-US"/>
        </w:rPr>
        <w:t>Peredvizhniki,  and</w:t>
      </w:r>
      <w:proofErr w:type="gramEnd"/>
      <w:r w:rsidR="001358A4" w:rsidRPr="001358A4">
        <w:rPr>
          <w:lang w:val="en-US"/>
        </w:rPr>
        <w:t xml:space="preserve"> another Russian realist</w:t>
      </w:r>
      <w:r w:rsidR="00550226">
        <w:rPr>
          <w:lang w:val="en-US"/>
        </w:rPr>
        <w:t>,</w:t>
      </w:r>
      <w:r w:rsidR="001358A4" w:rsidRPr="001358A4">
        <w:rPr>
          <w:lang w:val="en-US"/>
        </w:rPr>
        <w:t xml:space="preserve"> </w:t>
      </w:r>
      <w:proofErr w:type="spellStart"/>
      <w:r w:rsidR="001358A4" w:rsidRPr="001358A4">
        <w:rPr>
          <w:lang w:val="en-US"/>
        </w:rPr>
        <w:t>Vasily</w:t>
      </w:r>
      <w:proofErr w:type="spellEnd"/>
      <w:r w:rsidR="001358A4" w:rsidRPr="001358A4">
        <w:rPr>
          <w:lang w:val="en-US"/>
        </w:rPr>
        <w:t xml:space="preserve"> </w:t>
      </w:r>
      <w:proofErr w:type="spellStart"/>
      <w:r w:rsidR="001358A4" w:rsidRPr="001358A4">
        <w:rPr>
          <w:lang w:val="en-US"/>
        </w:rPr>
        <w:t>Vereschagin</w:t>
      </w:r>
      <w:proofErr w:type="spellEnd"/>
      <w:r w:rsidR="00550226">
        <w:rPr>
          <w:lang w:val="en-US"/>
        </w:rPr>
        <w:t>,</w:t>
      </w:r>
      <w:r w:rsidR="001358A4" w:rsidRPr="001358A4">
        <w:rPr>
          <w:lang w:val="en-US"/>
        </w:rPr>
        <w:t xml:space="preserve"> who produced </w:t>
      </w:r>
      <w:r w:rsidR="00550226">
        <w:rPr>
          <w:lang w:val="en-US"/>
        </w:rPr>
        <w:t>artwork</w:t>
      </w:r>
      <w:r w:rsidR="001358A4" w:rsidRPr="001358A4">
        <w:rPr>
          <w:lang w:val="en-US"/>
        </w:rPr>
        <w:t xml:space="preserve"> about the Central Asia of the second part of the </w:t>
      </w:r>
      <w:r w:rsidR="00667453">
        <w:rPr>
          <w:lang w:val="en-US"/>
        </w:rPr>
        <w:t>19th</w:t>
      </w:r>
      <w:r w:rsidR="001358A4" w:rsidRPr="001358A4">
        <w:rPr>
          <w:lang w:val="en-US"/>
        </w:rPr>
        <w:t xml:space="preserve"> century.  </w:t>
      </w:r>
    </w:p>
    <w:p w14:paraId="1CB9B78C" w14:textId="4FD5DF7A" w:rsidR="001358A4" w:rsidRPr="001358A4" w:rsidRDefault="003A72AF" w:rsidP="001358A4">
      <w:pPr>
        <w:rPr>
          <w:lang w:val="en-US"/>
        </w:rPr>
      </w:pPr>
      <w:r>
        <w:rPr>
          <w:lang w:val="en-US"/>
        </w:rPr>
        <w:t>March 18</w:t>
      </w:r>
      <w:r w:rsidR="001358A4" w:rsidRPr="001358A4">
        <w:rPr>
          <w:lang w:val="en-US"/>
        </w:rPr>
        <w:t xml:space="preserve">    Classicism and Pre-Raphaelites: reading: Gardner’s Art through the Ages p. 772-773 and p. 770-772 </w:t>
      </w:r>
    </w:p>
    <w:p w14:paraId="1BC34A4E" w14:textId="77777777" w:rsidR="001358A4" w:rsidRPr="001358A4" w:rsidRDefault="001358A4" w:rsidP="001358A4">
      <w:pPr>
        <w:rPr>
          <w:lang w:val="en-US"/>
        </w:rPr>
      </w:pPr>
      <w:r w:rsidRPr="001358A4">
        <w:rPr>
          <w:lang w:val="en-US"/>
        </w:rPr>
        <w:t>Rodin: a turn to new art; reading: Gardner’s Art through the Ages p. 798-799</w:t>
      </w:r>
    </w:p>
    <w:p w14:paraId="2FD30FF2" w14:textId="77777777" w:rsidR="003A72AF" w:rsidRDefault="001358A4" w:rsidP="003A72AF">
      <w:pPr>
        <w:rPr>
          <w:lang w:val="en-US"/>
        </w:rPr>
      </w:pPr>
      <w:r w:rsidRPr="001358A4">
        <w:rPr>
          <w:lang w:val="en-US"/>
        </w:rPr>
        <w:t>Week 10</w:t>
      </w:r>
    </w:p>
    <w:p w14:paraId="01176349" w14:textId="0E59C1D3" w:rsidR="003A72AF" w:rsidRPr="001358A4" w:rsidRDefault="003A72AF" w:rsidP="003A72AF">
      <w:pPr>
        <w:rPr>
          <w:lang w:val="en-US"/>
        </w:rPr>
      </w:pPr>
      <w:r>
        <w:rPr>
          <w:lang w:val="en-US"/>
        </w:rPr>
        <w:t>March 23</w:t>
      </w:r>
      <w:r w:rsidRPr="001358A4">
        <w:rPr>
          <w:lang w:val="en-US"/>
        </w:rPr>
        <w:t xml:space="preserve">   Impressionism; reading: </w:t>
      </w:r>
      <w:r w:rsidR="00550226" w:rsidRPr="001358A4">
        <w:rPr>
          <w:lang w:val="en-US"/>
        </w:rPr>
        <w:t>Ch.</w:t>
      </w:r>
      <w:r w:rsidRPr="001358A4">
        <w:rPr>
          <w:lang w:val="en-US"/>
        </w:rPr>
        <w:t xml:space="preserve"> 23 in Adams’ Art across Time; focus on Claude Monet and Auguste Renoir</w:t>
      </w:r>
    </w:p>
    <w:p w14:paraId="2E066103" w14:textId="02AE53C9" w:rsidR="001358A4" w:rsidRPr="001358A4" w:rsidRDefault="003A72AF" w:rsidP="003A72AF">
      <w:pPr>
        <w:rPr>
          <w:lang w:val="en-US"/>
        </w:rPr>
      </w:pPr>
      <w:r>
        <w:rPr>
          <w:lang w:val="en-US"/>
        </w:rPr>
        <w:t>March 25</w:t>
      </w:r>
      <w:r w:rsidRPr="001358A4">
        <w:rPr>
          <w:lang w:val="en-US"/>
        </w:rPr>
        <w:t xml:space="preserve">   Post-impressionism. Reading:  </w:t>
      </w:r>
      <w:r w:rsidR="00550226" w:rsidRPr="001358A4">
        <w:rPr>
          <w:lang w:val="en-US"/>
        </w:rPr>
        <w:t>Ch.</w:t>
      </w:r>
      <w:r w:rsidRPr="001358A4">
        <w:rPr>
          <w:lang w:val="en-US"/>
        </w:rPr>
        <w:t xml:space="preserve"> 24 in Adams’ Art across Time p. 792-807; focus on Paul Cezanne, van Gogh, Georges Seurat, and Paul Gauguin</w:t>
      </w:r>
    </w:p>
    <w:p w14:paraId="0EBA8CBD" w14:textId="77777777" w:rsidR="003A72AF" w:rsidRDefault="001358A4" w:rsidP="003A72AF">
      <w:pPr>
        <w:rPr>
          <w:lang w:val="en-US"/>
        </w:rPr>
      </w:pPr>
      <w:r w:rsidRPr="001358A4">
        <w:rPr>
          <w:lang w:val="en-US"/>
        </w:rPr>
        <w:t>Week 11</w:t>
      </w:r>
    </w:p>
    <w:p w14:paraId="641C47C5" w14:textId="37D2029A" w:rsidR="003A72AF" w:rsidRPr="001358A4" w:rsidRDefault="003A72AF" w:rsidP="003A72AF">
      <w:pPr>
        <w:rPr>
          <w:lang w:val="en-US"/>
        </w:rPr>
      </w:pPr>
      <w:r>
        <w:rPr>
          <w:lang w:val="en-US"/>
        </w:rPr>
        <w:t>March 30</w:t>
      </w:r>
      <w:r w:rsidRPr="001358A4">
        <w:rPr>
          <w:lang w:val="en-US"/>
        </w:rPr>
        <w:t xml:space="preserve">   Turn of the XX century: Symbolism, Aestheticism, Primitivism and Expressionism (Emil Nolde);</w:t>
      </w:r>
    </w:p>
    <w:p w14:paraId="2BFA2E61" w14:textId="77777777" w:rsidR="003A72AF" w:rsidRPr="001358A4" w:rsidRDefault="003A72AF" w:rsidP="003A72AF">
      <w:pPr>
        <w:rPr>
          <w:lang w:val="en-US"/>
        </w:rPr>
      </w:pPr>
      <w:r>
        <w:rPr>
          <w:lang w:val="en-US"/>
        </w:rPr>
        <w:t>April 01</w:t>
      </w:r>
      <w:r w:rsidRPr="001358A4">
        <w:rPr>
          <w:lang w:val="en-US"/>
        </w:rPr>
        <w:t xml:space="preserve">   Reading: Symbolism/Expressionism (focus on Norwegian artist Munch); Aestheticism (focus on Austrian artist Klimt), Primitivism (focus on French artist Rousseau), pages 808-817 in Adams' Art across Time and pages 791-795 in Gardner's Art through the Ages; Expressionism pages 824-829 in Adams' Art across Time </w:t>
      </w:r>
    </w:p>
    <w:p w14:paraId="66F4A806" w14:textId="5CD75A14" w:rsidR="001358A4" w:rsidRPr="001358A4" w:rsidRDefault="001358A4" w:rsidP="001358A4">
      <w:pPr>
        <w:rPr>
          <w:lang w:val="en-US"/>
        </w:rPr>
      </w:pPr>
      <w:r w:rsidRPr="001358A4">
        <w:rPr>
          <w:lang w:val="en-US"/>
        </w:rPr>
        <w:t xml:space="preserve">Week 12  </w:t>
      </w:r>
    </w:p>
    <w:p w14:paraId="52DEDBA6" w14:textId="68DE96F3" w:rsidR="001358A4" w:rsidRPr="001358A4" w:rsidRDefault="00F51D09" w:rsidP="001358A4">
      <w:pPr>
        <w:rPr>
          <w:lang w:val="en-US"/>
        </w:rPr>
      </w:pPr>
      <w:r>
        <w:rPr>
          <w:lang w:val="en-US"/>
        </w:rPr>
        <w:t>April 06</w:t>
      </w:r>
      <w:r w:rsidR="001358A4" w:rsidRPr="001358A4">
        <w:rPr>
          <w:lang w:val="en-US"/>
        </w:rPr>
        <w:t xml:space="preserve"> Cubism (focus on Picasso, </w:t>
      </w:r>
      <w:proofErr w:type="spellStart"/>
      <w:r w:rsidR="001358A4" w:rsidRPr="001358A4">
        <w:rPr>
          <w:lang w:val="en-US"/>
        </w:rPr>
        <w:t>Lentulov</w:t>
      </w:r>
      <w:proofErr w:type="spellEnd"/>
      <w:r w:rsidR="001358A4" w:rsidRPr="001358A4">
        <w:rPr>
          <w:lang w:val="en-US"/>
        </w:rPr>
        <w:t>); reading: pages 818-819; 835-842 in Adams' Art across Time</w:t>
      </w:r>
    </w:p>
    <w:p w14:paraId="4A9D579B" w14:textId="77777777" w:rsidR="001358A4" w:rsidRPr="001358A4" w:rsidRDefault="001358A4" w:rsidP="001358A4">
      <w:pPr>
        <w:rPr>
          <w:lang w:val="en-US"/>
        </w:rPr>
      </w:pPr>
      <w:r w:rsidRPr="001358A4">
        <w:rPr>
          <w:lang w:val="en-US"/>
        </w:rPr>
        <w:t>Fauvism (focus on Matisse, Petrov-</w:t>
      </w:r>
      <w:proofErr w:type="spellStart"/>
      <w:r w:rsidRPr="001358A4">
        <w:rPr>
          <w:lang w:val="en-US"/>
        </w:rPr>
        <w:t>Vodkin</w:t>
      </w:r>
      <w:proofErr w:type="spellEnd"/>
      <w:r w:rsidRPr="001358A4">
        <w:rPr>
          <w:lang w:val="en-US"/>
        </w:rPr>
        <w:t>); reading: pages 823-824 and 829-834 in Adams' Art across Time</w:t>
      </w:r>
    </w:p>
    <w:p w14:paraId="1136A928" w14:textId="2BBE2EBE" w:rsidR="001358A4" w:rsidRPr="001358A4" w:rsidRDefault="00F51D09" w:rsidP="001358A4">
      <w:pPr>
        <w:rPr>
          <w:lang w:val="en-US"/>
        </w:rPr>
      </w:pPr>
      <w:r>
        <w:rPr>
          <w:lang w:val="en-US"/>
        </w:rPr>
        <w:lastRenderedPageBreak/>
        <w:t>April 08</w:t>
      </w:r>
      <w:r w:rsidR="001358A4" w:rsidRPr="001358A4">
        <w:rPr>
          <w:lang w:val="en-US"/>
        </w:rPr>
        <w:t xml:space="preserve">  </w:t>
      </w:r>
      <w:r w:rsidRPr="001358A4">
        <w:rPr>
          <w:lang w:val="en-US"/>
        </w:rPr>
        <w:t>Futurism (Boccioni, Leger, Duchamp, Malevich), pages 843-846 in Adams' Art across Time and https://www.theartstory.org, Dada (Marcelle Duchamp, Hans Arp, Cabaret Voltaire and Hugo Ball),</w:t>
      </w:r>
      <w:r w:rsidR="00667453">
        <w:rPr>
          <w:lang w:val="en-US"/>
        </w:rPr>
        <w:t xml:space="preserve"> </w:t>
      </w:r>
      <w:r w:rsidRPr="001358A4">
        <w:rPr>
          <w:lang w:val="en-US"/>
        </w:rPr>
        <w:t xml:space="preserve">pages  858-862  in Adams' Art across Time and </w:t>
      </w:r>
      <w:hyperlink r:id="rId7" w:history="1">
        <w:r w:rsidRPr="001358A4">
          <w:rPr>
            <w:rStyle w:val="Hyperlink"/>
            <w:lang w:val="en-US"/>
          </w:rPr>
          <w:t>https://www.theartstory.org</w:t>
        </w:r>
      </w:hyperlink>
      <w:r w:rsidRPr="001358A4">
        <w:rPr>
          <w:lang w:val="en-US"/>
        </w:rPr>
        <w:t xml:space="preserve">;  Surrealism (Dali, </w:t>
      </w:r>
      <w:proofErr w:type="spellStart"/>
      <w:r w:rsidRPr="001358A4">
        <w:rPr>
          <w:lang w:val="en-US"/>
        </w:rPr>
        <w:t>Shagal</w:t>
      </w:r>
      <w:proofErr w:type="spellEnd"/>
      <w:r w:rsidRPr="001358A4">
        <w:rPr>
          <w:lang w:val="en-US"/>
        </w:rPr>
        <w:t xml:space="preserve">, Joan Miro), pages 827-833 in Gardner’s Art through the Ages and  </w:t>
      </w:r>
      <w:hyperlink r:id="rId8" w:history="1">
        <w:r w:rsidRPr="001358A4">
          <w:rPr>
            <w:rStyle w:val="Hyperlink"/>
            <w:lang w:val="en-US"/>
          </w:rPr>
          <w:t>https://www.theartstory.org</w:t>
        </w:r>
      </w:hyperlink>
    </w:p>
    <w:p w14:paraId="7E79CB33" w14:textId="77777777" w:rsidR="00F51D09" w:rsidRDefault="00F51D09" w:rsidP="00F51D09">
      <w:pPr>
        <w:rPr>
          <w:lang w:val="en-US"/>
        </w:rPr>
      </w:pPr>
      <w:r>
        <w:rPr>
          <w:lang w:val="en-US"/>
        </w:rPr>
        <w:t>Week 13</w:t>
      </w:r>
      <w:r w:rsidR="001358A4" w:rsidRPr="001358A4">
        <w:rPr>
          <w:lang w:val="en-US"/>
        </w:rPr>
        <w:t xml:space="preserve">  </w:t>
      </w:r>
    </w:p>
    <w:p w14:paraId="6242D285" w14:textId="50B4D918" w:rsidR="00F51D09" w:rsidRPr="001358A4" w:rsidRDefault="00F51D09" w:rsidP="00F51D09">
      <w:pPr>
        <w:rPr>
          <w:lang w:val="en-US"/>
        </w:rPr>
      </w:pPr>
      <w:r>
        <w:rPr>
          <w:lang w:val="en-US"/>
        </w:rPr>
        <w:t>April 13</w:t>
      </w:r>
      <w:r w:rsidRPr="001358A4">
        <w:rPr>
          <w:lang w:val="en-US"/>
        </w:rPr>
        <w:t xml:space="preserve">   Origination of abstract art: Kandinsky in https://www.theartstory.org; Malevich, pages 847-849 in Adams' Art across Time; Brancusi</w:t>
      </w:r>
      <w:r w:rsidR="00550226">
        <w:rPr>
          <w:lang w:val="en-US"/>
        </w:rPr>
        <w:t>,</w:t>
      </w:r>
      <w:r w:rsidRPr="001358A4">
        <w:rPr>
          <w:lang w:val="en-US"/>
        </w:rPr>
        <w:t xml:space="preserve"> pages 849-850 in Adams' Art across Time</w:t>
      </w:r>
    </w:p>
    <w:p w14:paraId="2E6C0875" w14:textId="638CE8EA" w:rsidR="001358A4" w:rsidRPr="001358A4" w:rsidRDefault="001358A4" w:rsidP="001358A4">
      <w:pPr>
        <w:rPr>
          <w:lang w:val="en-US"/>
        </w:rPr>
      </w:pPr>
      <w:r w:rsidRPr="001358A4">
        <w:rPr>
          <w:lang w:val="en-US"/>
        </w:rPr>
        <w:t xml:space="preserve">April </w:t>
      </w:r>
      <w:proofErr w:type="gramStart"/>
      <w:r w:rsidRPr="001358A4">
        <w:rPr>
          <w:lang w:val="en-US"/>
        </w:rPr>
        <w:t xml:space="preserve">15  </w:t>
      </w:r>
      <w:r w:rsidR="00F51D09" w:rsidRPr="001358A4">
        <w:rPr>
          <w:lang w:val="en-US"/>
        </w:rPr>
        <w:t>Student</w:t>
      </w:r>
      <w:proofErr w:type="gramEnd"/>
      <w:r w:rsidR="00F51D09" w:rsidRPr="001358A4">
        <w:rPr>
          <w:lang w:val="en-US"/>
        </w:rPr>
        <w:t xml:space="preserve"> presentations</w:t>
      </w:r>
    </w:p>
    <w:p w14:paraId="490AB32E" w14:textId="77777777" w:rsidR="00F51D09" w:rsidRDefault="00F51D09" w:rsidP="001358A4">
      <w:pPr>
        <w:rPr>
          <w:lang w:val="en-US"/>
        </w:rPr>
      </w:pPr>
      <w:r>
        <w:rPr>
          <w:lang w:val="en-US"/>
        </w:rPr>
        <w:t>Week 14</w:t>
      </w:r>
    </w:p>
    <w:p w14:paraId="23F12913" w14:textId="043A55A2" w:rsidR="001358A4" w:rsidRPr="001358A4" w:rsidRDefault="00F51D09" w:rsidP="001358A4">
      <w:pPr>
        <w:rPr>
          <w:lang w:val="en-US"/>
        </w:rPr>
      </w:pPr>
      <w:r>
        <w:rPr>
          <w:lang w:val="en-US"/>
        </w:rPr>
        <w:t>April 20</w:t>
      </w:r>
      <w:r w:rsidR="001358A4" w:rsidRPr="001358A4">
        <w:rPr>
          <w:lang w:val="en-US"/>
        </w:rPr>
        <w:t xml:space="preserve">   </w:t>
      </w:r>
      <w:r w:rsidRPr="001358A4">
        <w:rPr>
          <w:lang w:val="en-US"/>
        </w:rPr>
        <w:t>Student presentations</w:t>
      </w:r>
    </w:p>
    <w:p w14:paraId="75C1848F" w14:textId="7BB55FD6" w:rsidR="001358A4" w:rsidRPr="001358A4" w:rsidRDefault="001358A4" w:rsidP="001358A4">
      <w:pPr>
        <w:rPr>
          <w:lang w:val="en-US"/>
        </w:rPr>
      </w:pPr>
      <w:r w:rsidRPr="001358A4">
        <w:rPr>
          <w:lang w:val="en-US"/>
        </w:rPr>
        <w:t xml:space="preserve">April 22   </w:t>
      </w:r>
      <w:r w:rsidR="00F51D09" w:rsidRPr="001358A4">
        <w:rPr>
          <w:lang w:val="en-US"/>
        </w:rPr>
        <w:t>Student presentations</w:t>
      </w:r>
    </w:p>
    <w:p w14:paraId="5FED4F3A" w14:textId="7FBDEF3B" w:rsidR="001358A4" w:rsidRPr="001358A4" w:rsidRDefault="00F51D09" w:rsidP="001358A4">
      <w:pPr>
        <w:rPr>
          <w:lang w:val="en-US"/>
        </w:rPr>
      </w:pPr>
      <w:r>
        <w:rPr>
          <w:lang w:val="en-US"/>
        </w:rPr>
        <w:t>Week 15</w:t>
      </w:r>
    </w:p>
    <w:p w14:paraId="2E055C8E" w14:textId="6D9724C0" w:rsidR="001358A4" w:rsidRPr="001358A4" w:rsidRDefault="00F51D09" w:rsidP="001358A4">
      <w:pPr>
        <w:rPr>
          <w:lang w:val="en-US"/>
        </w:rPr>
      </w:pPr>
      <w:r>
        <w:rPr>
          <w:lang w:val="en-US"/>
        </w:rPr>
        <w:t>April 27</w:t>
      </w:r>
      <w:r w:rsidR="001358A4" w:rsidRPr="001358A4">
        <w:rPr>
          <w:lang w:val="en-US"/>
        </w:rPr>
        <w:t xml:space="preserve">    </w:t>
      </w:r>
      <w:r w:rsidRPr="001358A4">
        <w:rPr>
          <w:lang w:val="en-US"/>
        </w:rPr>
        <w:t>Student presentations</w:t>
      </w:r>
    </w:p>
    <w:p w14:paraId="27125776" w14:textId="4C6F5548" w:rsidR="00F51D09" w:rsidRDefault="00F51D09" w:rsidP="00F51D09">
      <w:pPr>
        <w:rPr>
          <w:lang w:val="en-US"/>
        </w:rPr>
      </w:pPr>
      <w:r>
        <w:rPr>
          <w:lang w:val="en-US"/>
        </w:rPr>
        <w:t xml:space="preserve">April 29     </w:t>
      </w:r>
      <w:r w:rsidRPr="001358A4">
        <w:rPr>
          <w:lang w:val="en-US"/>
        </w:rPr>
        <w:t>Student presentations</w:t>
      </w:r>
    </w:p>
    <w:p w14:paraId="1EBC906D" w14:textId="09AA3463" w:rsidR="001358A4" w:rsidRPr="001358A4" w:rsidRDefault="001358A4" w:rsidP="001358A4">
      <w:pPr>
        <w:rPr>
          <w:lang w:val="en-US"/>
        </w:rPr>
      </w:pPr>
      <w:r w:rsidRPr="001358A4">
        <w:rPr>
          <w:lang w:val="en-US"/>
        </w:rPr>
        <w:t xml:space="preserve">May </w:t>
      </w:r>
      <w:r w:rsidR="008A675B">
        <w:rPr>
          <w:lang w:val="en-US"/>
        </w:rPr>
        <w:t>01 – May 08   Holidays</w:t>
      </w:r>
    </w:p>
    <w:p w14:paraId="3A6C4672" w14:textId="13AC8E8C" w:rsidR="001358A4" w:rsidRPr="001358A4" w:rsidRDefault="008A675B" w:rsidP="001358A4">
      <w:pPr>
        <w:rPr>
          <w:lang w:val="en-US"/>
        </w:rPr>
      </w:pPr>
      <w:r>
        <w:rPr>
          <w:lang w:val="en-US"/>
        </w:rPr>
        <w:t xml:space="preserve">May 10—May 18    </w:t>
      </w:r>
      <w:r w:rsidR="001358A4" w:rsidRPr="001358A4">
        <w:rPr>
          <w:lang w:val="en-US"/>
        </w:rPr>
        <w:t>Final examinations</w:t>
      </w:r>
    </w:p>
    <w:p w14:paraId="70074DF0" w14:textId="77777777" w:rsidR="001358A4" w:rsidRPr="001358A4" w:rsidRDefault="001358A4" w:rsidP="001358A4">
      <w:pPr>
        <w:rPr>
          <w:b/>
          <w:lang w:val="en-US"/>
        </w:rPr>
      </w:pPr>
    </w:p>
    <w:p w14:paraId="6345D929" w14:textId="77777777" w:rsidR="001358A4" w:rsidRPr="001358A4" w:rsidRDefault="001358A4" w:rsidP="001358A4">
      <w:pPr>
        <w:rPr>
          <w:b/>
          <w:lang w:val="en-US"/>
        </w:rPr>
      </w:pPr>
      <w:r w:rsidRPr="001358A4">
        <w:rPr>
          <w:b/>
          <w:lang w:val="en-US"/>
        </w:rPr>
        <w:t>Annotated list of the Internet sources</w:t>
      </w:r>
    </w:p>
    <w:p w14:paraId="09A8E62B" w14:textId="77777777" w:rsidR="001358A4" w:rsidRPr="001358A4" w:rsidRDefault="000B0DB9" w:rsidP="001358A4">
      <w:pPr>
        <w:rPr>
          <w:lang w:val="en-US"/>
        </w:rPr>
      </w:pPr>
      <w:hyperlink r:id="rId9" w:history="1">
        <w:r w:rsidR="001358A4" w:rsidRPr="001358A4">
          <w:rPr>
            <w:rStyle w:val="Hyperlink"/>
            <w:lang w:val="en-US"/>
          </w:rPr>
          <w:t>http://www.khanacademy.org</w:t>
        </w:r>
      </w:hyperlink>
    </w:p>
    <w:p w14:paraId="2F92C528" w14:textId="0E28DD0C" w:rsidR="001358A4" w:rsidRPr="001358A4" w:rsidRDefault="001358A4" w:rsidP="001358A4">
      <w:pPr>
        <w:rPr>
          <w:lang w:val="en-US"/>
        </w:rPr>
      </w:pPr>
      <w:r w:rsidRPr="001358A4">
        <w:rPr>
          <w:lang w:val="en-US"/>
        </w:rPr>
        <w:t xml:space="preserve">Stories, </w:t>
      </w:r>
      <w:r w:rsidR="00550226">
        <w:rPr>
          <w:lang w:val="en-US"/>
        </w:rPr>
        <w:t>artwork</w:t>
      </w:r>
      <w:r w:rsidRPr="001358A4">
        <w:rPr>
          <w:lang w:val="en-US"/>
        </w:rPr>
        <w:t xml:space="preserve"> analysis</w:t>
      </w:r>
      <w:r w:rsidR="00550226">
        <w:rPr>
          <w:lang w:val="en-US"/>
        </w:rPr>
        <w:t>,</w:t>
      </w:r>
      <w:r w:rsidRPr="001358A4">
        <w:rPr>
          <w:lang w:val="en-US"/>
        </w:rPr>
        <w:t xml:space="preserve"> and videos about art through the ages</w:t>
      </w:r>
    </w:p>
    <w:p w14:paraId="2CA25896" w14:textId="77777777" w:rsidR="001358A4" w:rsidRPr="001358A4" w:rsidRDefault="000B0DB9" w:rsidP="001358A4">
      <w:pPr>
        <w:rPr>
          <w:lang w:val="en-US"/>
        </w:rPr>
      </w:pPr>
      <w:hyperlink r:id="rId10" w:history="1">
        <w:r w:rsidR="001358A4" w:rsidRPr="001358A4">
          <w:rPr>
            <w:rStyle w:val="Hyperlink"/>
            <w:lang w:val="en-US"/>
          </w:rPr>
          <w:t>http://www.artchive.com</w:t>
        </w:r>
      </w:hyperlink>
    </w:p>
    <w:p w14:paraId="6B2D5026" w14:textId="4CAFC517" w:rsidR="001358A4" w:rsidRPr="001358A4" w:rsidRDefault="001358A4" w:rsidP="001358A4">
      <w:pPr>
        <w:rPr>
          <w:lang w:val="en-US"/>
        </w:rPr>
      </w:pPr>
      <w:r w:rsidRPr="001358A4">
        <w:rPr>
          <w:lang w:val="en-US"/>
        </w:rPr>
        <w:t>Information about various art styles</w:t>
      </w:r>
      <w:r w:rsidR="00550226">
        <w:rPr>
          <w:lang w:val="en-US"/>
        </w:rPr>
        <w:t>,</w:t>
      </w:r>
      <w:r w:rsidRPr="001358A4">
        <w:rPr>
          <w:lang w:val="en-US"/>
        </w:rPr>
        <w:t xml:space="preserve"> schools</w:t>
      </w:r>
      <w:r w:rsidR="00550226">
        <w:rPr>
          <w:lang w:val="en-US"/>
        </w:rPr>
        <w:t>,</w:t>
      </w:r>
      <w:r w:rsidRPr="001358A4">
        <w:rPr>
          <w:lang w:val="en-US"/>
        </w:rPr>
        <w:t xml:space="preserve"> and artists</w:t>
      </w:r>
      <w:r w:rsidR="00550226">
        <w:rPr>
          <w:lang w:val="en-US"/>
        </w:rPr>
        <w:t>,</w:t>
      </w:r>
      <w:r w:rsidRPr="001358A4">
        <w:rPr>
          <w:lang w:val="en-US"/>
        </w:rPr>
        <w:t xml:space="preserve"> but </w:t>
      </w:r>
      <w:r w:rsidR="00550226">
        <w:rPr>
          <w:lang w:val="en-US"/>
        </w:rPr>
        <w:t xml:space="preserve">it </w:t>
      </w:r>
      <w:r w:rsidRPr="001358A4">
        <w:rPr>
          <w:lang w:val="en-US"/>
        </w:rPr>
        <w:t xml:space="preserve">has </w:t>
      </w:r>
      <w:proofErr w:type="gramStart"/>
      <w:r w:rsidRPr="001358A4">
        <w:rPr>
          <w:lang w:val="en-US"/>
        </w:rPr>
        <w:t>only  a</w:t>
      </w:r>
      <w:proofErr w:type="gramEnd"/>
      <w:r w:rsidRPr="001358A4">
        <w:rPr>
          <w:lang w:val="en-US"/>
        </w:rPr>
        <w:t xml:space="preserve"> few cases of analysis of individual </w:t>
      </w:r>
      <w:r w:rsidR="00550226">
        <w:rPr>
          <w:lang w:val="en-US"/>
        </w:rPr>
        <w:t>works</w:t>
      </w:r>
      <w:r w:rsidRPr="001358A4">
        <w:rPr>
          <w:lang w:val="en-US"/>
        </w:rPr>
        <w:t xml:space="preserve"> of art</w:t>
      </w:r>
    </w:p>
    <w:p w14:paraId="4468C3F5" w14:textId="77777777" w:rsidR="001358A4" w:rsidRPr="001358A4" w:rsidRDefault="000B0DB9" w:rsidP="001358A4">
      <w:pPr>
        <w:rPr>
          <w:lang w:val="en-US"/>
        </w:rPr>
      </w:pPr>
      <w:hyperlink r:id="rId11" w:history="1">
        <w:r w:rsidR="001358A4" w:rsidRPr="001358A4">
          <w:rPr>
            <w:rStyle w:val="Hyperlink"/>
            <w:lang w:val="en-US"/>
          </w:rPr>
          <w:t>https://www.theartstory.org</w:t>
        </w:r>
      </w:hyperlink>
    </w:p>
    <w:p w14:paraId="0232551D" w14:textId="5BC91822" w:rsidR="001358A4" w:rsidRPr="001358A4" w:rsidRDefault="001358A4" w:rsidP="001358A4">
      <w:pPr>
        <w:rPr>
          <w:lang w:val="en-US"/>
        </w:rPr>
      </w:pPr>
      <w:r w:rsidRPr="001358A4">
        <w:rPr>
          <w:lang w:val="en-US"/>
        </w:rPr>
        <w:t>Modern artists</w:t>
      </w:r>
      <w:r w:rsidR="00550226">
        <w:rPr>
          <w:lang w:val="en-US"/>
        </w:rPr>
        <w:t>,</w:t>
      </w:r>
      <w:r w:rsidRPr="001358A4">
        <w:rPr>
          <w:lang w:val="en-US"/>
        </w:rPr>
        <w:t xml:space="preserve"> art styles</w:t>
      </w:r>
      <w:r w:rsidR="00550226">
        <w:rPr>
          <w:lang w:val="en-US"/>
        </w:rPr>
        <w:t>,</w:t>
      </w:r>
      <w:r w:rsidRPr="001358A4">
        <w:rPr>
          <w:lang w:val="en-US"/>
        </w:rPr>
        <w:t xml:space="preserve"> and movements </w:t>
      </w:r>
    </w:p>
    <w:p w14:paraId="5FF7FB78" w14:textId="77777777" w:rsidR="001358A4" w:rsidRPr="001358A4" w:rsidRDefault="001358A4" w:rsidP="001358A4">
      <w:pPr>
        <w:rPr>
          <w:lang w:val="en-US"/>
        </w:rPr>
      </w:pPr>
      <w:r w:rsidRPr="001358A4">
        <w:rPr>
          <w:lang w:val="en-US"/>
        </w:rPr>
        <w:t>Famous Paintings: Analysis and Interpretation</w:t>
      </w:r>
    </w:p>
    <w:p w14:paraId="477724CE" w14:textId="77777777" w:rsidR="001358A4" w:rsidRPr="001358A4" w:rsidRDefault="000B0DB9" w:rsidP="001358A4">
      <w:pPr>
        <w:rPr>
          <w:lang w:val="en-US"/>
        </w:rPr>
      </w:pPr>
      <w:hyperlink r:id="rId12" w:history="1">
        <w:r w:rsidR="001358A4" w:rsidRPr="001358A4">
          <w:rPr>
            <w:rStyle w:val="Hyperlink"/>
            <w:lang w:val="en-US"/>
          </w:rPr>
          <w:t>http://www.visual-arts-cork.com/famous-paintings</w:t>
        </w:r>
      </w:hyperlink>
    </w:p>
    <w:p w14:paraId="40CBC721" w14:textId="77777777" w:rsidR="001358A4" w:rsidRPr="001358A4" w:rsidRDefault="001358A4" w:rsidP="001358A4">
      <w:pPr>
        <w:rPr>
          <w:lang w:val="en-US"/>
        </w:rPr>
      </w:pPr>
      <w:r w:rsidRPr="001358A4">
        <w:rPr>
          <w:lang w:val="en-US"/>
        </w:rPr>
        <w:t>Meaning of Pictures by Great Artists (c.1250-1800)</w:t>
      </w:r>
    </w:p>
    <w:p w14:paraId="64A32416" w14:textId="77777777" w:rsidR="001358A4" w:rsidRPr="001358A4" w:rsidRDefault="001358A4" w:rsidP="001358A4">
      <w:pPr>
        <w:rPr>
          <w:lang w:val="en-US"/>
        </w:rPr>
      </w:pPr>
      <w:r w:rsidRPr="001358A4">
        <w:rPr>
          <w:lang w:val="en-US"/>
        </w:rPr>
        <w:t>Contents</w:t>
      </w:r>
    </w:p>
    <w:p w14:paraId="61AC5DCC" w14:textId="77777777" w:rsidR="001358A4" w:rsidRPr="001358A4" w:rsidRDefault="001358A4" w:rsidP="001358A4">
      <w:pPr>
        <w:rPr>
          <w:lang w:val="en-US"/>
        </w:rPr>
      </w:pPr>
      <w:r w:rsidRPr="001358A4">
        <w:rPr>
          <w:lang w:val="en-US"/>
        </w:rPr>
        <w:t>• How to Analyze a Painting</w:t>
      </w:r>
    </w:p>
    <w:p w14:paraId="2C9733FA" w14:textId="77777777" w:rsidR="001358A4" w:rsidRPr="001358A4" w:rsidRDefault="001358A4" w:rsidP="001358A4">
      <w:pPr>
        <w:rPr>
          <w:lang w:val="en-US"/>
        </w:rPr>
      </w:pPr>
      <w:r w:rsidRPr="001358A4">
        <w:rPr>
          <w:lang w:val="en-US"/>
        </w:rPr>
        <w:t>• List of Famous Paintings Analyzed</w:t>
      </w:r>
    </w:p>
    <w:p w14:paraId="3FB1C1A1" w14:textId="77777777" w:rsidR="001358A4" w:rsidRPr="001358A4" w:rsidRDefault="001358A4" w:rsidP="001358A4">
      <w:pPr>
        <w:rPr>
          <w:lang w:val="en-US"/>
        </w:rPr>
      </w:pPr>
      <w:r w:rsidRPr="001358A4">
        <w:rPr>
          <w:lang w:val="en-US"/>
        </w:rPr>
        <w:t>• Further Resources</w:t>
      </w:r>
    </w:p>
    <w:p w14:paraId="215E2617" w14:textId="77777777" w:rsidR="001358A4" w:rsidRPr="001358A4" w:rsidRDefault="000B0DB9" w:rsidP="001358A4">
      <w:pPr>
        <w:rPr>
          <w:lang w:val="en-US"/>
        </w:rPr>
      </w:pPr>
      <w:hyperlink w:history="1">
        <w:r w:rsidR="001358A4" w:rsidRPr="001358A4">
          <w:rPr>
            <w:rStyle w:val="Hyperlink"/>
            <w:lang w:val="en-US"/>
          </w:rPr>
          <w:t>http://galler ix.ru</w:t>
        </w:r>
      </w:hyperlink>
    </w:p>
    <w:p w14:paraId="33E809B6" w14:textId="7437270A" w:rsidR="001358A4" w:rsidRPr="001358A4" w:rsidRDefault="00550226" w:rsidP="001358A4">
      <w:pPr>
        <w:rPr>
          <w:lang w:val="en-US"/>
        </w:rPr>
      </w:pPr>
      <w:r>
        <w:rPr>
          <w:lang w:val="en-US"/>
        </w:rPr>
        <w:t>A vast</w:t>
      </w:r>
      <w:r w:rsidR="001358A4" w:rsidRPr="001358A4">
        <w:rPr>
          <w:lang w:val="en-US"/>
        </w:rPr>
        <w:t xml:space="preserve"> collection of art (in Russian)</w:t>
      </w:r>
    </w:p>
    <w:p w14:paraId="67C95E49" w14:textId="77777777" w:rsidR="001358A4" w:rsidRPr="001358A4" w:rsidRDefault="001358A4" w:rsidP="001358A4">
      <w:pPr>
        <w:rPr>
          <w:lang w:val="en-US"/>
        </w:rPr>
      </w:pPr>
      <w:r w:rsidRPr="001358A4">
        <w:rPr>
          <w:lang w:val="en-US"/>
        </w:rPr>
        <w:lastRenderedPageBreak/>
        <w:t>Collection of Russian paintings</w:t>
      </w:r>
    </w:p>
    <w:p w14:paraId="33330830" w14:textId="77777777" w:rsidR="001358A4" w:rsidRPr="001358A4" w:rsidRDefault="000B0DB9" w:rsidP="001358A4">
      <w:pPr>
        <w:rPr>
          <w:lang w:val="en-US"/>
        </w:rPr>
      </w:pPr>
      <w:hyperlink r:id="rId13" w:history="1">
        <w:r w:rsidR="001358A4" w:rsidRPr="001358A4">
          <w:rPr>
            <w:rStyle w:val="Hyperlink"/>
            <w:lang w:val="en-US"/>
          </w:rPr>
          <w:t>http://www.galleryintell.com/artex</w:t>
        </w:r>
      </w:hyperlink>
    </w:p>
    <w:p w14:paraId="47CDE1F8" w14:textId="77777777" w:rsidR="001358A4" w:rsidRPr="001358A4" w:rsidRDefault="001358A4" w:rsidP="001358A4">
      <w:pPr>
        <w:rPr>
          <w:lang w:val="en-US"/>
        </w:rPr>
      </w:pPr>
      <w:r w:rsidRPr="001358A4">
        <w:rPr>
          <w:lang w:val="en-US"/>
        </w:rPr>
        <w:t>Brief explanation of selected famous paintings (modern and old masters)</w:t>
      </w:r>
    </w:p>
    <w:p w14:paraId="4062BA57" w14:textId="77777777" w:rsidR="001358A4" w:rsidRPr="001358A4" w:rsidRDefault="000B0DB9" w:rsidP="001358A4">
      <w:pPr>
        <w:rPr>
          <w:lang w:val="en-US"/>
        </w:rPr>
      </w:pPr>
      <w:hyperlink r:id="rId14" w:history="1">
        <w:r w:rsidR="001358A4" w:rsidRPr="001358A4">
          <w:rPr>
            <w:rStyle w:val="Hyperlink"/>
            <w:lang w:val="en-US"/>
          </w:rPr>
          <w:t>https://www.moma.org/learn/moma_learning</w:t>
        </w:r>
      </w:hyperlink>
    </w:p>
    <w:p w14:paraId="26936DE1" w14:textId="44FFFCA9" w:rsidR="001358A4" w:rsidRPr="001358A4" w:rsidRDefault="001358A4" w:rsidP="001358A4">
      <w:pPr>
        <w:rPr>
          <w:lang w:val="en-US"/>
        </w:rPr>
      </w:pPr>
      <w:r w:rsidRPr="001358A4">
        <w:rPr>
          <w:lang w:val="en-US"/>
        </w:rPr>
        <w:t>Information about Modern art (art movements/styles, artists</w:t>
      </w:r>
      <w:r w:rsidR="00550226">
        <w:rPr>
          <w:lang w:val="en-US"/>
        </w:rPr>
        <w:t>,</w:t>
      </w:r>
      <w:r w:rsidRPr="001358A4">
        <w:rPr>
          <w:lang w:val="en-US"/>
        </w:rPr>
        <w:t xml:space="preserve"> and their works)</w:t>
      </w:r>
    </w:p>
    <w:p w14:paraId="00EB1527" w14:textId="77777777" w:rsidR="001358A4" w:rsidRPr="001358A4" w:rsidRDefault="001358A4" w:rsidP="001358A4">
      <w:pPr>
        <w:rPr>
          <w:lang w:val="en-US"/>
        </w:rPr>
      </w:pPr>
      <w:r w:rsidRPr="001358A4">
        <w:rPr>
          <w:lang w:val="en-US"/>
        </w:rPr>
        <w:t>http://www.google.com/cultural institute</w:t>
      </w:r>
    </w:p>
    <w:p w14:paraId="5597266C" w14:textId="77777777" w:rsidR="001358A4" w:rsidRPr="001358A4" w:rsidRDefault="001358A4" w:rsidP="001358A4">
      <w:pPr>
        <w:rPr>
          <w:lang w:val="en-US"/>
        </w:rPr>
      </w:pPr>
      <w:r w:rsidRPr="001358A4">
        <w:rPr>
          <w:lang w:val="en-US"/>
        </w:rPr>
        <w:t xml:space="preserve">High resolution images of paintings of various artists throughout the ages </w:t>
      </w:r>
    </w:p>
    <w:p w14:paraId="22A9F25A" w14:textId="77777777" w:rsidR="001358A4" w:rsidRPr="001358A4" w:rsidRDefault="001358A4" w:rsidP="001358A4">
      <w:pPr>
        <w:rPr>
          <w:lang w:val="en-US"/>
        </w:rPr>
      </w:pPr>
      <w:r w:rsidRPr="001358A4">
        <w:rPr>
          <w:lang w:val="en-US"/>
        </w:rPr>
        <w:t>http://www. artmovements.co.uk</w:t>
      </w:r>
    </w:p>
    <w:p w14:paraId="6CC321F6" w14:textId="77777777" w:rsidR="001358A4" w:rsidRPr="001358A4" w:rsidRDefault="001358A4" w:rsidP="001358A4">
      <w:pPr>
        <w:rPr>
          <w:lang w:val="en-US"/>
        </w:rPr>
      </w:pPr>
      <w:r w:rsidRPr="001358A4">
        <w:rPr>
          <w:lang w:val="en-US"/>
        </w:rPr>
        <w:t>The Art Movements Directory is a concise reference guide to the major art movements and periods, helping you to learn more about the development and history of art.</w:t>
      </w:r>
    </w:p>
    <w:p w14:paraId="14FACE36" w14:textId="77777777" w:rsidR="001358A4" w:rsidRPr="001358A4" w:rsidRDefault="000B0DB9" w:rsidP="001358A4">
      <w:pPr>
        <w:rPr>
          <w:lang w:val="en-US"/>
        </w:rPr>
      </w:pPr>
      <w:hyperlink r:id="rId15" w:history="1">
        <w:r w:rsidR="001358A4" w:rsidRPr="001358A4">
          <w:rPr>
            <w:rStyle w:val="Hyperlink"/>
            <w:lang w:val="en-US"/>
          </w:rPr>
          <w:t>https://smarthistory.org</w:t>
        </w:r>
      </w:hyperlink>
    </w:p>
    <w:p w14:paraId="74C59A32" w14:textId="18E03C0B" w:rsidR="001358A4" w:rsidRPr="001358A4" w:rsidRDefault="001358A4" w:rsidP="001358A4">
      <w:pPr>
        <w:rPr>
          <w:lang w:val="en-US"/>
        </w:rPr>
      </w:pPr>
      <w:r w:rsidRPr="001358A4">
        <w:rPr>
          <w:lang w:val="en-US"/>
        </w:rPr>
        <w:t xml:space="preserve">“At </w:t>
      </w:r>
      <w:r w:rsidR="00550226" w:rsidRPr="001358A4">
        <w:rPr>
          <w:lang w:val="en-US"/>
        </w:rPr>
        <w:t>Smart history</w:t>
      </w:r>
      <w:r w:rsidRPr="001358A4">
        <w:rPr>
          <w:lang w:val="en-US"/>
        </w:rPr>
        <w:t>, we’re on a mission to open museums and cultural sites up to the world. We’re creating world-class resources on art and cultural objects for learners from around the globe—for free.”</w:t>
      </w:r>
    </w:p>
    <w:p w14:paraId="5BB9734A" w14:textId="67F7CF5C" w:rsidR="001358A4" w:rsidRPr="001358A4" w:rsidRDefault="001358A4" w:rsidP="001358A4">
      <w:pPr>
        <w:rPr>
          <w:lang w:val="en-US"/>
        </w:rPr>
      </w:pPr>
      <w:r w:rsidRPr="001358A4">
        <w:rPr>
          <w:lang w:val="en-US"/>
        </w:rPr>
        <w:t xml:space="preserve">artandculture.google.com has a lot of </w:t>
      </w:r>
      <w:r w:rsidR="00550226">
        <w:rPr>
          <w:lang w:val="en-US"/>
        </w:rPr>
        <w:t>high-definition</w:t>
      </w:r>
      <w:r w:rsidRPr="001358A4">
        <w:rPr>
          <w:lang w:val="en-US"/>
        </w:rPr>
        <w:t xml:space="preserve"> images of works of art</w:t>
      </w:r>
    </w:p>
    <w:p w14:paraId="7488B2EC" w14:textId="77777777" w:rsidR="001358A4" w:rsidRPr="001358A4" w:rsidRDefault="001358A4" w:rsidP="001358A4">
      <w:pPr>
        <w:rPr>
          <w:lang w:val="en-US"/>
        </w:rPr>
      </w:pPr>
    </w:p>
    <w:p w14:paraId="3B450E28" w14:textId="51622111" w:rsidR="001358A4" w:rsidRPr="001358A4" w:rsidRDefault="001358A4" w:rsidP="001358A4">
      <w:pPr>
        <w:rPr>
          <w:lang w:val="en-US"/>
        </w:rPr>
      </w:pPr>
      <w:r w:rsidRPr="001358A4">
        <w:rPr>
          <w:lang w:val="en-US"/>
        </w:rPr>
        <w:t xml:space="preserve">The major art museums have their own websites. </w:t>
      </w:r>
      <w:r w:rsidR="00550226">
        <w:rPr>
          <w:lang w:val="en-US"/>
        </w:rPr>
        <w:t>To</w:t>
      </w:r>
      <w:r w:rsidRPr="001358A4">
        <w:rPr>
          <w:lang w:val="en-US"/>
        </w:rPr>
        <w:t xml:space="preserve"> name some famous museums:</w:t>
      </w:r>
    </w:p>
    <w:p w14:paraId="633CE946" w14:textId="31773383" w:rsidR="001358A4" w:rsidRPr="001358A4" w:rsidRDefault="001358A4" w:rsidP="001358A4">
      <w:pPr>
        <w:rPr>
          <w:lang w:val="en-US"/>
        </w:rPr>
      </w:pPr>
      <w:r w:rsidRPr="001358A4">
        <w:rPr>
          <w:lang w:val="en-US"/>
        </w:rPr>
        <w:t xml:space="preserve">Metropolitan </w:t>
      </w:r>
      <w:r w:rsidR="00550226">
        <w:rPr>
          <w:lang w:val="en-US"/>
        </w:rPr>
        <w:t>Museum</w:t>
      </w:r>
      <w:r w:rsidRPr="001358A4">
        <w:rPr>
          <w:lang w:val="en-US"/>
        </w:rPr>
        <w:t>, New York</w:t>
      </w:r>
      <w:r w:rsidR="00550226">
        <w:rPr>
          <w:lang w:val="en-US"/>
        </w:rPr>
        <w:t xml:space="preserve">, </w:t>
      </w:r>
      <w:r w:rsidRPr="001358A4">
        <w:rPr>
          <w:lang w:val="en-US"/>
        </w:rPr>
        <w:t>for example, http://www.metmuseum.org/</w:t>
      </w:r>
    </w:p>
    <w:p w14:paraId="32CE0CFB" w14:textId="77777777" w:rsidR="001358A4" w:rsidRPr="001358A4" w:rsidRDefault="001358A4" w:rsidP="001358A4">
      <w:pPr>
        <w:rPr>
          <w:lang w:val="en-US"/>
        </w:rPr>
      </w:pPr>
      <w:r w:rsidRPr="001358A4">
        <w:rPr>
          <w:lang w:val="en-US"/>
        </w:rPr>
        <w:t>Louvre, Paris</w:t>
      </w:r>
    </w:p>
    <w:p w14:paraId="25D4B7E7" w14:textId="77777777" w:rsidR="001358A4" w:rsidRPr="001358A4" w:rsidRDefault="001358A4" w:rsidP="001358A4">
      <w:pPr>
        <w:rPr>
          <w:lang w:val="en-US"/>
        </w:rPr>
      </w:pPr>
      <w:r w:rsidRPr="001358A4">
        <w:rPr>
          <w:lang w:val="en-US"/>
        </w:rPr>
        <w:t>Prado, Madrid</w:t>
      </w:r>
    </w:p>
    <w:p w14:paraId="6C9FCDAA" w14:textId="77777777" w:rsidR="001358A4" w:rsidRPr="001358A4" w:rsidRDefault="001358A4" w:rsidP="001358A4">
      <w:pPr>
        <w:rPr>
          <w:lang w:val="en-US"/>
        </w:rPr>
      </w:pPr>
      <w:r w:rsidRPr="001358A4">
        <w:rPr>
          <w:lang w:val="en-US"/>
        </w:rPr>
        <w:t>Vatican Museums, Vatican City, Rome, Italy</w:t>
      </w:r>
    </w:p>
    <w:p w14:paraId="49A1EE2A" w14:textId="77777777" w:rsidR="001358A4" w:rsidRPr="001358A4" w:rsidRDefault="001358A4" w:rsidP="001358A4">
      <w:pPr>
        <w:rPr>
          <w:lang w:val="en-US"/>
        </w:rPr>
      </w:pPr>
      <w:r w:rsidRPr="001358A4">
        <w:rPr>
          <w:lang w:val="en-US"/>
        </w:rPr>
        <w:t>Art Institute of Chicago, Chicago, Illinois</w:t>
      </w:r>
    </w:p>
    <w:p w14:paraId="643AA164" w14:textId="77777777" w:rsidR="001358A4" w:rsidRPr="001358A4" w:rsidRDefault="001358A4" w:rsidP="001358A4">
      <w:pPr>
        <w:rPr>
          <w:lang w:val="en-US"/>
        </w:rPr>
      </w:pPr>
      <w:r w:rsidRPr="001358A4">
        <w:rPr>
          <w:lang w:val="en-US"/>
        </w:rPr>
        <w:t>National Gallery of Art, Washington, D.C.            http: //www.nga.gov</w:t>
      </w:r>
    </w:p>
    <w:p w14:paraId="384E54E4" w14:textId="77777777" w:rsidR="001358A4" w:rsidRPr="001358A4" w:rsidRDefault="001358A4" w:rsidP="001358A4">
      <w:pPr>
        <w:rPr>
          <w:lang w:val="en-US"/>
        </w:rPr>
      </w:pPr>
      <w:r w:rsidRPr="001358A4">
        <w:rPr>
          <w:lang w:val="en-US"/>
        </w:rPr>
        <w:t>Tate Modern, London, England</w:t>
      </w:r>
    </w:p>
    <w:p w14:paraId="301B8752" w14:textId="77777777" w:rsidR="001358A4" w:rsidRPr="001358A4" w:rsidRDefault="001358A4" w:rsidP="001358A4">
      <w:pPr>
        <w:rPr>
          <w:lang w:val="en-US"/>
        </w:rPr>
      </w:pPr>
      <w:r w:rsidRPr="001358A4">
        <w:rPr>
          <w:lang w:val="en-US"/>
        </w:rPr>
        <w:t>Uffizi Gallery, Florence, Italy</w:t>
      </w:r>
    </w:p>
    <w:p w14:paraId="2B231C1F" w14:textId="77777777" w:rsidR="001358A4" w:rsidRPr="001358A4" w:rsidRDefault="001358A4" w:rsidP="001358A4">
      <w:pPr>
        <w:rPr>
          <w:lang w:val="en-US"/>
        </w:rPr>
      </w:pPr>
      <w:proofErr w:type="spellStart"/>
      <w:r w:rsidRPr="001358A4">
        <w:rPr>
          <w:lang w:val="en-US"/>
        </w:rPr>
        <w:t>Musee</w:t>
      </w:r>
      <w:proofErr w:type="spellEnd"/>
      <w:r w:rsidRPr="001358A4">
        <w:rPr>
          <w:lang w:val="en-US"/>
        </w:rPr>
        <w:t xml:space="preserve"> d'Orsay, Paris, France</w:t>
      </w:r>
    </w:p>
    <w:p w14:paraId="7CFAA81A" w14:textId="77777777" w:rsidR="001358A4" w:rsidRPr="001358A4" w:rsidRDefault="001358A4" w:rsidP="001358A4">
      <w:pPr>
        <w:rPr>
          <w:lang w:val="en-US"/>
        </w:rPr>
      </w:pPr>
      <w:r w:rsidRPr="001358A4">
        <w:rPr>
          <w:lang w:val="en-US"/>
        </w:rPr>
        <w:t xml:space="preserve">The Hermitage, Saint Petersburg,  </w:t>
      </w:r>
    </w:p>
    <w:p w14:paraId="370FDB4B" w14:textId="77777777" w:rsidR="001358A4" w:rsidRPr="001358A4" w:rsidRDefault="001358A4" w:rsidP="001358A4">
      <w:pPr>
        <w:rPr>
          <w:lang w:val="en-US"/>
        </w:rPr>
      </w:pPr>
    </w:p>
    <w:p w14:paraId="765C8ACF" w14:textId="77777777" w:rsidR="001358A4" w:rsidRPr="001358A4" w:rsidRDefault="001358A4" w:rsidP="001358A4">
      <w:r w:rsidRPr="001358A4">
        <w:rPr>
          <w:b/>
          <w:lang w:val="en-US"/>
        </w:rPr>
        <w:t xml:space="preserve">Disclaimer: </w:t>
      </w:r>
      <w:r w:rsidRPr="001358A4">
        <w:rPr>
          <w:lang w:val="en-US"/>
        </w:rPr>
        <w:t xml:space="preserve">The professor reserves the right to change or modify this syllabus as needed. </w:t>
      </w:r>
      <w:proofErr w:type="spellStart"/>
      <w:r w:rsidRPr="001358A4">
        <w:t>Any</w:t>
      </w:r>
      <w:proofErr w:type="spellEnd"/>
      <w:r w:rsidRPr="001358A4">
        <w:t xml:space="preserve"> </w:t>
      </w:r>
      <w:proofErr w:type="spellStart"/>
      <w:r w:rsidRPr="001358A4">
        <w:t>changes</w:t>
      </w:r>
      <w:proofErr w:type="spellEnd"/>
      <w:r w:rsidRPr="001358A4">
        <w:t xml:space="preserve"> </w:t>
      </w:r>
      <w:proofErr w:type="spellStart"/>
      <w:r w:rsidRPr="001358A4">
        <w:t>will</w:t>
      </w:r>
      <w:proofErr w:type="spellEnd"/>
      <w:r w:rsidRPr="001358A4">
        <w:t xml:space="preserve"> </w:t>
      </w:r>
      <w:proofErr w:type="spellStart"/>
      <w:r w:rsidRPr="001358A4">
        <w:t>be</w:t>
      </w:r>
      <w:proofErr w:type="spellEnd"/>
      <w:r w:rsidRPr="001358A4">
        <w:t xml:space="preserve"> </w:t>
      </w:r>
      <w:proofErr w:type="spellStart"/>
      <w:r w:rsidRPr="001358A4">
        <w:t>announced</w:t>
      </w:r>
      <w:proofErr w:type="spellEnd"/>
      <w:r w:rsidRPr="001358A4">
        <w:t xml:space="preserve"> </w:t>
      </w:r>
      <w:proofErr w:type="spellStart"/>
      <w:r w:rsidRPr="001358A4">
        <w:t>prior</w:t>
      </w:r>
      <w:proofErr w:type="spellEnd"/>
      <w:r w:rsidRPr="001358A4">
        <w:t xml:space="preserve"> </w:t>
      </w:r>
      <w:proofErr w:type="spellStart"/>
      <w:r w:rsidRPr="001358A4">
        <w:t>or</w:t>
      </w:r>
      <w:proofErr w:type="spellEnd"/>
      <w:r w:rsidRPr="001358A4">
        <w:t xml:space="preserve"> </w:t>
      </w:r>
      <w:proofErr w:type="spellStart"/>
      <w:r w:rsidRPr="001358A4">
        <w:t>during</w:t>
      </w:r>
      <w:proofErr w:type="spellEnd"/>
      <w:r w:rsidRPr="001358A4">
        <w:t xml:space="preserve"> </w:t>
      </w:r>
      <w:proofErr w:type="spellStart"/>
      <w:r w:rsidRPr="001358A4">
        <w:t>class</w:t>
      </w:r>
      <w:proofErr w:type="spellEnd"/>
      <w:r w:rsidRPr="001358A4">
        <w:t>.</w:t>
      </w:r>
    </w:p>
    <w:p w14:paraId="57461ABD" w14:textId="77777777" w:rsidR="001358A4" w:rsidRPr="001358A4" w:rsidRDefault="001358A4" w:rsidP="001358A4">
      <w:pPr>
        <w:rPr>
          <w:lang w:val="en-US"/>
        </w:rPr>
      </w:pPr>
    </w:p>
    <w:p w14:paraId="4C1AD823" w14:textId="77777777" w:rsidR="001358A4" w:rsidRPr="00190B1A" w:rsidRDefault="001358A4" w:rsidP="00190B1A">
      <w:pPr>
        <w:rPr>
          <w:lang w:val="en-US"/>
        </w:rPr>
      </w:pPr>
    </w:p>
    <w:sectPr w:rsidR="001358A4" w:rsidRPr="00190B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7B5C25"/>
    <w:multiLevelType w:val="hybridMultilevel"/>
    <w:tmpl w:val="896C61B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514750E2"/>
    <w:multiLevelType w:val="hybridMultilevel"/>
    <w:tmpl w:val="2248873E"/>
    <w:lvl w:ilvl="0" w:tplc="97A0778E">
      <w:start w:val="1"/>
      <w:numFmt w:val="decimal"/>
      <w:lvlText w:val="%1."/>
      <w:lvlJc w:val="left"/>
      <w:pPr>
        <w:ind w:left="1506" w:hanging="360"/>
      </w:pPr>
      <w:rPr>
        <w:rFonts w:hint="default"/>
      </w:rPr>
    </w:lvl>
    <w:lvl w:ilvl="1" w:tplc="04190019" w:tentative="1">
      <w:start w:val="1"/>
      <w:numFmt w:val="lowerLetter"/>
      <w:lvlText w:val="%2."/>
      <w:lvlJc w:val="left"/>
      <w:pPr>
        <w:ind w:left="2226" w:hanging="360"/>
      </w:pPr>
    </w:lvl>
    <w:lvl w:ilvl="2" w:tplc="0419001B" w:tentative="1">
      <w:start w:val="1"/>
      <w:numFmt w:val="lowerRoman"/>
      <w:lvlText w:val="%3."/>
      <w:lvlJc w:val="right"/>
      <w:pPr>
        <w:ind w:left="2946" w:hanging="180"/>
      </w:pPr>
    </w:lvl>
    <w:lvl w:ilvl="3" w:tplc="0419000F" w:tentative="1">
      <w:start w:val="1"/>
      <w:numFmt w:val="decimal"/>
      <w:lvlText w:val="%4."/>
      <w:lvlJc w:val="left"/>
      <w:pPr>
        <w:ind w:left="3666" w:hanging="360"/>
      </w:pPr>
    </w:lvl>
    <w:lvl w:ilvl="4" w:tplc="04190019" w:tentative="1">
      <w:start w:val="1"/>
      <w:numFmt w:val="lowerLetter"/>
      <w:lvlText w:val="%5."/>
      <w:lvlJc w:val="left"/>
      <w:pPr>
        <w:ind w:left="4386" w:hanging="360"/>
      </w:pPr>
    </w:lvl>
    <w:lvl w:ilvl="5" w:tplc="0419001B" w:tentative="1">
      <w:start w:val="1"/>
      <w:numFmt w:val="lowerRoman"/>
      <w:lvlText w:val="%6."/>
      <w:lvlJc w:val="right"/>
      <w:pPr>
        <w:ind w:left="5106" w:hanging="180"/>
      </w:pPr>
    </w:lvl>
    <w:lvl w:ilvl="6" w:tplc="0419000F" w:tentative="1">
      <w:start w:val="1"/>
      <w:numFmt w:val="decimal"/>
      <w:lvlText w:val="%7."/>
      <w:lvlJc w:val="left"/>
      <w:pPr>
        <w:ind w:left="5826" w:hanging="360"/>
      </w:pPr>
    </w:lvl>
    <w:lvl w:ilvl="7" w:tplc="04190019" w:tentative="1">
      <w:start w:val="1"/>
      <w:numFmt w:val="lowerLetter"/>
      <w:lvlText w:val="%8."/>
      <w:lvlJc w:val="left"/>
      <w:pPr>
        <w:ind w:left="6546" w:hanging="360"/>
      </w:pPr>
    </w:lvl>
    <w:lvl w:ilvl="8" w:tplc="0419001B" w:tentative="1">
      <w:start w:val="1"/>
      <w:numFmt w:val="lowerRoman"/>
      <w:lvlText w:val="%9."/>
      <w:lvlJc w:val="right"/>
      <w:pPr>
        <w:ind w:left="7266" w:hanging="180"/>
      </w:pPr>
    </w:lvl>
  </w:abstractNum>
  <w:abstractNum w:abstractNumId="2" w15:restartNumberingAfterBreak="0">
    <w:nsid w:val="688A4A97"/>
    <w:multiLevelType w:val="hybridMultilevel"/>
    <w:tmpl w:val="6FC206FE"/>
    <w:lvl w:ilvl="0" w:tplc="AC34D914">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3" w15:restartNumberingAfterBreak="0">
    <w:nsid w:val="68B70C80"/>
    <w:multiLevelType w:val="hybridMultilevel"/>
    <w:tmpl w:val="54F46FC6"/>
    <w:lvl w:ilvl="0" w:tplc="8A961374">
      <w:start w:val="1"/>
      <w:numFmt w:val="lowerLetter"/>
      <w:lvlText w:val="%1."/>
      <w:lvlJc w:val="left"/>
      <w:pPr>
        <w:ind w:left="1146" w:hanging="360"/>
      </w:pPr>
      <w:rPr>
        <w:b/>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B1A"/>
    <w:rsid w:val="000B0DB9"/>
    <w:rsid w:val="001358A4"/>
    <w:rsid w:val="00190B1A"/>
    <w:rsid w:val="001C5CEC"/>
    <w:rsid w:val="0025741C"/>
    <w:rsid w:val="002B38F1"/>
    <w:rsid w:val="003A72AF"/>
    <w:rsid w:val="004A0C8B"/>
    <w:rsid w:val="00550226"/>
    <w:rsid w:val="00667453"/>
    <w:rsid w:val="006C62A8"/>
    <w:rsid w:val="007D4173"/>
    <w:rsid w:val="0080164A"/>
    <w:rsid w:val="008A675B"/>
    <w:rsid w:val="0093588E"/>
    <w:rsid w:val="00A84695"/>
    <w:rsid w:val="00B85EE7"/>
    <w:rsid w:val="00B911E6"/>
    <w:rsid w:val="00EB4ED3"/>
    <w:rsid w:val="00F10AE8"/>
    <w:rsid w:val="00F51D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0669E"/>
  <w15:chartTrackingRefBased/>
  <w15:docId w15:val="{280467AD-7364-419B-8360-E4864AA7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0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0B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rtstory.org" TargetMode="External"/><Relationship Id="rId13" Type="http://schemas.openxmlformats.org/officeDocument/2006/relationships/hyperlink" Target="http://www.galleryintell.com/artex" TargetMode="External"/><Relationship Id="rId3" Type="http://schemas.openxmlformats.org/officeDocument/2006/relationships/settings" Target="settings.xml"/><Relationship Id="rId7" Type="http://schemas.openxmlformats.org/officeDocument/2006/relationships/hyperlink" Target="https://www.theartstory.org" TargetMode="External"/><Relationship Id="rId12" Type="http://schemas.openxmlformats.org/officeDocument/2006/relationships/hyperlink" Target="http://www.visual-arts-cork.com/famous-painting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hardin_v@auca.kg" TargetMode="External"/><Relationship Id="rId11" Type="http://schemas.openxmlformats.org/officeDocument/2006/relationships/hyperlink" Target="https://www.theartstory.org" TargetMode="External"/><Relationship Id="rId5" Type="http://schemas.openxmlformats.org/officeDocument/2006/relationships/hyperlink" Target="mailto:vpalhardin@gmail.com" TargetMode="External"/><Relationship Id="rId15" Type="http://schemas.openxmlformats.org/officeDocument/2006/relationships/hyperlink" Target="https://smarthistory.org/" TargetMode="External"/><Relationship Id="rId10" Type="http://schemas.openxmlformats.org/officeDocument/2006/relationships/hyperlink" Target="http://www.artchive.com" TargetMode="External"/><Relationship Id="rId4" Type="http://schemas.openxmlformats.org/officeDocument/2006/relationships/webSettings" Target="webSettings.xml"/><Relationship Id="rId9" Type="http://schemas.openxmlformats.org/officeDocument/2006/relationships/hyperlink" Target="http://www.khanacademy.org" TargetMode="External"/><Relationship Id="rId14" Type="http://schemas.openxmlformats.org/officeDocument/2006/relationships/hyperlink" Target="https://www.moma.org/learn/moma_learni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2129</Words>
  <Characters>12141</Characters>
  <Application>Microsoft Office Word</Application>
  <DocSecurity>0</DocSecurity>
  <Lines>101</Lines>
  <Paragraphs>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Hardin Valery </cp:lastModifiedBy>
  <cp:revision>3</cp:revision>
  <dcterms:created xsi:type="dcterms:W3CDTF">2026-02-06T10:09:00Z</dcterms:created>
  <dcterms:modified xsi:type="dcterms:W3CDTF">2026-02-23T06:21:00Z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363deaba-98f3-486a-822f-ddc7d45b7559</vt:lpwstr>
  </property>
</Properties>
</file>