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DDBC" w14:textId="77777777" w:rsidR="007C41E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202202133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80E6BE8" w14:textId="77777777" w:rsidR="007C41E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C4E91BA" w14:textId="77777777" w:rsidR="007C41E9" w:rsidRDefault="007C41E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41E9" w14:paraId="74FD0CF7" w14:textId="77777777">
        <w:trPr>
          <w:jc w:val="center"/>
        </w:trPr>
        <w:tc>
          <w:tcPr>
            <w:tcW w:w="4508" w:type="dxa"/>
          </w:tcPr>
          <w:p w14:paraId="2D395C5F" w14:textId="77777777" w:rsidR="007C41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996D26" w14:textId="73907B5B" w:rsidR="007C41E9" w:rsidRDefault="000515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Jun 2025</w:t>
            </w:r>
          </w:p>
        </w:tc>
      </w:tr>
      <w:tr w:rsidR="007C41E9" w14:paraId="41919A7D" w14:textId="77777777">
        <w:trPr>
          <w:jc w:val="center"/>
        </w:trPr>
        <w:tc>
          <w:tcPr>
            <w:tcW w:w="4508" w:type="dxa"/>
          </w:tcPr>
          <w:p w14:paraId="2AE7487B" w14:textId="77777777" w:rsidR="007C41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B4ECBB" w14:textId="77777777" w:rsidR="00051588" w:rsidRDefault="00051588" w:rsidP="00051588">
            <w:r>
              <w:t>LTVIP2025TMID47516</w:t>
            </w:r>
          </w:p>
          <w:p w14:paraId="05D46E21" w14:textId="77777777" w:rsidR="007C41E9" w:rsidRDefault="007C41E9">
            <w:pPr>
              <w:rPr>
                <w:rFonts w:ascii="Arial" w:eastAsia="Arial" w:hAnsi="Arial" w:cs="Arial"/>
              </w:rPr>
            </w:pPr>
          </w:p>
        </w:tc>
      </w:tr>
      <w:tr w:rsidR="007C41E9" w14:paraId="6BAF2A49" w14:textId="77777777">
        <w:trPr>
          <w:jc w:val="center"/>
        </w:trPr>
        <w:tc>
          <w:tcPr>
            <w:tcW w:w="4508" w:type="dxa"/>
          </w:tcPr>
          <w:p w14:paraId="09E09796" w14:textId="77777777" w:rsidR="007C41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F7983D" w14:textId="77777777" w:rsidR="00051588" w:rsidRDefault="00051588" w:rsidP="000515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iRevolution</w:t>
            </w:r>
            <w:proofErr w:type="spellEnd"/>
            <w:r>
              <w:rPr>
                <w:lang w:val="en-US"/>
              </w:rPr>
              <w:t>: A Data-driven Exploration of Apple's iPhone Impact in India using Tableau</w:t>
            </w:r>
          </w:p>
          <w:p w14:paraId="082417BC" w14:textId="77777777" w:rsidR="007C41E9" w:rsidRDefault="007C41E9" w:rsidP="00051588">
            <w:pPr>
              <w:rPr>
                <w:rFonts w:ascii="Arial" w:eastAsia="Arial" w:hAnsi="Arial" w:cs="Arial"/>
              </w:rPr>
            </w:pPr>
          </w:p>
        </w:tc>
      </w:tr>
      <w:tr w:rsidR="007C41E9" w14:paraId="3A26E49A" w14:textId="77777777">
        <w:trPr>
          <w:jc w:val="center"/>
        </w:trPr>
        <w:tc>
          <w:tcPr>
            <w:tcW w:w="4508" w:type="dxa"/>
          </w:tcPr>
          <w:p w14:paraId="39F62C0E" w14:textId="77777777" w:rsidR="007C41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404E08A" w14:textId="77777777" w:rsidR="007C41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11CB2F4" w14:textId="77777777" w:rsidR="007C41E9" w:rsidRDefault="007C41E9">
      <w:pPr>
        <w:rPr>
          <w:rFonts w:ascii="Arial" w:eastAsia="Arial" w:hAnsi="Arial" w:cs="Arial"/>
          <w:b/>
        </w:rPr>
      </w:pPr>
    </w:p>
    <w:p w14:paraId="4509E74C" w14:textId="77777777" w:rsidR="007C41E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33C4616" w14:textId="77777777" w:rsidR="00051588" w:rsidRDefault="00051588" w:rsidP="00051588">
      <w:pPr>
        <w:rPr>
          <w:rFonts w:ascii="Arial" w:eastAsia="Arial" w:hAnsi="Arial" w:cs="Arial"/>
          <w:b/>
        </w:rPr>
      </w:pPr>
      <w:r w:rsidRPr="00051588">
        <w:rPr>
          <w:rFonts w:ascii="Arial" w:eastAsia="Arial" w:hAnsi="Arial" w:cs="Arial"/>
          <w:lang w:val="en-US"/>
        </w:rPr>
        <w:t>The Data Flow Diagram (DFD) for the “</w:t>
      </w:r>
      <w:proofErr w:type="spellStart"/>
      <w:r w:rsidRPr="00051588">
        <w:rPr>
          <w:rFonts w:ascii="Arial" w:eastAsia="Arial" w:hAnsi="Arial" w:cs="Arial"/>
          <w:lang w:val="en-US"/>
        </w:rPr>
        <w:t>iRevolution</w:t>
      </w:r>
      <w:proofErr w:type="spellEnd"/>
      <w:r w:rsidRPr="00051588">
        <w:rPr>
          <w:rFonts w:ascii="Arial" w:eastAsia="Arial" w:hAnsi="Arial" w:cs="Arial"/>
          <w:lang w:val="en-US"/>
        </w:rPr>
        <w:t>” project illustrates the flow of data from multiple sources such as sales records, demographic datasets, and social media inputs (e.g., Twitter sentiment), into a centralized system. In the first stage, raw data is ingested and stored in a structured format within DB2 after cleaning and preprocessing. The second stage involves data transformation using SQL queries and Python-based sentiment analysis to extract key insights. In the final stage, processed data is visualized using Tableau to create interactive dashboards and stories. These visualizations are then embedded into a Flask-based web interface, enabling stakeholders like Apple, marketers, and analysts to interact with the insights for informed decision-making.</w:t>
      </w:r>
    </w:p>
    <w:p w14:paraId="1610EC05" w14:textId="77777777" w:rsidR="00051588" w:rsidRDefault="00051588" w:rsidP="0005158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</w:t>
      </w:r>
    </w:p>
    <w:p w14:paraId="0DA55DB2" w14:textId="3A597CAE" w:rsidR="00051588" w:rsidRDefault="00051588" w:rsidP="00051588">
      <w:pPr>
        <w:rPr>
          <w:rFonts w:ascii="Arial" w:eastAsia="Arial" w:hAnsi="Arial" w:cs="Arial"/>
          <w:b/>
        </w:rPr>
      </w:pPr>
      <w:r w:rsidRPr="00051588">
        <w:rPr>
          <w:rFonts w:ascii="Arial" w:eastAsia="Arial" w:hAnsi="Arial" w:cs="Arial"/>
          <w:b/>
          <w:noProof/>
        </w:rPr>
        <w:t xml:space="preserve"> </w:t>
      </w:r>
      <w:r>
        <w:rPr>
          <w:rFonts w:ascii="Arial" w:eastAsia="Arial" w:hAnsi="Arial" w:cs="Arial"/>
          <w:b/>
          <w:noProof/>
        </w:rPr>
        <w:drawing>
          <wp:inline distT="0" distB="0" distL="0" distR="0" wp14:anchorId="37BD121F" wp14:editId="6EB21604">
            <wp:extent cx="1356360" cy="1943676"/>
            <wp:effectExtent l="0" t="0" r="0" b="0"/>
            <wp:docPr id="171701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427" name="Picture 1717014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189" cy="19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9BF2" w14:textId="1154BA3E" w:rsidR="007C41E9" w:rsidRDefault="007C41E9" w:rsidP="00051588">
      <w:pPr>
        <w:rPr>
          <w:rFonts w:ascii="Arial" w:eastAsia="Arial" w:hAnsi="Arial" w:cs="Arial"/>
          <w:b/>
        </w:rPr>
      </w:pPr>
    </w:p>
    <w:p w14:paraId="2BE68209" w14:textId="209B70E3" w:rsidR="007C41E9" w:rsidRDefault="007C41E9">
      <w:pPr>
        <w:rPr>
          <w:rFonts w:ascii="Arial" w:eastAsia="Arial" w:hAnsi="Arial" w:cs="Arial"/>
          <w:b/>
        </w:rPr>
      </w:pPr>
    </w:p>
    <w:p w14:paraId="45175522" w14:textId="77777777" w:rsidR="007C41E9" w:rsidRDefault="007C41E9">
      <w:pPr>
        <w:rPr>
          <w:rFonts w:ascii="Arial" w:eastAsia="Arial" w:hAnsi="Arial" w:cs="Arial"/>
          <w:b/>
        </w:rPr>
      </w:pPr>
    </w:p>
    <w:p w14:paraId="2B29C63B" w14:textId="77777777" w:rsidR="007C41E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740AC5B6" w14:textId="03690359" w:rsidR="007C41E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612"/>
        <w:gridCol w:w="1234"/>
        <w:gridCol w:w="1547"/>
        <w:gridCol w:w="2500"/>
        <w:gridCol w:w="1234"/>
        <w:gridCol w:w="1234"/>
      </w:tblGrid>
      <w:tr w:rsidR="00051588" w14:paraId="5A59834D" w14:textId="77777777" w:rsidTr="003B2F60">
        <w:tc>
          <w:tcPr>
            <w:tcW w:w="1234" w:type="dxa"/>
          </w:tcPr>
          <w:p w14:paraId="26C23ED1" w14:textId="77777777" w:rsidR="00051588" w:rsidRPr="00051588" w:rsidRDefault="00051588" w:rsidP="003B2F60">
            <w:pPr>
              <w:rPr>
                <w:b/>
                <w:bCs/>
              </w:rPr>
            </w:pPr>
            <w:r w:rsidRPr="00051588">
              <w:rPr>
                <w:b/>
                <w:bCs/>
              </w:rPr>
              <w:t>User Type</w:t>
            </w:r>
          </w:p>
        </w:tc>
        <w:tc>
          <w:tcPr>
            <w:tcW w:w="1234" w:type="dxa"/>
          </w:tcPr>
          <w:p w14:paraId="04F0A1CF" w14:textId="77777777" w:rsidR="00051588" w:rsidRPr="00051588" w:rsidRDefault="00051588" w:rsidP="003B2F60">
            <w:pPr>
              <w:rPr>
                <w:b/>
                <w:bCs/>
              </w:rPr>
            </w:pPr>
            <w:r w:rsidRPr="00051588">
              <w:rPr>
                <w:b/>
                <w:bCs/>
              </w:rPr>
              <w:t>Functional Requirement (Epic)</w:t>
            </w:r>
          </w:p>
        </w:tc>
        <w:tc>
          <w:tcPr>
            <w:tcW w:w="1234" w:type="dxa"/>
          </w:tcPr>
          <w:p w14:paraId="1E7C396C" w14:textId="77777777" w:rsidR="00051588" w:rsidRPr="00051588" w:rsidRDefault="00051588" w:rsidP="003B2F60">
            <w:pPr>
              <w:rPr>
                <w:b/>
                <w:bCs/>
              </w:rPr>
            </w:pPr>
            <w:r w:rsidRPr="00051588">
              <w:rPr>
                <w:b/>
                <w:bCs/>
              </w:rPr>
              <w:t>User Story Number</w:t>
            </w:r>
          </w:p>
        </w:tc>
        <w:tc>
          <w:tcPr>
            <w:tcW w:w="1234" w:type="dxa"/>
          </w:tcPr>
          <w:p w14:paraId="1EB3B90E" w14:textId="77777777" w:rsidR="00051588" w:rsidRPr="00051588" w:rsidRDefault="00051588" w:rsidP="003B2F60">
            <w:pPr>
              <w:rPr>
                <w:b/>
                <w:bCs/>
              </w:rPr>
            </w:pPr>
            <w:r w:rsidRPr="00051588">
              <w:rPr>
                <w:b/>
                <w:bCs/>
              </w:rPr>
              <w:t>User Story / Task</w:t>
            </w:r>
          </w:p>
        </w:tc>
        <w:tc>
          <w:tcPr>
            <w:tcW w:w="1234" w:type="dxa"/>
          </w:tcPr>
          <w:p w14:paraId="6FCF193D" w14:textId="77777777" w:rsidR="00051588" w:rsidRPr="00051588" w:rsidRDefault="00051588" w:rsidP="003B2F60">
            <w:pPr>
              <w:rPr>
                <w:b/>
                <w:bCs/>
              </w:rPr>
            </w:pPr>
            <w:r w:rsidRPr="00051588">
              <w:rPr>
                <w:b/>
                <w:bCs/>
              </w:rPr>
              <w:t>Acceptance Criteria</w:t>
            </w:r>
          </w:p>
        </w:tc>
        <w:tc>
          <w:tcPr>
            <w:tcW w:w="1234" w:type="dxa"/>
          </w:tcPr>
          <w:p w14:paraId="77081A1D" w14:textId="77777777" w:rsidR="00051588" w:rsidRPr="00051588" w:rsidRDefault="00051588" w:rsidP="003B2F60">
            <w:pPr>
              <w:rPr>
                <w:b/>
                <w:bCs/>
              </w:rPr>
            </w:pPr>
            <w:r w:rsidRPr="00051588">
              <w:rPr>
                <w:b/>
                <w:bCs/>
              </w:rPr>
              <w:t>Priority</w:t>
            </w:r>
          </w:p>
        </w:tc>
        <w:tc>
          <w:tcPr>
            <w:tcW w:w="1234" w:type="dxa"/>
          </w:tcPr>
          <w:p w14:paraId="0CDECC8A" w14:textId="77777777" w:rsidR="00051588" w:rsidRPr="00051588" w:rsidRDefault="00051588" w:rsidP="003B2F60">
            <w:pPr>
              <w:rPr>
                <w:b/>
                <w:bCs/>
              </w:rPr>
            </w:pPr>
            <w:r w:rsidRPr="00051588">
              <w:rPr>
                <w:b/>
                <w:bCs/>
              </w:rPr>
              <w:t>Release</w:t>
            </w:r>
          </w:p>
        </w:tc>
      </w:tr>
      <w:tr w:rsidR="00051588" w14:paraId="69AB6FF3" w14:textId="77777777" w:rsidTr="003B2F60">
        <w:tc>
          <w:tcPr>
            <w:tcW w:w="1234" w:type="dxa"/>
          </w:tcPr>
          <w:p w14:paraId="370F1184" w14:textId="77777777" w:rsidR="00051588" w:rsidRDefault="00051588" w:rsidP="003B2F60">
            <w:r>
              <w:t>Analyst / Developer</w:t>
            </w:r>
          </w:p>
        </w:tc>
        <w:tc>
          <w:tcPr>
            <w:tcW w:w="1234" w:type="dxa"/>
          </w:tcPr>
          <w:p w14:paraId="581FC80C" w14:textId="77777777" w:rsidR="00051588" w:rsidRDefault="00051588" w:rsidP="003B2F60">
            <w:r>
              <w:t>Data Collection</w:t>
            </w:r>
          </w:p>
        </w:tc>
        <w:tc>
          <w:tcPr>
            <w:tcW w:w="1234" w:type="dxa"/>
          </w:tcPr>
          <w:p w14:paraId="564A5F0E" w14:textId="77777777" w:rsidR="00051588" w:rsidRDefault="00051588" w:rsidP="003B2F60">
            <w:r>
              <w:t>USN-1</w:t>
            </w:r>
          </w:p>
        </w:tc>
        <w:tc>
          <w:tcPr>
            <w:tcW w:w="1234" w:type="dxa"/>
          </w:tcPr>
          <w:p w14:paraId="7E2D8F19" w14:textId="77777777" w:rsidR="00051588" w:rsidRDefault="00051588" w:rsidP="003B2F60">
            <w:r>
              <w:t>As a user, I can collect and upload the dataset into DB2</w:t>
            </w:r>
          </w:p>
        </w:tc>
        <w:tc>
          <w:tcPr>
            <w:tcW w:w="1234" w:type="dxa"/>
          </w:tcPr>
          <w:p w14:paraId="34D7AB51" w14:textId="77777777" w:rsidR="00051588" w:rsidRDefault="00051588" w:rsidP="003B2F60">
            <w:r>
              <w:t>Dataset is successfully loaded into the database</w:t>
            </w:r>
          </w:p>
        </w:tc>
        <w:tc>
          <w:tcPr>
            <w:tcW w:w="1234" w:type="dxa"/>
          </w:tcPr>
          <w:p w14:paraId="50D4185E" w14:textId="77777777" w:rsidR="00051588" w:rsidRDefault="00051588" w:rsidP="003B2F60">
            <w:r>
              <w:t>High</w:t>
            </w:r>
          </w:p>
        </w:tc>
        <w:tc>
          <w:tcPr>
            <w:tcW w:w="1234" w:type="dxa"/>
          </w:tcPr>
          <w:p w14:paraId="73B7B519" w14:textId="77777777" w:rsidR="00051588" w:rsidRDefault="00051588" w:rsidP="003B2F60">
            <w:r>
              <w:t>Sprint-1</w:t>
            </w:r>
          </w:p>
        </w:tc>
      </w:tr>
      <w:tr w:rsidR="00051588" w14:paraId="13790755" w14:textId="77777777" w:rsidTr="003B2F60">
        <w:tc>
          <w:tcPr>
            <w:tcW w:w="1234" w:type="dxa"/>
          </w:tcPr>
          <w:p w14:paraId="70F29E75" w14:textId="77777777" w:rsidR="00051588" w:rsidRDefault="00051588" w:rsidP="003B2F60">
            <w:r>
              <w:t>Analyst / Developer</w:t>
            </w:r>
          </w:p>
        </w:tc>
        <w:tc>
          <w:tcPr>
            <w:tcW w:w="1234" w:type="dxa"/>
          </w:tcPr>
          <w:p w14:paraId="26B5DEE6" w14:textId="77777777" w:rsidR="00051588" w:rsidRDefault="00051588" w:rsidP="003B2F60">
            <w:r>
              <w:t>Data Preparation</w:t>
            </w:r>
          </w:p>
        </w:tc>
        <w:tc>
          <w:tcPr>
            <w:tcW w:w="1234" w:type="dxa"/>
          </w:tcPr>
          <w:p w14:paraId="2A34E2B7" w14:textId="77777777" w:rsidR="00051588" w:rsidRDefault="00051588" w:rsidP="003B2F60">
            <w:r>
              <w:t>USN-2</w:t>
            </w:r>
          </w:p>
        </w:tc>
        <w:tc>
          <w:tcPr>
            <w:tcW w:w="1234" w:type="dxa"/>
          </w:tcPr>
          <w:p w14:paraId="49EA530F" w14:textId="77777777" w:rsidR="00051588" w:rsidRDefault="00051588" w:rsidP="003B2F60">
            <w:r>
              <w:t>As a user, I can clean and transform the data using SQL queries</w:t>
            </w:r>
          </w:p>
        </w:tc>
        <w:tc>
          <w:tcPr>
            <w:tcW w:w="1234" w:type="dxa"/>
          </w:tcPr>
          <w:p w14:paraId="3D81325A" w14:textId="77777777" w:rsidR="00051588" w:rsidRDefault="00051588" w:rsidP="003B2F60">
            <w:r>
              <w:t>Cleaned data is available and usable in DB2</w:t>
            </w:r>
          </w:p>
        </w:tc>
        <w:tc>
          <w:tcPr>
            <w:tcW w:w="1234" w:type="dxa"/>
          </w:tcPr>
          <w:p w14:paraId="2075809D" w14:textId="77777777" w:rsidR="00051588" w:rsidRDefault="00051588" w:rsidP="003B2F60">
            <w:r>
              <w:t>High</w:t>
            </w:r>
          </w:p>
        </w:tc>
        <w:tc>
          <w:tcPr>
            <w:tcW w:w="1234" w:type="dxa"/>
          </w:tcPr>
          <w:p w14:paraId="56D3B950" w14:textId="77777777" w:rsidR="00051588" w:rsidRDefault="00051588" w:rsidP="003B2F60">
            <w:r>
              <w:t>Sprint-1</w:t>
            </w:r>
          </w:p>
        </w:tc>
      </w:tr>
      <w:tr w:rsidR="00051588" w14:paraId="1D626709" w14:textId="77777777" w:rsidTr="003B2F60">
        <w:tc>
          <w:tcPr>
            <w:tcW w:w="1234" w:type="dxa"/>
          </w:tcPr>
          <w:p w14:paraId="251B167B" w14:textId="77777777" w:rsidR="00051588" w:rsidRDefault="00051588" w:rsidP="003B2F60">
            <w:r>
              <w:t>Tableau Developer</w:t>
            </w:r>
          </w:p>
        </w:tc>
        <w:tc>
          <w:tcPr>
            <w:tcW w:w="1234" w:type="dxa"/>
          </w:tcPr>
          <w:p w14:paraId="1B3A34EB" w14:textId="77777777" w:rsidR="00051588" w:rsidRDefault="00051588" w:rsidP="003B2F60">
            <w:r>
              <w:t>Data Visualization</w:t>
            </w:r>
          </w:p>
        </w:tc>
        <w:tc>
          <w:tcPr>
            <w:tcW w:w="1234" w:type="dxa"/>
          </w:tcPr>
          <w:p w14:paraId="230CD2BF" w14:textId="77777777" w:rsidR="00051588" w:rsidRDefault="00051588" w:rsidP="003B2F60">
            <w:r>
              <w:t>USN-3</w:t>
            </w:r>
          </w:p>
        </w:tc>
        <w:tc>
          <w:tcPr>
            <w:tcW w:w="1234" w:type="dxa"/>
          </w:tcPr>
          <w:p w14:paraId="3DFDA5C8" w14:textId="77777777" w:rsidR="00051588" w:rsidRDefault="00051588" w:rsidP="003B2F60">
            <w:r>
              <w:t>As a user, I can create sales trend visualizations in Tableau</w:t>
            </w:r>
          </w:p>
        </w:tc>
        <w:tc>
          <w:tcPr>
            <w:tcW w:w="1234" w:type="dxa"/>
          </w:tcPr>
          <w:p w14:paraId="46CDAC91" w14:textId="77777777" w:rsidR="00051588" w:rsidRDefault="00051588" w:rsidP="003B2F60">
            <w:r>
              <w:t>Sales charts show clear regional/time-wise patterns</w:t>
            </w:r>
          </w:p>
        </w:tc>
        <w:tc>
          <w:tcPr>
            <w:tcW w:w="1234" w:type="dxa"/>
          </w:tcPr>
          <w:p w14:paraId="5B621862" w14:textId="77777777" w:rsidR="00051588" w:rsidRDefault="00051588" w:rsidP="003B2F60">
            <w:r>
              <w:t>High</w:t>
            </w:r>
          </w:p>
        </w:tc>
        <w:tc>
          <w:tcPr>
            <w:tcW w:w="1234" w:type="dxa"/>
          </w:tcPr>
          <w:p w14:paraId="5D4E3C0B" w14:textId="77777777" w:rsidR="00051588" w:rsidRDefault="00051588" w:rsidP="003B2F60">
            <w:r>
              <w:t>Sprint-2</w:t>
            </w:r>
          </w:p>
        </w:tc>
      </w:tr>
      <w:tr w:rsidR="00051588" w14:paraId="32917F07" w14:textId="77777777" w:rsidTr="003B2F60">
        <w:tc>
          <w:tcPr>
            <w:tcW w:w="1234" w:type="dxa"/>
          </w:tcPr>
          <w:p w14:paraId="63179378" w14:textId="77777777" w:rsidR="00051588" w:rsidRDefault="00051588" w:rsidP="003B2F60">
            <w:r>
              <w:t>Tableau Developer</w:t>
            </w:r>
          </w:p>
        </w:tc>
        <w:tc>
          <w:tcPr>
            <w:tcW w:w="1234" w:type="dxa"/>
          </w:tcPr>
          <w:p w14:paraId="1A813C36" w14:textId="77777777" w:rsidR="00051588" w:rsidRDefault="00051588" w:rsidP="003B2F60">
            <w:r>
              <w:t>Data Visualization</w:t>
            </w:r>
          </w:p>
        </w:tc>
        <w:tc>
          <w:tcPr>
            <w:tcW w:w="1234" w:type="dxa"/>
          </w:tcPr>
          <w:p w14:paraId="6AEFA062" w14:textId="77777777" w:rsidR="00051588" w:rsidRDefault="00051588" w:rsidP="003B2F60">
            <w:r>
              <w:t>USN-4</w:t>
            </w:r>
          </w:p>
        </w:tc>
        <w:tc>
          <w:tcPr>
            <w:tcW w:w="1234" w:type="dxa"/>
          </w:tcPr>
          <w:p w14:paraId="05E8B55C" w14:textId="77777777" w:rsidR="00051588" w:rsidRDefault="00051588" w:rsidP="003B2F60">
            <w:r>
              <w:t>As a user, I can create demographics-based dashboards</w:t>
            </w:r>
          </w:p>
        </w:tc>
        <w:tc>
          <w:tcPr>
            <w:tcW w:w="1234" w:type="dxa"/>
          </w:tcPr>
          <w:p w14:paraId="4B82314F" w14:textId="77777777" w:rsidR="00051588" w:rsidRDefault="00051588" w:rsidP="003B2F60">
            <w:r>
              <w:t>Dashboards display age, income, and city-based user segmentation</w:t>
            </w:r>
          </w:p>
        </w:tc>
        <w:tc>
          <w:tcPr>
            <w:tcW w:w="1234" w:type="dxa"/>
          </w:tcPr>
          <w:p w14:paraId="5CAA87F4" w14:textId="77777777" w:rsidR="00051588" w:rsidRDefault="00051588" w:rsidP="003B2F60">
            <w:r>
              <w:t>High</w:t>
            </w:r>
          </w:p>
        </w:tc>
        <w:tc>
          <w:tcPr>
            <w:tcW w:w="1234" w:type="dxa"/>
          </w:tcPr>
          <w:p w14:paraId="152E76D5" w14:textId="77777777" w:rsidR="00051588" w:rsidRDefault="00051588" w:rsidP="003B2F60">
            <w:r>
              <w:t>Sprint-2</w:t>
            </w:r>
          </w:p>
        </w:tc>
      </w:tr>
      <w:tr w:rsidR="00051588" w14:paraId="2C8C1A4B" w14:textId="77777777" w:rsidTr="003B2F60">
        <w:tc>
          <w:tcPr>
            <w:tcW w:w="1234" w:type="dxa"/>
          </w:tcPr>
          <w:p w14:paraId="12C30B7C" w14:textId="77777777" w:rsidR="00051588" w:rsidRDefault="00051588" w:rsidP="003B2F60">
            <w:r>
              <w:t>Tableau Developer</w:t>
            </w:r>
          </w:p>
        </w:tc>
        <w:tc>
          <w:tcPr>
            <w:tcW w:w="1234" w:type="dxa"/>
          </w:tcPr>
          <w:p w14:paraId="5F9C42A7" w14:textId="77777777" w:rsidR="00051588" w:rsidRDefault="00051588" w:rsidP="003B2F60">
            <w:r>
              <w:t>Data Visualization</w:t>
            </w:r>
          </w:p>
        </w:tc>
        <w:tc>
          <w:tcPr>
            <w:tcW w:w="1234" w:type="dxa"/>
          </w:tcPr>
          <w:p w14:paraId="08B5D9C3" w14:textId="77777777" w:rsidR="00051588" w:rsidRDefault="00051588" w:rsidP="003B2F60">
            <w:r>
              <w:t>USN-5</w:t>
            </w:r>
          </w:p>
        </w:tc>
        <w:tc>
          <w:tcPr>
            <w:tcW w:w="1234" w:type="dxa"/>
          </w:tcPr>
          <w:p w14:paraId="436FC031" w14:textId="77777777" w:rsidR="00051588" w:rsidRDefault="00051588" w:rsidP="003B2F60">
            <w:r>
              <w:t>As a user, I can visualize social media sentiment analysis</w:t>
            </w:r>
          </w:p>
        </w:tc>
        <w:tc>
          <w:tcPr>
            <w:tcW w:w="1234" w:type="dxa"/>
          </w:tcPr>
          <w:p w14:paraId="312CF40A" w14:textId="77777777" w:rsidR="00051588" w:rsidRDefault="00051588" w:rsidP="003B2F60">
            <w:r>
              <w:t>Positive/negative/neutral sentiment charts are available</w:t>
            </w:r>
          </w:p>
        </w:tc>
        <w:tc>
          <w:tcPr>
            <w:tcW w:w="1234" w:type="dxa"/>
          </w:tcPr>
          <w:p w14:paraId="249AEE1D" w14:textId="77777777" w:rsidR="00051588" w:rsidRDefault="00051588" w:rsidP="003B2F60">
            <w:r>
              <w:t>Medium</w:t>
            </w:r>
          </w:p>
        </w:tc>
        <w:tc>
          <w:tcPr>
            <w:tcW w:w="1234" w:type="dxa"/>
          </w:tcPr>
          <w:p w14:paraId="66AD9723" w14:textId="77777777" w:rsidR="00051588" w:rsidRDefault="00051588" w:rsidP="003B2F60">
            <w:r>
              <w:t>Sprint-2</w:t>
            </w:r>
          </w:p>
        </w:tc>
      </w:tr>
      <w:tr w:rsidR="00051588" w14:paraId="1988D649" w14:textId="77777777" w:rsidTr="003B2F60">
        <w:tc>
          <w:tcPr>
            <w:tcW w:w="1234" w:type="dxa"/>
          </w:tcPr>
          <w:p w14:paraId="15D97D66" w14:textId="77777777" w:rsidR="00051588" w:rsidRDefault="00051588" w:rsidP="003B2F60">
            <w:r>
              <w:lastRenderedPageBreak/>
              <w:t>Web User / Stakeholder</w:t>
            </w:r>
          </w:p>
        </w:tc>
        <w:tc>
          <w:tcPr>
            <w:tcW w:w="1234" w:type="dxa"/>
          </w:tcPr>
          <w:p w14:paraId="53AC76D7" w14:textId="77777777" w:rsidR="00051588" w:rsidRDefault="00051588" w:rsidP="003B2F60">
            <w:r>
              <w:t>Dashboard Interaction</w:t>
            </w:r>
          </w:p>
        </w:tc>
        <w:tc>
          <w:tcPr>
            <w:tcW w:w="1234" w:type="dxa"/>
          </w:tcPr>
          <w:p w14:paraId="1A57E635" w14:textId="77777777" w:rsidR="00051588" w:rsidRDefault="00051588" w:rsidP="003B2F60">
            <w:r>
              <w:t>USN-6</w:t>
            </w:r>
          </w:p>
        </w:tc>
        <w:tc>
          <w:tcPr>
            <w:tcW w:w="1234" w:type="dxa"/>
          </w:tcPr>
          <w:p w14:paraId="39273966" w14:textId="77777777" w:rsidR="00051588" w:rsidRDefault="00051588" w:rsidP="003B2F60">
            <w:r>
              <w:t>As a user, I can view Tableau dashboards on a web interface</w:t>
            </w:r>
          </w:p>
        </w:tc>
        <w:tc>
          <w:tcPr>
            <w:tcW w:w="1234" w:type="dxa"/>
          </w:tcPr>
          <w:p w14:paraId="30D1D619" w14:textId="77777777" w:rsidR="00051588" w:rsidRDefault="00051588" w:rsidP="003B2F60">
            <w:r>
              <w:t>Web UI loads dashboards embedded from Tableau</w:t>
            </w:r>
          </w:p>
        </w:tc>
        <w:tc>
          <w:tcPr>
            <w:tcW w:w="1234" w:type="dxa"/>
          </w:tcPr>
          <w:p w14:paraId="7D0F40F7" w14:textId="77777777" w:rsidR="00051588" w:rsidRDefault="00051588" w:rsidP="003B2F60">
            <w:r>
              <w:t>High</w:t>
            </w:r>
          </w:p>
        </w:tc>
        <w:tc>
          <w:tcPr>
            <w:tcW w:w="1234" w:type="dxa"/>
          </w:tcPr>
          <w:p w14:paraId="4D3C334C" w14:textId="77777777" w:rsidR="00051588" w:rsidRDefault="00051588" w:rsidP="003B2F60">
            <w:r>
              <w:t>Sprint-3</w:t>
            </w:r>
          </w:p>
        </w:tc>
      </w:tr>
      <w:tr w:rsidR="00051588" w14:paraId="422ADC94" w14:textId="77777777" w:rsidTr="003B2F60">
        <w:tc>
          <w:tcPr>
            <w:tcW w:w="1234" w:type="dxa"/>
          </w:tcPr>
          <w:p w14:paraId="319162AC" w14:textId="77777777" w:rsidR="00051588" w:rsidRDefault="00051588" w:rsidP="003B2F60">
            <w:r>
              <w:t>Web Developer</w:t>
            </w:r>
          </w:p>
        </w:tc>
        <w:tc>
          <w:tcPr>
            <w:tcW w:w="1234" w:type="dxa"/>
          </w:tcPr>
          <w:p w14:paraId="31832425" w14:textId="77777777" w:rsidR="00051588" w:rsidRDefault="00051588" w:rsidP="003B2F60">
            <w:r>
              <w:t>Web Integration</w:t>
            </w:r>
          </w:p>
        </w:tc>
        <w:tc>
          <w:tcPr>
            <w:tcW w:w="1234" w:type="dxa"/>
          </w:tcPr>
          <w:p w14:paraId="0F0E7A1C" w14:textId="77777777" w:rsidR="00051588" w:rsidRDefault="00051588" w:rsidP="003B2F60">
            <w:r>
              <w:t>USN-7</w:t>
            </w:r>
          </w:p>
        </w:tc>
        <w:tc>
          <w:tcPr>
            <w:tcW w:w="1234" w:type="dxa"/>
          </w:tcPr>
          <w:p w14:paraId="396F2F68" w14:textId="77777777" w:rsidR="00051588" w:rsidRDefault="00051588" w:rsidP="003B2F60">
            <w:r>
              <w:t>As a user, I can navigate between dashboards, reports, and stories via Flask UI</w:t>
            </w:r>
          </w:p>
        </w:tc>
        <w:tc>
          <w:tcPr>
            <w:tcW w:w="1234" w:type="dxa"/>
          </w:tcPr>
          <w:p w14:paraId="797A7B33" w14:textId="77777777" w:rsidR="00051588" w:rsidRDefault="00051588" w:rsidP="003B2F60">
            <w:r>
              <w:t>Pages are responsive and linked properly</w:t>
            </w:r>
          </w:p>
        </w:tc>
        <w:tc>
          <w:tcPr>
            <w:tcW w:w="1234" w:type="dxa"/>
          </w:tcPr>
          <w:p w14:paraId="6AD54C3C" w14:textId="77777777" w:rsidR="00051588" w:rsidRDefault="00051588" w:rsidP="003B2F60">
            <w:r>
              <w:t>Medium</w:t>
            </w:r>
          </w:p>
        </w:tc>
        <w:tc>
          <w:tcPr>
            <w:tcW w:w="1234" w:type="dxa"/>
          </w:tcPr>
          <w:p w14:paraId="13DA8B9E" w14:textId="77777777" w:rsidR="00051588" w:rsidRDefault="00051588" w:rsidP="003B2F60">
            <w:r>
              <w:t>Sprint-3</w:t>
            </w:r>
          </w:p>
        </w:tc>
      </w:tr>
      <w:tr w:rsidR="00051588" w14:paraId="72EFC8A6" w14:textId="77777777" w:rsidTr="003B2F60">
        <w:tc>
          <w:tcPr>
            <w:tcW w:w="1234" w:type="dxa"/>
          </w:tcPr>
          <w:p w14:paraId="015CEBBE" w14:textId="77777777" w:rsidR="00051588" w:rsidRDefault="00051588" w:rsidP="003B2F60">
            <w:r>
              <w:t>Project Team</w:t>
            </w:r>
          </w:p>
        </w:tc>
        <w:tc>
          <w:tcPr>
            <w:tcW w:w="1234" w:type="dxa"/>
          </w:tcPr>
          <w:p w14:paraId="64CC808F" w14:textId="77777777" w:rsidR="00051588" w:rsidRDefault="00051588" w:rsidP="003B2F60">
            <w:r>
              <w:t>Reporting &amp; Documentation</w:t>
            </w:r>
          </w:p>
        </w:tc>
        <w:tc>
          <w:tcPr>
            <w:tcW w:w="1234" w:type="dxa"/>
          </w:tcPr>
          <w:p w14:paraId="146CD20F" w14:textId="77777777" w:rsidR="00051588" w:rsidRDefault="00051588" w:rsidP="003B2F60">
            <w:r>
              <w:t>USN-8</w:t>
            </w:r>
          </w:p>
        </w:tc>
        <w:tc>
          <w:tcPr>
            <w:tcW w:w="1234" w:type="dxa"/>
          </w:tcPr>
          <w:p w14:paraId="2DC33BCD" w14:textId="77777777" w:rsidR="00051588" w:rsidRDefault="00051588" w:rsidP="003B2F60">
            <w:r>
              <w:t>As a user, I can view a PDF/Word report of the analysis and project methodology</w:t>
            </w:r>
          </w:p>
        </w:tc>
        <w:tc>
          <w:tcPr>
            <w:tcW w:w="1234" w:type="dxa"/>
          </w:tcPr>
          <w:p w14:paraId="35DA03B6" w14:textId="77777777" w:rsidR="00051588" w:rsidRDefault="00051588" w:rsidP="003B2F60">
            <w:r>
              <w:t>A downloadable, comprehensive report is provided</w:t>
            </w:r>
          </w:p>
        </w:tc>
        <w:tc>
          <w:tcPr>
            <w:tcW w:w="1234" w:type="dxa"/>
          </w:tcPr>
          <w:p w14:paraId="07CD279A" w14:textId="77777777" w:rsidR="00051588" w:rsidRDefault="00051588" w:rsidP="003B2F60">
            <w:r>
              <w:t>High</w:t>
            </w:r>
          </w:p>
        </w:tc>
        <w:tc>
          <w:tcPr>
            <w:tcW w:w="1234" w:type="dxa"/>
          </w:tcPr>
          <w:p w14:paraId="6474E130" w14:textId="77777777" w:rsidR="00051588" w:rsidRDefault="00051588" w:rsidP="003B2F60">
            <w:r>
              <w:t>Sprint-4</w:t>
            </w:r>
          </w:p>
        </w:tc>
      </w:tr>
      <w:tr w:rsidR="00051588" w14:paraId="7ECE2120" w14:textId="77777777" w:rsidTr="003B2F60">
        <w:tc>
          <w:tcPr>
            <w:tcW w:w="1234" w:type="dxa"/>
          </w:tcPr>
          <w:p w14:paraId="73F17CD1" w14:textId="77777777" w:rsidR="00051588" w:rsidRDefault="00051588" w:rsidP="003B2F60">
            <w:r>
              <w:t>Project Team</w:t>
            </w:r>
          </w:p>
        </w:tc>
        <w:tc>
          <w:tcPr>
            <w:tcW w:w="1234" w:type="dxa"/>
          </w:tcPr>
          <w:p w14:paraId="124E4927" w14:textId="77777777" w:rsidR="00051588" w:rsidRDefault="00051588" w:rsidP="003B2F60">
            <w:r>
              <w:t>Video Demonstration</w:t>
            </w:r>
          </w:p>
        </w:tc>
        <w:tc>
          <w:tcPr>
            <w:tcW w:w="1234" w:type="dxa"/>
          </w:tcPr>
          <w:p w14:paraId="60590DF2" w14:textId="77777777" w:rsidR="00051588" w:rsidRDefault="00051588" w:rsidP="003B2F60">
            <w:r>
              <w:t>USN-9</w:t>
            </w:r>
          </w:p>
        </w:tc>
        <w:tc>
          <w:tcPr>
            <w:tcW w:w="1234" w:type="dxa"/>
          </w:tcPr>
          <w:p w14:paraId="5378E045" w14:textId="77777777" w:rsidR="00051588" w:rsidRDefault="00051588" w:rsidP="003B2F60">
            <w:r>
              <w:t>As a user, I can watch a recorded explanation video of the entire project</w:t>
            </w:r>
          </w:p>
        </w:tc>
        <w:tc>
          <w:tcPr>
            <w:tcW w:w="1234" w:type="dxa"/>
          </w:tcPr>
          <w:p w14:paraId="5F408B5C" w14:textId="77777777" w:rsidR="00051588" w:rsidRDefault="00051588" w:rsidP="003B2F60">
            <w:r>
              <w:t>A full video walkthrough is accessible via web or download</w:t>
            </w:r>
          </w:p>
        </w:tc>
        <w:tc>
          <w:tcPr>
            <w:tcW w:w="1234" w:type="dxa"/>
          </w:tcPr>
          <w:p w14:paraId="4A2F2F86" w14:textId="77777777" w:rsidR="00051588" w:rsidRDefault="00051588" w:rsidP="003B2F60">
            <w:r>
              <w:t>Medium</w:t>
            </w:r>
          </w:p>
        </w:tc>
        <w:tc>
          <w:tcPr>
            <w:tcW w:w="1234" w:type="dxa"/>
          </w:tcPr>
          <w:p w14:paraId="0F3EFF20" w14:textId="77777777" w:rsidR="00051588" w:rsidRDefault="00051588" w:rsidP="003B2F60">
            <w:r>
              <w:t>Sprint-4</w:t>
            </w:r>
          </w:p>
        </w:tc>
      </w:tr>
    </w:tbl>
    <w:p w14:paraId="398D67B7" w14:textId="77777777" w:rsidR="00051588" w:rsidRDefault="00051588">
      <w:pPr>
        <w:rPr>
          <w:rFonts w:ascii="Arial" w:eastAsia="Arial" w:hAnsi="Arial" w:cs="Arial"/>
        </w:rPr>
      </w:pPr>
    </w:p>
    <w:sectPr w:rsidR="0005158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E9"/>
    <w:rsid w:val="00051588"/>
    <w:rsid w:val="00200700"/>
    <w:rsid w:val="007C41E9"/>
    <w:rsid w:val="00D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7121"/>
  <w15:docId w15:val="{B911965F-01B4-4A64-90EB-E770FB4F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Umar Sharook</cp:lastModifiedBy>
  <cp:revision>2</cp:revision>
  <dcterms:created xsi:type="dcterms:W3CDTF">2025-06-30T13:28:00Z</dcterms:created>
  <dcterms:modified xsi:type="dcterms:W3CDTF">2025-06-30T13:28:00Z</dcterms:modified>
</cp:coreProperties>
</file>