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F03DA" w14:textId="77777777" w:rsidR="007749F0" w:rsidRPr="007749F0" w:rsidRDefault="007749F0" w:rsidP="007749F0">
      <w:pPr>
        <w:spacing w:before="100" w:beforeAutospacing="1" w:after="100" w:afterAutospacing="1" w:line="240" w:lineRule="auto"/>
        <w:outlineLvl w:val="0"/>
        <w:rPr>
          <w:rFonts w:ascii="Arial" w:eastAsia="Times New Roman" w:hAnsi="Arial" w:cs="Arial"/>
          <w:b/>
          <w:bCs/>
          <w:color w:val="4D4D4D"/>
          <w:kern w:val="36"/>
          <w:sz w:val="39"/>
          <w:szCs w:val="39"/>
          <w:lang w:val="en-PK" w:eastAsia="en-PK"/>
        </w:rPr>
      </w:pPr>
      <w:r w:rsidRPr="007749F0">
        <w:rPr>
          <w:rFonts w:ascii="Arial" w:eastAsia="Times New Roman" w:hAnsi="Arial" w:cs="Arial"/>
          <w:b/>
          <w:bCs/>
          <w:color w:val="4D4D4D"/>
          <w:kern w:val="36"/>
          <w:sz w:val="39"/>
          <w:szCs w:val="39"/>
          <w:lang w:val="en-PK" w:eastAsia="en-PK"/>
        </w:rPr>
        <w:t>Enabling Perfect Forward Secrecy</w:t>
      </w:r>
    </w:p>
    <w:p w14:paraId="29C39525"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To encrypt communications between you and your end users, you purchase a SSL Certificate, install it on your server, and then configure your website to use the certificate to protect these communications. The SSL connection begins when the end user’s browser reaches out to shake hands with your website.</w:t>
      </w:r>
    </w:p>
    <w:p w14:paraId="4F3D62D7"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During this handshake, information regarding the ability of the browser and server are exchanged, validation occurs, and a session key that meets both the browser’s and server’s criteria is created. Once the session key is created, the rest of the conversation between the end user and your site is encrypted and thus secured. Historically, the most common method for negotiating the session key involved the RSA public-key cryptosystem. The RSA approach uses the server’s public key to protect the session key parameters created by the browser once they are sent the server. The server is able to decrypt this handshake with its corresponding private key.</w:t>
      </w:r>
    </w:p>
    <w:p w14:paraId="0105A701"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When you use the RSA key exchange mechanism, it creates a link between the server’s key pair and the session key created for each unique secure session. Thus, if an attacker is ever able to get hold of the server’s private key, they can decrypt your SSL session and any saved SSL sessions.</w:t>
      </w:r>
    </w:p>
    <w:p w14:paraId="50E47D1F"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In contrast, when you enable Perfect Forward Secrecy (PFS), there is no link between your server’s private key and each session key. If an attacker ever gets access to your server’s private key, the attacker cannot use the private key to decrypt any of your archived sessions, which is why it is called “Perfect Forward Secrecy”.</w:t>
      </w:r>
    </w:p>
    <w:p w14:paraId="68A0EB19"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To see if your server supports Perfect Forward Secrecy, use </w:t>
      </w:r>
      <w:hyperlink r:id="rId5" w:tgtFrame="_blank" w:history="1">
        <w:r w:rsidRPr="007749F0">
          <w:rPr>
            <w:rFonts w:ascii="Arial" w:eastAsia="Times New Roman" w:hAnsi="Arial" w:cs="Arial"/>
            <w:color w:val="0F9DFF"/>
            <w:sz w:val="21"/>
            <w:szCs w:val="21"/>
            <w:u w:val="single"/>
            <w:lang w:val="en-PK" w:eastAsia="en-PK"/>
          </w:rPr>
          <w:t>Discovery</w:t>
        </w:r>
      </w:hyperlink>
      <w:r w:rsidRPr="007749F0">
        <w:rPr>
          <w:rFonts w:ascii="Arial" w:eastAsia="Times New Roman" w:hAnsi="Arial" w:cs="Arial"/>
          <w:color w:val="333333"/>
          <w:sz w:val="21"/>
          <w:szCs w:val="21"/>
          <w:lang w:val="en-PK" w:eastAsia="en-PK"/>
        </w:rPr>
        <w:t> to test it.</w:t>
      </w:r>
    </w:p>
    <w:p w14:paraId="0068056A" w14:textId="77777777" w:rsidR="007749F0" w:rsidRPr="007749F0" w:rsidRDefault="007749F0" w:rsidP="007749F0">
      <w:pPr>
        <w:spacing w:before="300" w:after="300" w:line="240" w:lineRule="auto"/>
        <w:outlineLvl w:val="1"/>
        <w:rPr>
          <w:rFonts w:ascii="Arial" w:eastAsia="Times New Roman" w:hAnsi="Arial" w:cs="Arial"/>
          <w:color w:val="4D4D4D"/>
          <w:sz w:val="33"/>
          <w:szCs w:val="33"/>
          <w:lang w:val="en-PK" w:eastAsia="en-PK"/>
        </w:rPr>
      </w:pPr>
      <w:r w:rsidRPr="007749F0">
        <w:rPr>
          <w:rFonts w:ascii="Arial" w:eastAsia="Times New Roman" w:hAnsi="Arial" w:cs="Arial"/>
          <w:b/>
          <w:bCs/>
          <w:color w:val="4D4D4D"/>
          <w:sz w:val="33"/>
          <w:szCs w:val="33"/>
          <w:lang w:val="en-PK" w:eastAsia="en-PK"/>
        </w:rPr>
        <w:t>Deploying Perfect Forward Secrecy</w:t>
      </w:r>
    </w:p>
    <w:p w14:paraId="31A45321"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Instead of using the RSA method for exchanging session keys, you should use the Elliptic Curve Diffie-Hellman (ECDHE) key exchange. Note that you can still use the RSA public-key cryptosystem as the encryption algorithm, just not as the key exchange algorithm. ECDHE is much faster than ordinary DH (Diffie-Hellman), but both create session keys that only the entities involved in the SSL connection can access. Because the session keys are not linked to the server’s key pair, the server’s private key alone cannot be used to decrypt any SSL session.</w:t>
      </w:r>
    </w:p>
    <w:p w14:paraId="0815E57F"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To enable Perfect Forward Secrecy, you must do the following:</w:t>
      </w:r>
    </w:p>
    <w:p w14:paraId="4B11E618" w14:textId="77777777" w:rsidR="007749F0" w:rsidRPr="007749F0" w:rsidRDefault="007749F0" w:rsidP="007749F0">
      <w:pPr>
        <w:numPr>
          <w:ilvl w:val="0"/>
          <w:numId w:val="1"/>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Reorder your cipher suites to place the ECDHE (Elliptic Curve Diffie-Hellman) suites at the top of list, followed by the DHE (Diffie-Hellman) suites.</w:t>
      </w:r>
    </w:p>
    <w:p w14:paraId="08B4FFF6" w14:textId="77777777" w:rsidR="007749F0" w:rsidRPr="007749F0" w:rsidRDefault="007749F0" w:rsidP="007749F0">
      <w:pPr>
        <w:numPr>
          <w:ilvl w:val="0"/>
          <w:numId w:val="1"/>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Configure servers to enable other non-DH-key-exchange cipher suites from the list of cipher suites offered by the SSL Client.</w:t>
      </w:r>
    </w:p>
    <w:p w14:paraId="22CC40A8" w14:textId="77777777" w:rsidR="007749F0" w:rsidRPr="007749F0" w:rsidRDefault="007749F0" w:rsidP="007749F0">
      <w:pPr>
        <w:spacing w:before="300" w:after="300" w:line="240" w:lineRule="auto"/>
        <w:outlineLvl w:val="1"/>
        <w:rPr>
          <w:rFonts w:ascii="Arial" w:eastAsia="Times New Roman" w:hAnsi="Arial" w:cs="Arial"/>
          <w:color w:val="4D4D4D"/>
          <w:sz w:val="33"/>
          <w:szCs w:val="33"/>
          <w:lang w:val="en-PK" w:eastAsia="en-PK"/>
        </w:rPr>
      </w:pPr>
      <w:r w:rsidRPr="007749F0">
        <w:rPr>
          <w:rFonts w:ascii="Arial" w:eastAsia="Times New Roman" w:hAnsi="Arial" w:cs="Arial"/>
          <w:b/>
          <w:bCs/>
          <w:color w:val="4D4D4D"/>
          <w:sz w:val="33"/>
          <w:szCs w:val="33"/>
          <w:lang w:val="en-PK" w:eastAsia="en-PK"/>
        </w:rPr>
        <w:lastRenderedPageBreak/>
        <w:t>Configuring Perfect Forward Secrecy</w:t>
      </w:r>
    </w:p>
    <w:p w14:paraId="10D94107" w14:textId="77777777" w:rsidR="007749F0" w:rsidRPr="007749F0" w:rsidRDefault="007749F0" w:rsidP="007749F0">
      <w:pPr>
        <w:numPr>
          <w:ilvl w:val="0"/>
          <w:numId w:val="2"/>
        </w:numPr>
        <w:spacing w:after="150" w:line="330" w:lineRule="atLeast"/>
        <w:ind w:left="1020"/>
        <w:rPr>
          <w:rFonts w:ascii="Arial" w:eastAsia="Times New Roman" w:hAnsi="Arial" w:cs="Arial"/>
          <w:color w:val="333333"/>
          <w:sz w:val="21"/>
          <w:szCs w:val="21"/>
          <w:lang w:val="en-PK" w:eastAsia="en-PK"/>
        </w:rPr>
      </w:pPr>
      <w:hyperlink r:id="rId6" w:anchor="apache_forward_secrecy" w:history="1">
        <w:r w:rsidRPr="007749F0">
          <w:rPr>
            <w:rFonts w:ascii="Arial" w:eastAsia="Times New Roman" w:hAnsi="Arial" w:cs="Arial"/>
            <w:color w:val="0F9DFF"/>
            <w:sz w:val="21"/>
            <w:szCs w:val="21"/>
            <w:u w:val="single"/>
            <w:lang w:val="en-PK" w:eastAsia="en-PK"/>
          </w:rPr>
          <w:t>Configuring Apache for Perfect Forward Secrecy</w:t>
        </w:r>
      </w:hyperlink>
    </w:p>
    <w:p w14:paraId="79A074C5" w14:textId="77777777" w:rsidR="007749F0" w:rsidRPr="007749F0" w:rsidRDefault="007749F0" w:rsidP="007749F0">
      <w:pPr>
        <w:numPr>
          <w:ilvl w:val="0"/>
          <w:numId w:val="2"/>
        </w:numPr>
        <w:spacing w:after="150" w:line="330" w:lineRule="atLeast"/>
        <w:ind w:left="1020"/>
        <w:rPr>
          <w:rFonts w:ascii="Arial" w:eastAsia="Times New Roman" w:hAnsi="Arial" w:cs="Arial"/>
          <w:color w:val="333333"/>
          <w:sz w:val="21"/>
          <w:szCs w:val="21"/>
          <w:lang w:val="en-PK" w:eastAsia="en-PK"/>
        </w:rPr>
      </w:pPr>
      <w:hyperlink r:id="rId7" w:anchor="nginx_forward_secrecy" w:history="1">
        <w:r w:rsidRPr="007749F0">
          <w:rPr>
            <w:rFonts w:ascii="Arial" w:eastAsia="Times New Roman" w:hAnsi="Arial" w:cs="Arial"/>
            <w:color w:val="0F9DFF"/>
            <w:sz w:val="21"/>
            <w:szCs w:val="21"/>
            <w:u w:val="single"/>
            <w:lang w:val="en-PK" w:eastAsia="en-PK"/>
          </w:rPr>
          <w:t>Configuring Nginx for Perfect Forward Secrecy</w:t>
        </w:r>
      </w:hyperlink>
    </w:p>
    <w:p w14:paraId="1BAC917F" w14:textId="77777777" w:rsidR="007749F0" w:rsidRPr="007749F0" w:rsidRDefault="007749F0" w:rsidP="007749F0">
      <w:pPr>
        <w:spacing w:before="300" w:after="150" w:line="240" w:lineRule="auto"/>
        <w:outlineLvl w:val="2"/>
        <w:rPr>
          <w:rFonts w:ascii="Arial" w:eastAsia="Times New Roman" w:hAnsi="Arial" w:cs="Arial"/>
          <w:color w:val="333333"/>
          <w:sz w:val="36"/>
          <w:szCs w:val="36"/>
          <w:lang w:val="en-PK" w:eastAsia="en-PK"/>
        </w:rPr>
      </w:pPr>
      <w:bookmarkStart w:id="0" w:name="apache_forward_secrecy"/>
      <w:bookmarkEnd w:id="0"/>
      <w:r w:rsidRPr="007749F0">
        <w:rPr>
          <w:rFonts w:ascii="Arial" w:eastAsia="Times New Roman" w:hAnsi="Arial" w:cs="Arial"/>
          <w:color w:val="333333"/>
          <w:sz w:val="36"/>
          <w:szCs w:val="36"/>
          <w:lang w:val="en-PK" w:eastAsia="en-PK"/>
        </w:rPr>
        <w:t>Configuring Apache for Forward Secrecy</w:t>
      </w:r>
    </w:p>
    <w:p w14:paraId="46566637"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Before you configure your Apache server for Forward Secrecy, your web server and SSL/TLS library should support Elliptic Curve cryptography (ECC).</w:t>
      </w:r>
    </w:p>
    <w:p w14:paraId="7B9C24D8"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Minimum Required Versions</w:t>
      </w:r>
    </w:p>
    <w:p w14:paraId="303E5CA5" w14:textId="77777777" w:rsidR="007749F0" w:rsidRPr="007749F0" w:rsidRDefault="007749F0" w:rsidP="007749F0">
      <w:pPr>
        <w:numPr>
          <w:ilvl w:val="0"/>
          <w:numId w:val="3"/>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OpenSSL 1.0.1c+</w:t>
      </w:r>
    </w:p>
    <w:p w14:paraId="6374E840" w14:textId="77777777" w:rsidR="007749F0" w:rsidRPr="007749F0" w:rsidRDefault="007749F0" w:rsidP="007749F0">
      <w:pPr>
        <w:numPr>
          <w:ilvl w:val="0"/>
          <w:numId w:val="3"/>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Apache 2.4x</w:t>
      </w:r>
    </w:p>
    <w:p w14:paraId="16FED5F0"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b/>
          <w:bCs/>
          <w:color w:val="333333"/>
          <w:sz w:val="21"/>
          <w:szCs w:val="21"/>
          <w:lang w:val="en-PK" w:eastAsia="en-PK"/>
        </w:rPr>
        <w:t>Note:</w:t>
      </w:r>
      <w:r w:rsidRPr="007749F0">
        <w:rPr>
          <w:rFonts w:ascii="Arial" w:eastAsia="Times New Roman" w:hAnsi="Arial" w:cs="Arial"/>
          <w:color w:val="333333"/>
          <w:sz w:val="21"/>
          <w:szCs w:val="21"/>
          <w:lang w:val="en-PK" w:eastAsia="en-PK"/>
        </w:rPr>
        <w:t>    Because of the Heartbleed bug and OpenSSL vulnerabilities, you should update to the most recent versions (i.e. OpenSSL version 1.0.1h).</w:t>
      </w:r>
    </w:p>
    <w:p w14:paraId="4962273D" w14:textId="77777777" w:rsidR="007749F0" w:rsidRPr="007749F0" w:rsidRDefault="007749F0" w:rsidP="007749F0">
      <w:pPr>
        <w:spacing w:before="150" w:after="150" w:line="240" w:lineRule="auto"/>
        <w:outlineLvl w:val="3"/>
        <w:rPr>
          <w:rFonts w:ascii="Arial" w:eastAsia="Times New Roman" w:hAnsi="Arial" w:cs="Arial"/>
          <w:color w:val="333333"/>
          <w:sz w:val="30"/>
          <w:szCs w:val="30"/>
          <w:lang w:val="en-PK" w:eastAsia="en-PK"/>
        </w:rPr>
      </w:pPr>
      <w:r w:rsidRPr="007749F0">
        <w:rPr>
          <w:rFonts w:ascii="Arial" w:eastAsia="Times New Roman" w:hAnsi="Arial" w:cs="Arial"/>
          <w:color w:val="333333"/>
          <w:sz w:val="30"/>
          <w:szCs w:val="30"/>
          <w:lang w:val="en-PK" w:eastAsia="en-PK"/>
        </w:rPr>
        <w:t>How to Configure Apache for Forward Secrecy</w:t>
      </w:r>
    </w:p>
    <w:p w14:paraId="55881AD6"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To configure Apache for Forward Secrecy, you configure the server to actively choose cipher suites and then activate the right OpenSSL cipher suite configuration string.</w:t>
      </w:r>
    </w:p>
    <w:p w14:paraId="617A6F1D" w14:textId="77777777" w:rsidR="007749F0" w:rsidRPr="007749F0" w:rsidRDefault="007749F0" w:rsidP="007749F0">
      <w:pPr>
        <w:numPr>
          <w:ilvl w:val="0"/>
          <w:numId w:val="4"/>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Locate your SSL Protocol Configuration on your Apache server.</w:t>
      </w:r>
    </w:p>
    <w:p w14:paraId="3105908A" w14:textId="77777777" w:rsidR="007749F0" w:rsidRPr="007749F0" w:rsidRDefault="007749F0" w:rsidP="007749F0">
      <w:p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For example,</w:t>
      </w:r>
    </w:p>
    <w:p w14:paraId="3D86D247" w14:textId="77777777" w:rsidR="007749F0" w:rsidRPr="007749F0" w:rsidRDefault="007749F0" w:rsidP="007749F0">
      <w:pPr>
        <w:numPr>
          <w:ilvl w:val="1"/>
          <w:numId w:val="5"/>
        </w:numPr>
        <w:spacing w:after="150" w:line="330" w:lineRule="atLeast"/>
        <w:ind w:left="2040" w:hanging="36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Type the following command:</w:t>
      </w:r>
    </w:p>
    <w:p w14:paraId="783DC6F4" w14:textId="77777777" w:rsidR="007749F0" w:rsidRPr="007749F0" w:rsidRDefault="007749F0" w:rsidP="007749F0">
      <w:pPr>
        <w:spacing w:line="330" w:lineRule="atLeast"/>
        <w:ind w:left="2280"/>
        <w:rPr>
          <w:rFonts w:ascii="Courier" w:eastAsia="Times New Roman" w:hAnsi="Courier" w:cs="Arial"/>
          <w:color w:val="333333"/>
          <w:sz w:val="21"/>
          <w:szCs w:val="21"/>
          <w:lang w:val="en-PK" w:eastAsia="en-PK"/>
        </w:rPr>
      </w:pPr>
      <w:r w:rsidRPr="007749F0">
        <w:rPr>
          <w:rFonts w:ascii="Courier" w:eastAsia="Times New Roman" w:hAnsi="Courier" w:cs="Arial"/>
          <w:b/>
          <w:bCs/>
          <w:color w:val="333333"/>
          <w:sz w:val="21"/>
          <w:szCs w:val="21"/>
          <w:lang w:val="en-PK" w:eastAsia="en-PK"/>
        </w:rPr>
        <w:t>grep -i -r "SSLEngine" </w:t>
      </w:r>
      <w:r w:rsidRPr="007749F0">
        <w:rPr>
          <w:rFonts w:ascii="Courier" w:eastAsia="Times New Roman" w:hAnsi="Courier" w:cs="Arial"/>
          <w:b/>
          <w:bCs/>
          <w:color w:val="336699"/>
          <w:sz w:val="21"/>
          <w:szCs w:val="21"/>
          <w:lang w:val="en-PK" w:eastAsia="en-PK"/>
        </w:rPr>
        <w:t>/etc/apache</w:t>
      </w:r>
    </w:p>
    <w:p w14:paraId="750684AF" w14:textId="77777777" w:rsidR="007749F0" w:rsidRPr="007749F0" w:rsidRDefault="007749F0" w:rsidP="007749F0">
      <w:pPr>
        <w:spacing w:after="150" w:line="330" w:lineRule="atLeast"/>
        <w:ind w:left="204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In this example, </w:t>
      </w:r>
      <w:r w:rsidRPr="007749F0">
        <w:rPr>
          <w:rFonts w:ascii="Arial" w:eastAsia="Times New Roman" w:hAnsi="Arial" w:cs="Arial"/>
          <w:b/>
          <w:bCs/>
          <w:color w:val="336699"/>
          <w:sz w:val="21"/>
          <w:szCs w:val="21"/>
          <w:lang w:val="en-PK" w:eastAsia="en-PK"/>
        </w:rPr>
        <w:t>/etc/apache</w:t>
      </w:r>
      <w:r w:rsidRPr="007749F0">
        <w:rPr>
          <w:rFonts w:ascii="Arial" w:eastAsia="Times New Roman" w:hAnsi="Arial" w:cs="Arial"/>
          <w:color w:val="333333"/>
          <w:sz w:val="21"/>
          <w:szCs w:val="21"/>
          <w:lang w:val="en-PK" w:eastAsia="en-PK"/>
        </w:rPr>
        <w:t> is the base directory for the Apache installation.</w:t>
      </w:r>
    </w:p>
    <w:p w14:paraId="161D2C22" w14:textId="77777777" w:rsidR="007749F0" w:rsidRPr="007749F0" w:rsidRDefault="007749F0" w:rsidP="007749F0">
      <w:pPr>
        <w:numPr>
          <w:ilvl w:val="1"/>
          <w:numId w:val="5"/>
        </w:numPr>
        <w:spacing w:after="150" w:line="330" w:lineRule="atLeast"/>
        <w:ind w:left="2040" w:hanging="36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The command will out put the available Virtual Hosts.</w:t>
      </w:r>
    </w:p>
    <w:p w14:paraId="7832BFE2" w14:textId="77777777" w:rsidR="007749F0" w:rsidRPr="007749F0" w:rsidRDefault="007749F0" w:rsidP="007749F0">
      <w:pPr>
        <w:numPr>
          <w:ilvl w:val="1"/>
          <w:numId w:val="5"/>
        </w:numPr>
        <w:spacing w:after="150" w:line="330" w:lineRule="atLeast"/>
        <w:ind w:left="2040" w:hanging="36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Open the Virtual Host for which you are enabling Forward Secrecy.</w:t>
      </w:r>
    </w:p>
    <w:p w14:paraId="4DF82F65" w14:textId="77777777" w:rsidR="007749F0" w:rsidRPr="007749F0" w:rsidRDefault="007749F0" w:rsidP="007749F0">
      <w:pPr>
        <w:numPr>
          <w:ilvl w:val="0"/>
          <w:numId w:val="5"/>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Add the following lines to your configuration:</w:t>
      </w:r>
    </w:p>
    <w:p w14:paraId="453F1DEB" w14:textId="77777777" w:rsidR="007749F0" w:rsidRPr="007749F0" w:rsidRDefault="007749F0" w:rsidP="007749F0">
      <w:pPr>
        <w:numPr>
          <w:ilvl w:val="1"/>
          <w:numId w:val="6"/>
        </w:numPr>
        <w:spacing w:line="330" w:lineRule="atLeast"/>
        <w:rPr>
          <w:rFonts w:ascii="Courier" w:eastAsia="Times New Roman" w:hAnsi="Courier" w:cs="Arial"/>
          <w:color w:val="333333"/>
          <w:sz w:val="21"/>
          <w:szCs w:val="21"/>
          <w:lang w:val="en-PK" w:eastAsia="en-PK"/>
        </w:rPr>
      </w:pPr>
      <w:r w:rsidRPr="007749F0">
        <w:rPr>
          <w:rFonts w:ascii="Courier" w:eastAsia="Times New Roman" w:hAnsi="Courier" w:cs="Arial"/>
          <w:b/>
          <w:bCs/>
          <w:color w:val="FF6600"/>
          <w:sz w:val="21"/>
          <w:szCs w:val="21"/>
          <w:lang w:val="en-PK" w:eastAsia="en-PK"/>
        </w:rPr>
        <w:t>SSLProtocol</w:t>
      </w:r>
      <w:r w:rsidRPr="007749F0">
        <w:rPr>
          <w:rFonts w:ascii="Courier" w:eastAsia="Times New Roman" w:hAnsi="Courier" w:cs="Arial"/>
          <w:b/>
          <w:bCs/>
          <w:color w:val="333333"/>
          <w:sz w:val="21"/>
          <w:szCs w:val="21"/>
          <w:lang w:val="en-PK" w:eastAsia="en-PK"/>
        </w:rPr>
        <w:t> </w:t>
      </w:r>
      <w:r w:rsidRPr="007749F0">
        <w:rPr>
          <w:rFonts w:ascii="Courier" w:eastAsia="Times New Roman" w:hAnsi="Courier" w:cs="Arial"/>
          <w:b/>
          <w:bCs/>
          <w:color w:val="336699"/>
          <w:sz w:val="21"/>
          <w:szCs w:val="21"/>
          <w:lang w:val="en-PK" w:eastAsia="en-PK"/>
        </w:rPr>
        <w:t>all -SSLv2 -SSLv3</w:t>
      </w:r>
    </w:p>
    <w:p w14:paraId="216B8D40" w14:textId="77777777" w:rsidR="007749F0" w:rsidRPr="007749F0" w:rsidRDefault="007749F0" w:rsidP="007749F0">
      <w:pPr>
        <w:numPr>
          <w:ilvl w:val="1"/>
          <w:numId w:val="6"/>
        </w:numPr>
        <w:spacing w:line="330" w:lineRule="atLeast"/>
        <w:rPr>
          <w:rFonts w:ascii="Courier" w:eastAsia="Times New Roman" w:hAnsi="Courier" w:cs="Arial"/>
          <w:color w:val="333333"/>
          <w:sz w:val="21"/>
          <w:szCs w:val="21"/>
          <w:lang w:val="en-PK" w:eastAsia="en-PK"/>
        </w:rPr>
      </w:pPr>
      <w:r w:rsidRPr="007749F0">
        <w:rPr>
          <w:rFonts w:ascii="Courier" w:eastAsia="Times New Roman" w:hAnsi="Courier" w:cs="Arial"/>
          <w:b/>
          <w:bCs/>
          <w:color w:val="FF6600"/>
          <w:sz w:val="21"/>
          <w:szCs w:val="21"/>
          <w:lang w:val="en-PK" w:eastAsia="en-PK"/>
        </w:rPr>
        <w:t>SSLHonorCipherOrder</w:t>
      </w:r>
      <w:r w:rsidRPr="007749F0">
        <w:rPr>
          <w:rFonts w:ascii="Courier" w:eastAsia="Times New Roman" w:hAnsi="Courier" w:cs="Arial"/>
          <w:b/>
          <w:bCs/>
          <w:color w:val="333333"/>
          <w:sz w:val="21"/>
          <w:szCs w:val="21"/>
          <w:lang w:val="en-PK" w:eastAsia="en-PK"/>
        </w:rPr>
        <w:t> </w:t>
      </w:r>
      <w:r w:rsidRPr="007749F0">
        <w:rPr>
          <w:rFonts w:ascii="Courier" w:eastAsia="Times New Roman" w:hAnsi="Courier" w:cs="Arial"/>
          <w:b/>
          <w:bCs/>
          <w:color w:val="336699"/>
          <w:sz w:val="21"/>
          <w:szCs w:val="21"/>
          <w:lang w:val="en-PK" w:eastAsia="en-PK"/>
        </w:rPr>
        <w:t>on</w:t>
      </w:r>
    </w:p>
    <w:p w14:paraId="361691AA" w14:textId="77777777" w:rsidR="007749F0" w:rsidRPr="007749F0" w:rsidRDefault="007749F0" w:rsidP="007749F0">
      <w:pPr>
        <w:numPr>
          <w:ilvl w:val="1"/>
          <w:numId w:val="6"/>
        </w:num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For </w:t>
      </w:r>
      <w:r w:rsidRPr="007749F0">
        <w:rPr>
          <w:rFonts w:ascii="Arial" w:eastAsia="Times New Roman" w:hAnsi="Arial" w:cs="Arial"/>
          <w:b/>
          <w:bCs/>
          <w:color w:val="FF6600"/>
          <w:sz w:val="21"/>
          <w:szCs w:val="21"/>
          <w:lang w:val="en-PK" w:eastAsia="en-PK"/>
        </w:rPr>
        <w:t>SSLCipherSuite</w:t>
      </w:r>
      <w:r w:rsidRPr="007749F0">
        <w:rPr>
          <w:rFonts w:ascii="Arial" w:eastAsia="Times New Roman" w:hAnsi="Arial" w:cs="Arial"/>
          <w:color w:val="333333"/>
          <w:sz w:val="21"/>
          <w:szCs w:val="21"/>
          <w:lang w:val="en-PK" w:eastAsia="en-PK"/>
        </w:rPr>
        <w:t>, use one of the following configurations:</w:t>
      </w:r>
    </w:p>
    <w:p w14:paraId="1ADEF031" w14:textId="77777777" w:rsidR="007749F0" w:rsidRPr="007749F0" w:rsidRDefault="007749F0" w:rsidP="007749F0">
      <w:pPr>
        <w:numPr>
          <w:ilvl w:val="2"/>
          <w:numId w:val="7"/>
        </w:numPr>
        <w:spacing w:after="150" w:line="330" w:lineRule="atLeast"/>
        <w:ind w:left="3060"/>
        <w:rPr>
          <w:rFonts w:ascii="Arial" w:eastAsia="Times New Roman" w:hAnsi="Arial" w:cs="Arial"/>
          <w:color w:val="333333"/>
          <w:sz w:val="21"/>
          <w:szCs w:val="21"/>
          <w:lang w:val="en-PK" w:eastAsia="en-PK"/>
        </w:rPr>
      </w:pPr>
      <w:r w:rsidRPr="007749F0">
        <w:rPr>
          <w:rFonts w:ascii="Arial" w:eastAsia="Times New Roman" w:hAnsi="Arial" w:cs="Arial"/>
          <w:b/>
          <w:bCs/>
          <w:color w:val="333333"/>
          <w:sz w:val="21"/>
          <w:szCs w:val="21"/>
          <w:lang w:val="en-PK" w:eastAsia="en-PK"/>
        </w:rPr>
        <w:t>Configure with RC4</w:t>
      </w:r>
    </w:p>
    <w:p w14:paraId="75B13B93" w14:textId="77777777" w:rsidR="007749F0" w:rsidRPr="007749F0" w:rsidRDefault="007749F0" w:rsidP="007749F0">
      <w:pPr>
        <w:spacing w:after="150" w:line="330" w:lineRule="atLeast"/>
        <w:ind w:left="306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lastRenderedPageBreak/>
        <w:t>Use this configuration if you have a preference for GCM (Galois Counter Mode) suites (these suites are resistant to timing attacks) and RC4 (RC4 is resistant to BEAST). To improve performance, use the faster ECDHE suites whenever possible.</w:t>
      </w:r>
    </w:p>
    <w:p w14:paraId="2B4763F3" w14:textId="77777777" w:rsidR="007749F0" w:rsidRPr="007749F0" w:rsidRDefault="007749F0" w:rsidP="007749F0">
      <w:pPr>
        <w:spacing w:line="330" w:lineRule="atLeast"/>
        <w:ind w:left="3300"/>
        <w:rPr>
          <w:rFonts w:ascii="Courier" w:eastAsia="Times New Roman" w:hAnsi="Courier" w:cs="Arial"/>
          <w:color w:val="333333"/>
          <w:sz w:val="21"/>
          <w:szCs w:val="21"/>
          <w:lang w:val="en-PK" w:eastAsia="en-PK"/>
        </w:rPr>
      </w:pPr>
      <w:r w:rsidRPr="007749F0">
        <w:rPr>
          <w:rFonts w:ascii="Courier" w:eastAsia="Times New Roman" w:hAnsi="Courier" w:cs="Arial"/>
          <w:b/>
          <w:bCs/>
          <w:color w:val="FF6600"/>
          <w:sz w:val="21"/>
          <w:szCs w:val="21"/>
          <w:lang w:val="en-PK" w:eastAsia="en-PK"/>
        </w:rPr>
        <w:t>SSLCipherSuite</w:t>
      </w:r>
      <w:r w:rsidRPr="007749F0">
        <w:rPr>
          <w:rFonts w:ascii="Courier" w:eastAsia="Times New Roman" w:hAnsi="Courier" w:cs="Arial"/>
          <w:b/>
          <w:bCs/>
          <w:color w:val="333333"/>
          <w:sz w:val="21"/>
          <w:szCs w:val="21"/>
          <w:lang w:val="en-PK" w:eastAsia="en-PK"/>
        </w:rPr>
        <w:t> </w:t>
      </w:r>
      <w:r w:rsidRPr="007749F0">
        <w:rPr>
          <w:rFonts w:ascii="Courier" w:eastAsia="Times New Roman" w:hAnsi="Courier" w:cs="Arial"/>
          <w:b/>
          <w:bCs/>
          <w:color w:val="336699"/>
          <w:sz w:val="21"/>
          <w:szCs w:val="21"/>
          <w:lang w:val="en-PK" w:eastAsia="en-PK"/>
        </w:rPr>
        <w:t>"EECDH+ECDSA+AESGCM EECDH+aRSA+AESGCM EECDH+ECDSA+SHA384 EECDH+ECDSA+SHA256 EECDH+aRSA+SHA384 EECDH+aRSA+SHA256 EECDH+aRSA+RC4 EECDH EDH+aRSA RC4 !aNULL !eNULL !LOW !3DES !MD5 !EXP !PSK !SRP !DSS"</w:t>
      </w:r>
    </w:p>
    <w:p w14:paraId="6CD22A54" w14:textId="77777777" w:rsidR="007749F0" w:rsidRPr="007749F0" w:rsidRDefault="007749F0" w:rsidP="007749F0">
      <w:pPr>
        <w:numPr>
          <w:ilvl w:val="2"/>
          <w:numId w:val="7"/>
        </w:numPr>
        <w:spacing w:after="150" w:line="330" w:lineRule="atLeast"/>
        <w:ind w:left="3060"/>
        <w:rPr>
          <w:rFonts w:ascii="Arial" w:eastAsia="Times New Roman" w:hAnsi="Arial" w:cs="Arial"/>
          <w:color w:val="333333"/>
          <w:sz w:val="21"/>
          <w:szCs w:val="21"/>
          <w:lang w:val="en-PK" w:eastAsia="en-PK"/>
        </w:rPr>
      </w:pPr>
      <w:r w:rsidRPr="007749F0">
        <w:rPr>
          <w:rFonts w:ascii="Arial" w:eastAsia="Times New Roman" w:hAnsi="Arial" w:cs="Arial"/>
          <w:b/>
          <w:bCs/>
          <w:color w:val="333333"/>
          <w:sz w:val="21"/>
          <w:szCs w:val="21"/>
          <w:lang w:val="en-PK" w:eastAsia="en-PK"/>
        </w:rPr>
        <w:t>Configure without RC4</w:t>
      </w:r>
    </w:p>
    <w:p w14:paraId="55AEDC8A" w14:textId="77777777" w:rsidR="007749F0" w:rsidRPr="007749F0" w:rsidRDefault="007749F0" w:rsidP="007749F0">
      <w:pPr>
        <w:spacing w:after="150" w:line="330" w:lineRule="atLeast"/>
        <w:ind w:left="306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Use this configuration if you have a preference for GCM (Galois Counter Mode) suites (these suites are resistant to timing attacks) and you prefer not to use RC4. To improve performance, use the faster ECDHE suites whenever possible.</w:t>
      </w:r>
    </w:p>
    <w:p w14:paraId="304F7612" w14:textId="77777777" w:rsidR="007749F0" w:rsidRPr="007749F0" w:rsidRDefault="007749F0" w:rsidP="007749F0">
      <w:pPr>
        <w:spacing w:line="330" w:lineRule="atLeast"/>
        <w:ind w:left="3300"/>
        <w:rPr>
          <w:rFonts w:ascii="Courier" w:eastAsia="Times New Roman" w:hAnsi="Courier" w:cs="Arial"/>
          <w:color w:val="333333"/>
          <w:sz w:val="21"/>
          <w:szCs w:val="21"/>
          <w:lang w:val="en-PK" w:eastAsia="en-PK"/>
        </w:rPr>
      </w:pPr>
      <w:r w:rsidRPr="007749F0">
        <w:rPr>
          <w:rFonts w:ascii="Courier" w:eastAsia="Times New Roman" w:hAnsi="Courier" w:cs="Arial"/>
          <w:b/>
          <w:bCs/>
          <w:color w:val="FF6600"/>
          <w:sz w:val="21"/>
          <w:szCs w:val="21"/>
          <w:lang w:val="en-PK" w:eastAsia="en-PK"/>
        </w:rPr>
        <w:t>SSLCipherSuite</w:t>
      </w:r>
      <w:r w:rsidRPr="007749F0">
        <w:rPr>
          <w:rFonts w:ascii="Courier" w:eastAsia="Times New Roman" w:hAnsi="Courier" w:cs="Arial"/>
          <w:b/>
          <w:bCs/>
          <w:color w:val="333333"/>
          <w:sz w:val="21"/>
          <w:szCs w:val="21"/>
          <w:lang w:val="en-PK" w:eastAsia="en-PK"/>
        </w:rPr>
        <w:t> </w:t>
      </w:r>
      <w:r w:rsidRPr="007749F0">
        <w:rPr>
          <w:rFonts w:ascii="Courier" w:eastAsia="Times New Roman" w:hAnsi="Courier" w:cs="Arial"/>
          <w:b/>
          <w:bCs/>
          <w:color w:val="336699"/>
          <w:sz w:val="21"/>
          <w:szCs w:val="21"/>
          <w:lang w:val="en-PK" w:eastAsia="en-PK"/>
        </w:rPr>
        <w:t>"EECDH+ECDSA+AESGCM EECDH+aRSA+AESGCM EECDH+ECDSA+SHA384 EECDH+ECDSA+SHA256 EECDH+aRSA+SHA384 EECDH+aRSA+SHA256 EECDH+aRSA+RC4 EECDH EDH+aRSA RC4 !aNULL !eNULL !LOW !3DES !MD5 !EXP !PSK !SRP !DSS !RC4"</w:t>
      </w:r>
    </w:p>
    <w:p w14:paraId="73716581" w14:textId="77777777" w:rsidR="007749F0" w:rsidRPr="007749F0" w:rsidRDefault="007749F0" w:rsidP="007749F0">
      <w:pPr>
        <w:numPr>
          <w:ilvl w:val="2"/>
          <w:numId w:val="7"/>
        </w:numPr>
        <w:spacing w:after="150" w:line="330" w:lineRule="atLeast"/>
        <w:ind w:left="3060"/>
        <w:rPr>
          <w:rFonts w:ascii="Arial" w:eastAsia="Times New Roman" w:hAnsi="Arial" w:cs="Arial"/>
          <w:color w:val="333333"/>
          <w:sz w:val="21"/>
          <w:szCs w:val="21"/>
          <w:lang w:val="en-PK" w:eastAsia="en-PK"/>
        </w:rPr>
      </w:pPr>
      <w:r w:rsidRPr="007749F0">
        <w:rPr>
          <w:rFonts w:ascii="Arial" w:eastAsia="Times New Roman" w:hAnsi="Arial" w:cs="Arial"/>
          <w:b/>
          <w:bCs/>
          <w:color w:val="333333"/>
          <w:sz w:val="21"/>
          <w:szCs w:val="21"/>
          <w:lang w:val="en-PK" w:eastAsia="en-PK"/>
        </w:rPr>
        <w:t>Configure with RC4 as a last resort to support wide range and older browsers</w:t>
      </w:r>
    </w:p>
    <w:p w14:paraId="60500551" w14:textId="77777777" w:rsidR="007749F0" w:rsidRPr="007749F0" w:rsidRDefault="007749F0" w:rsidP="007749F0">
      <w:pPr>
        <w:spacing w:after="150" w:line="330" w:lineRule="atLeast"/>
        <w:ind w:left="306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Use this configuration if you have a preference for GCM (Galois Counter Mode) suites (these suites are resistant to timing attacks) and you want to use RC4 only as a last resort in order to support a wide range of browsers and/or older browsers. To improve performance, use the faster ECDHE suites whenever possible.</w:t>
      </w:r>
    </w:p>
    <w:p w14:paraId="78E8CD36" w14:textId="77777777" w:rsidR="007749F0" w:rsidRPr="007749F0" w:rsidRDefault="007749F0" w:rsidP="007749F0">
      <w:pPr>
        <w:spacing w:line="330" w:lineRule="atLeast"/>
        <w:ind w:left="3300"/>
        <w:rPr>
          <w:rFonts w:ascii="Courier" w:eastAsia="Times New Roman" w:hAnsi="Courier" w:cs="Arial"/>
          <w:color w:val="333333"/>
          <w:sz w:val="21"/>
          <w:szCs w:val="21"/>
          <w:lang w:val="en-PK" w:eastAsia="en-PK"/>
        </w:rPr>
      </w:pPr>
      <w:r w:rsidRPr="007749F0">
        <w:rPr>
          <w:rFonts w:ascii="Courier" w:eastAsia="Times New Roman" w:hAnsi="Courier" w:cs="Arial"/>
          <w:b/>
          <w:bCs/>
          <w:color w:val="FF6600"/>
          <w:sz w:val="21"/>
          <w:szCs w:val="21"/>
          <w:lang w:val="en-PK" w:eastAsia="en-PK"/>
        </w:rPr>
        <w:t>SSLCipherSuite</w:t>
      </w:r>
      <w:r w:rsidRPr="007749F0">
        <w:rPr>
          <w:rFonts w:ascii="Courier" w:eastAsia="Times New Roman" w:hAnsi="Courier" w:cs="Arial"/>
          <w:b/>
          <w:bCs/>
          <w:color w:val="333333"/>
          <w:sz w:val="21"/>
          <w:szCs w:val="21"/>
          <w:lang w:val="en-PK" w:eastAsia="en-PK"/>
        </w:rPr>
        <w:t> </w:t>
      </w:r>
      <w:r w:rsidRPr="007749F0">
        <w:rPr>
          <w:rFonts w:ascii="Courier" w:eastAsia="Times New Roman" w:hAnsi="Courier" w:cs="Arial"/>
          <w:b/>
          <w:bCs/>
          <w:color w:val="336699"/>
          <w:sz w:val="21"/>
          <w:szCs w:val="21"/>
          <w:lang w:val="en-PK" w:eastAsia="en-PK"/>
        </w:rPr>
        <w:t>"EECDH+ECDSA+AESGCM EECDH+aRSA+AESGCM EECDH+ECDSA+SHA384 EECDH+ECDSA+SHA256 EECDH+aRSA+SHA384 EECDH+aRSA+SHA256 EECDH+aRSA+RC4 EECDH EDH+aRSA RC4 !aNULL !eNULL !LOW !3DES !MD5 !EXP !PSK !SRP !DSS +RC4 RC4"</w:t>
      </w:r>
    </w:p>
    <w:p w14:paraId="16159A30" w14:textId="77777777" w:rsidR="007749F0" w:rsidRPr="007749F0" w:rsidRDefault="007749F0" w:rsidP="007749F0">
      <w:pPr>
        <w:numPr>
          <w:ilvl w:val="0"/>
          <w:numId w:val="7"/>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Restart Apache.</w:t>
      </w:r>
    </w:p>
    <w:p w14:paraId="55C8E9CB" w14:textId="77777777" w:rsidR="007749F0" w:rsidRPr="007749F0" w:rsidRDefault="007749F0" w:rsidP="007749F0">
      <w:p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lastRenderedPageBreak/>
        <w:t>For example, type the following command:</w:t>
      </w:r>
    </w:p>
    <w:p w14:paraId="17BE0018" w14:textId="77777777" w:rsidR="007749F0" w:rsidRPr="007749F0" w:rsidRDefault="007749F0" w:rsidP="007749F0">
      <w:pPr>
        <w:spacing w:line="330" w:lineRule="atLeast"/>
        <w:ind w:left="1260"/>
        <w:rPr>
          <w:rFonts w:ascii="Courier" w:eastAsia="Times New Roman" w:hAnsi="Courier" w:cs="Arial"/>
          <w:color w:val="333333"/>
          <w:sz w:val="21"/>
          <w:szCs w:val="21"/>
          <w:lang w:val="en-PK" w:eastAsia="en-PK"/>
        </w:rPr>
      </w:pPr>
      <w:r w:rsidRPr="007749F0">
        <w:rPr>
          <w:rFonts w:ascii="Courier" w:eastAsia="Times New Roman" w:hAnsi="Courier" w:cs="Arial"/>
          <w:b/>
          <w:bCs/>
          <w:color w:val="333333"/>
          <w:sz w:val="21"/>
          <w:szCs w:val="21"/>
          <w:lang w:val="en-PK" w:eastAsia="en-PK"/>
        </w:rPr>
        <w:t>apachectl -k restart</w:t>
      </w:r>
    </w:p>
    <w:p w14:paraId="6F16490C" w14:textId="77777777" w:rsidR="007749F0" w:rsidRPr="007749F0" w:rsidRDefault="007749F0" w:rsidP="007749F0">
      <w:pPr>
        <w:numPr>
          <w:ilvl w:val="0"/>
          <w:numId w:val="7"/>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To verify that you have enabled Forward Secrecy, use </w:t>
      </w:r>
      <w:hyperlink r:id="rId8" w:tgtFrame="_blank" w:history="1">
        <w:r w:rsidRPr="007749F0">
          <w:rPr>
            <w:rFonts w:ascii="Arial" w:eastAsia="Times New Roman" w:hAnsi="Arial" w:cs="Arial"/>
            <w:color w:val="0F9DFF"/>
            <w:sz w:val="21"/>
            <w:szCs w:val="21"/>
            <w:u w:val="single"/>
            <w:lang w:val="en-PK" w:eastAsia="en-PK"/>
          </w:rPr>
          <w:t>Discovery</w:t>
        </w:r>
      </w:hyperlink>
      <w:r w:rsidRPr="007749F0">
        <w:rPr>
          <w:rFonts w:ascii="Arial" w:eastAsia="Times New Roman" w:hAnsi="Arial" w:cs="Arial"/>
          <w:color w:val="333333"/>
          <w:sz w:val="21"/>
          <w:szCs w:val="21"/>
          <w:lang w:val="en-PK" w:eastAsia="en-PK"/>
        </w:rPr>
        <w:t> to test your configuration.</w:t>
      </w:r>
    </w:p>
    <w:p w14:paraId="44FD3145" w14:textId="77777777" w:rsidR="007749F0" w:rsidRPr="007749F0" w:rsidRDefault="007749F0" w:rsidP="007749F0">
      <w:pPr>
        <w:numPr>
          <w:ilvl w:val="0"/>
          <w:numId w:val="7"/>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You have successfully configured Apache for Forward Secrecy.</w:t>
      </w:r>
    </w:p>
    <w:p w14:paraId="4057EAB9" w14:textId="77777777" w:rsidR="007749F0" w:rsidRPr="007749F0" w:rsidRDefault="007749F0" w:rsidP="007749F0">
      <w:pPr>
        <w:spacing w:before="300" w:after="150" w:line="240" w:lineRule="auto"/>
        <w:outlineLvl w:val="2"/>
        <w:rPr>
          <w:rFonts w:ascii="Arial" w:eastAsia="Times New Roman" w:hAnsi="Arial" w:cs="Arial"/>
          <w:color w:val="333333"/>
          <w:sz w:val="36"/>
          <w:szCs w:val="36"/>
          <w:lang w:val="en-PK" w:eastAsia="en-PK"/>
        </w:rPr>
      </w:pPr>
      <w:bookmarkStart w:id="1" w:name="nginx_forward_secrecy"/>
      <w:bookmarkEnd w:id="1"/>
      <w:r w:rsidRPr="007749F0">
        <w:rPr>
          <w:rFonts w:ascii="Arial" w:eastAsia="Times New Roman" w:hAnsi="Arial" w:cs="Arial"/>
          <w:color w:val="333333"/>
          <w:sz w:val="36"/>
          <w:szCs w:val="36"/>
          <w:lang w:val="en-PK" w:eastAsia="en-PK"/>
        </w:rPr>
        <w:t>Configuring Nginx for Forward Secrecy</w:t>
      </w:r>
    </w:p>
    <w:p w14:paraId="07D4A010"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Before you configure your Nginx server for Forward Secrecy, your web server and SSL/TLS library should support Elliptic Curve cryptography (ECC).</w:t>
      </w:r>
    </w:p>
    <w:p w14:paraId="030D4C06"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Minimum Required Versions</w:t>
      </w:r>
    </w:p>
    <w:p w14:paraId="302A3D39" w14:textId="77777777" w:rsidR="007749F0" w:rsidRPr="007749F0" w:rsidRDefault="007749F0" w:rsidP="007749F0">
      <w:pPr>
        <w:numPr>
          <w:ilvl w:val="0"/>
          <w:numId w:val="8"/>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OpenSSL 1.0.1c+</w:t>
      </w:r>
    </w:p>
    <w:p w14:paraId="5F7B92A4" w14:textId="77777777" w:rsidR="007749F0" w:rsidRPr="007749F0" w:rsidRDefault="007749F0" w:rsidP="007749F0">
      <w:pPr>
        <w:numPr>
          <w:ilvl w:val="0"/>
          <w:numId w:val="8"/>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Nginx 1.0.6+ and 1.1.0+</w:t>
      </w:r>
    </w:p>
    <w:p w14:paraId="22B593BE"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b/>
          <w:bCs/>
          <w:color w:val="333333"/>
          <w:sz w:val="21"/>
          <w:szCs w:val="21"/>
          <w:lang w:val="en-PK" w:eastAsia="en-PK"/>
        </w:rPr>
        <w:t>Note:</w:t>
      </w:r>
      <w:r w:rsidRPr="007749F0">
        <w:rPr>
          <w:rFonts w:ascii="Arial" w:eastAsia="Times New Roman" w:hAnsi="Arial" w:cs="Arial"/>
          <w:color w:val="333333"/>
          <w:sz w:val="21"/>
          <w:szCs w:val="21"/>
          <w:lang w:val="en-PK" w:eastAsia="en-PK"/>
        </w:rPr>
        <w:t>    Because of the Heartbleed bug and OpenSSL vulnerabilities, you should update to the most recent versions (i.e. OpenSSL version 1.0.1h).</w:t>
      </w:r>
    </w:p>
    <w:p w14:paraId="2AF1A4A9" w14:textId="77777777" w:rsidR="007749F0" w:rsidRPr="007749F0" w:rsidRDefault="007749F0" w:rsidP="007749F0">
      <w:pPr>
        <w:spacing w:before="150" w:after="150" w:line="240" w:lineRule="auto"/>
        <w:outlineLvl w:val="3"/>
        <w:rPr>
          <w:rFonts w:ascii="Arial" w:eastAsia="Times New Roman" w:hAnsi="Arial" w:cs="Arial"/>
          <w:color w:val="333333"/>
          <w:sz w:val="30"/>
          <w:szCs w:val="30"/>
          <w:lang w:val="en-PK" w:eastAsia="en-PK"/>
        </w:rPr>
      </w:pPr>
      <w:r w:rsidRPr="007749F0">
        <w:rPr>
          <w:rFonts w:ascii="Arial" w:eastAsia="Times New Roman" w:hAnsi="Arial" w:cs="Arial"/>
          <w:color w:val="333333"/>
          <w:sz w:val="30"/>
          <w:szCs w:val="30"/>
          <w:lang w:val="en-PK" w:eastAsia="en-PK"/>
        </w:rPr>
        <w:t>How to Configure Nginx for Forward Secrecy</w:t>
      </w:r>
    </w:p>
    <w:p w14:paraId="1346A98F" w14:textId="77777777" w:rsidR="007749F0" w:rsidRPr="007749F0" w:rsidRDefault="007749F0" w:rsidP="007749F0">
      <w:p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To configure Nginx for Forward Secrecy, you configure the server to actively choose cipher suites and then activate the right OpenSSL cipher suite configuration string.</w:t>
      </w:r>
    </w:p>
    <w:p w14:paraId="18E39557" w14:textId="77777777" w:rsidR="007749F0" w:rsidRPr="007749F0" w:rsidRDefault="007749F0" w:rsidP="007749F0">
      <w:pPr>
        <w:numPr>
          <w:ilvl w:val="0"/>
          <w:numId w:val="9"/>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Locate your SSL Protocol Configuration on your Nginx server.</w:t>
      </w:r>
    </w:p>
    <w:p w14:paraId="6DE4DB88" w14:textId="77777777" w:rsidR="007749F0" w:rsidRPr="007749F0" w:rsidRDefault="007749F0" w:rsidP="007749F0">
      <w:p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For example,</w:t>
      </w:r>
    </w:p>
    <w:p w14:paraId="7FC6E1B2" w14:textId="77777777" w:rsidR="007749F0" w:rsidRPr="007749F0" w:rsidRDefault="007749F0" w:rsidP="007749F0">
      <w:pPr>
        <w:numPr>
          <w:ilvl w:val="1"/>
          <w:numId w:val="10"/>
        </w:num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Type the following command:</w:t>
      </w:r>
    </w:p>
    <w:p w14:paraId="0BCD5C15" w14:textId="77777777" w:rsidR="007749F0" w:rsidRPr="007749F0" w:rsidRDefault="007749F0" w:rsidP="007749F0">
      <w:pPr>
        <w:spacing w:line="330" w:lineRule="atLeast"/>
        <w:ind w:left="2280"/>
        <w:rPr>
          <w:rFonts w:ascii="Courier" w:eastAsia="Times New Roman" w:hAnsi="Courier" w:cs="Arial"/>
          <w:color w:val="333333"/>
          <w:sz w:val="21"/>
          <w:szCs w:val="21"/>
          <w:lang w:val="en-PK" w:eastAsia="en-PK"/>
        </w:rPr>
      </w:pPr>
      <w:r w:rsidRPr="007749F0">
        <w:rPr>
          <w:rFonts w:ascii="Courier" w:eastAsia="Times New Roman" w:hAnsi="Courier" w:cs="Arial"/>
          <w:b/>
          <w:bCs/>
          <w:color w:val="333333"/>
          <w:sz w:val="21"/>
          <w:szCs w:val="21"/>
          <w:lang w:val="en-PK" w:eastAsia="en-PK"/>
        </w:rPr>
        <w:t>grep -r ssl_protocol </w:t>
      </w:r>
      <w:r w:rsidRPr="007749F0">
        <w:rPr>
          <w:rFonts w:ascii="Courier" w:eastAsia="Times New Roman" w:hAnsi="Courier" w:cs="Arial"/>
          <w:b/>
          <w:bCs/>
          <w:color w:val="336699"/>
          <w:sz w:val="21"/>
          <w:szCs w:val="21"/>
          <w:lang w:val="en-PK" w:eastAsia="en-PK"/>
        </w:rPr>
        <w:t>/etc/nginx</w:t>
      </w:r>
    </w:p>
    <w:p w14:paraId="60525331" w14:textId="77777777" w:rsidR="007749F0" w:rsidRPr="007749F0" w:rsidRDefault="007749F0" w:rsidP="007749F0">
      <w:pPr>
        <w:spacing w:after="150" w:line="330" w:lineRule="atLeast"/>
        <w:ind w:left="204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In this example, </w:t>
      </w:r>
      <w:r w:rsidRPr="007749F0">
        <w:rPr>
          <w:rFonts w:ascii="Arial" w:eastAsia="Times New Roman" w:hAnsi="Arial" w:cs="Arial"/>
          <w:b/>
          <w:bCs/>
          <w:color w:val="336699"/>
          <w:sz w:val="21"/>
          <w:szCs w:val="21"/>
          <w:lang w:val="en-PK" w:eastAsia="en-PK"/>
        </w:rPr>
        <w:t>/etc/nginx</w:t>
      </w:r>
      <w:r w:rsidRPr="007749F0">
        <w:rPr>
          <w:rFonts w:ascii="Arial" w:eastAsia="Times New Roman" w:hAnsi="Arial" w:cs="Arial"/>
          <w:color w:val="333333"/>
          <w:sz w:val="21"/>
          <w:szCs w:val="21"/>
          <w:lang w:val="en-PK" w:eastAsia="en-PK"/>
        </w:rPr>
        <w:t> is the base directory for the Nginx installation.</w:t>
      </w:r>
    </w:p>
    <w:p w14:paraId="514E562B" w14:textId="77777777" w:rsidR="007749F0" w:rsidRPr="007749F0" w:rsidRDefault="007749F0" w:rsidP="007749F0">
      <w:pPr>
        <w:numPr>
          <w:ilvl w:val="1"/>
          <w:numId w:val="10"/>
        </w:num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The command will out put the available Server Blocks.</w:t>
      </w:r>
    </w:p>
    <w:p w14:paraId="454C8185" w14:textId="77777777" w:rsidR="007749F0" w:rsidRPr="007749F0" w:rsidRDefault="007749F0" w:rsidP="007749F0">
      <w:pPr>
        <w:numPr>
          <w:ilvl w:val="1"/>
          <w:numId w:val="10"/>
        </w:num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Open the Server Block for which you are enabling Forward Secrecy.</w:t>
      </w:r>
    </w:p>
    <w:p w14:paraId="23119340" w14:textId="77777777" w:rsidR="007749F0" w:rsidRPr="007749F0" w:rsidRDefault="007749F0" w:rsidP="007749F0">
      <w:pPr>
        <w:numPr>
          <w:ilvl w:val="0"/>
          <w:numId w:val="10"/>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Add the following lines to your configuration:</w:t>
      </w:r>
    </w:p>
    <w:p w14:paraId="744AC01C" w14:textId="77777777" w:rsidR="007749F0" w:rsidRPr="007749F0" w:rsidRDefault="007749F0" w:rsidP="007749F0">
      <w:pPr>
        <w:numPr>
          <w:ilvl w:val="1"/>
          <w:numId w:val="11"/>
        </w:numPr>
        <w:spacing w:line="330" w:lineRule="atLeast"/>
        <w:rPr>
          <w:rFonts w:ascii="Courier" w:eastAsia="Times New Roman" w:hAnsi="Courier" w:cs="Arial"/>
          <w:color w:val="333333"/>
          <w:sz w:val="21"/>
          <w:szCs w:val="21"/>
          <w:lang w:val="en-PK" w:eastAsia="en-PK"/>
        </w:rPr>
      </w:pPr>
      <w:r w:rsidRPr="007749F0">
        <w:rPr>
          <w:rFonts w:ascii="Courier" w:eastAsia="Times New Roman" w:hAnsi="Courier" w:cs="Arial"/>
          <w:b/>
          <w:bCs/>
          <w:color w:val="FF6600"/>
          <w:sz w:val="21"/>
          <w:szCs w:val="21"/>
          <w:lang w:val="en-PK" w:eastAsia="en-PK"/>
        </w:rPr>
        <w:t>ssl_protocols</w:t>
      </w:r>
      <w:r w:rsidRPr="007749F0">
        <w:rPr>
          <w:rFonts w:ascii="Courier" w:eastAsia="Times New Roman" w:hAnsi="Courier" w:cs="Arial"/>
          <w:b/>
          <w:bCs/>
          <w:color w:val="333333"/>
          <w:sz w:val="21"/>
          <w:szCs w:val="21"/>
          <w:lang w:val="en-PK" w:eastAsia="en-PK"/>
        </w:rPr>
        <w:t> </w:t>
      </w:r>
      <w:r w:rsidRPr="007749F0">
        <w:rPr>
          <w:rFonts w:ascii="Courier" w:eastAsia="Times New Roman" w:hAnsi="Courier" w:cs="Arial"/>
          <w:b/>
          <w:bCs/>
          <w:color w:val="336699"/>
          <w:sz w:val="21"/>
          <w:szCs w:val="21"/>
          <w:lang w:val="en-PK" w:eastAsia="en-PK"/>
        </w:rPr>
        <w:t>TLSv1.2 TLSv1.1 TLSv1;</w:t>
      </w:r>
    </w:p>
    <w:p w14:paraId="72B8E569" w14:textId="77777777" w:rsidR="007749F0" w:rsidRPr="007749F0" w:rsidRDefault="007749F0" w:rsidP="007749F0">
      <w:pPr>
        <w:numPr>
          <w:ilvl w:val="1"/>
          <w:numId w:val="11"/>
        </w:numPr>
        <w:spacing w:line="330" w:lineRule="atLeast"/>
        <w:rPr>
          <w:rFonts w:ascii="Courier" w:eastAsia="Times New Roman" w:hAnsi="Courier" w:cs="Arial"/>
          <w:color w:val="333333"/>
          <w:sz w:val="21"/>
          <w:szCs w:val="21"/>
          <w:lang w:val="en-PK" w:eastAsia="en-PK"/>
        </w:rPr>
      </w:pPr>
      <w:r w:rsidRPr="007749F0">
        <w:rPr>
          <w:rFonts w:ascii="Courier" w:eastAsia="Times New Roman" w:hAnsi="Courier" w:cs="Arial"/>
          <w:b/>
          <w:bCs/>
          <w:color w:val="FF6600"/>
          <w:sz w:val="21"/>
          <w:szCs w:val="21"/>
          <w:lang w:val="en-PK" w:eastAsia="en-PK"/>
        </w:rPr>
        <w:t>ssl_prefer_server_ciphers</w:t>
      </w:r>
      <w:r w:rsidRPr="007749F0">
        <w:rPr>
          <w:rFonts w:ascii="Courier" w:eastAsia="Times New Roman" w:hAnsi="Courier" w:cs="Arial"/>
          <w:b/>
          <w:bCs/>
          <w:color w:val="333333"/>
          <w:sz w:val="21"/>
          <w:szCs w:val="21"/>
          <w:lang w:val="en-PK" w:eastAsia="en-PK"/>
        </w:rPr>
        <w:t> </w:t>
      </w:r>
      <w:r w:rsidRPr="007749F0">
        <w:rPr>
          <w:rFonts w:ascii="Courier" w:eastAsia="Times New Roman" w:hAnsi="Courier" w:cs="Arial"/>
          <w:b/>
          <w:bCs/>
          <w:color w:val="336699"/>
          <w:sz w:val="21"/>
          <w:szCs w:val="21"/>
          <w:lang w:val="en-PK" w:eastAsia="en-PK"/>
        </w:rPr>
        <w:t>on;</w:t>
      </w:r>
    </w:p>
    <w:p w14:paraId="3A45D512" w14:textId="77777777" w:rsidR="007749F0" w:rsidRPr="007749F0" w:rsidRDefault="007749F0" w:rsidP="007749F0">
      <w:pPr>
        <w:numPr>
          <w:ilvl w:val="1"/>
          <w:numId w:val="11"/>
        </w:numPr>
        <w:spacing w:after="150" w:line="330" w:lineRule="atLeast"/>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For </w:t>
      </w:r>
      <w:r w:rsidRPr="007749F0">
        <w:rPr>
          <w:rFonts w:ascii="Arial" w:eastAsia="Times New Roman" w:hAnsi="Arial" w:cs="Arial"/>
          <w:b/>
          <w:bCs/>
          <w:color w:val="FF6600"/>
          <w:sz w:val="21"/>
          <w:szCs w:val="21"/>
          <w:lang w:val="en-PK" w:eastAsia="en-PK"/>
        </w:rPr>
        <w:t>ssl_ciphers</w:t>
      </w:r>
      <w:r w:rsidRPr="007749F0">
        <w:rPr>
          <w:rFonts w:ascii="Arial" w:eastAsia="Times New Roman" w:hAnsi="Arial" w:cs="Arial"/>
          <w:color w:val="333333"/>
          <w:sz w:val="21"/>
          <w:szCs w:val="21"/>
          <w:lang w:val="en-PK" w:eastAsia="en-PK"/>
        </w:rPr>
        <w:t>, use one of the following configurations:</w:t>
      </w:r>
    </w:p>
    <w:p w14:paraId="240BEAFB" w14:textId="77777777" w:rsidR="007749F0" w:rsidRPr="007749F0" w:rsidRDefault="007749F0" w:rsidP="007749F0">
      <w:pPr>
        <w:numPr>
          <w:ilvl w:val="2"/>
          <w:numId w:val="12"/>
        </w:numPr>
        <w:spacing w:after="150" w:line="330" w:lineRule="atLeast"/>
        <w:ind w:left="3060"/>
        <w:rPr>
          <w:rFonts w:ascii="Arial" w:eastAsia="Times New Roman" w:hAnsi="Arial" w:cs="Arial"/>
          <w:color w:val="333333"/>
          <w:sz w:val="21"/>
          <w:szCs w:val="21"/>
          <w:lang w:val="en-PK" w:eastAsia="en-PK"/>
        </w:rPr>
      </w:pPr>
      <w:r w:rsidRPr="007749F0">
        <w:rPr>
          <w:rFonts w:ascii="Arial" w:eastAsia="Times New Roman" w:hAnsi="Arial" w:cs="Arial"/>
          <w:b/>
          <w:bCs/>
          <w:color w:val="333333"/>
          <w:sz w:val="21"/>
          <w:szCs w:val="21"/>
          <w:lang w:val="en-PK" w:eastAsia="en-PK"/>
        </w:rPr>
        <w:lastRenderedPageBreak/>
        <w:t>Configure with RC4</w:t>
      </w:r>
    </w:p>
    <w:p w14:paraId="7842780C" w14:textId="77777777" w:rsidR="007749F0" w:rsidRPr="007749F0" w:rsidRDefault="007749F0" w:rsidP="007749F0">
      <w:pPr>
        <w:spacing w:after="150" w:line="330" w:lineRule="atLeast"/>
        <w:ind w:left="306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Use this configuration if you have a preference for GCM (Galois Counter Mode) suites (these suites are resistant to timing attacks) and RC4 (RC4 is resistant to BEAST). To improve performance, use the faster ECDHE suites whenever possible.</w:t>
      </w:r>
    </w:p>
    <w:p w14:paraId="29044E89" w14:textId="77777777" w:rsidR="007749F0" w:rsidRPr="007749F0" w:rsidRDefault="007749F0" w:rsidP="007749F0">
      <w:pPr>
        <w:spacing w:line="330" w:lineRule="atLeast"/>
        <w:ind w:left="3300"/>
        <w:rPr>
          <w:rFonts w:ascii="Courier" w:eastAsia="Times New Roman" w:hAnsi="Courier" w:cs="Arial"/>
          <w:color w:val="333333"/>
          <w:sz w:val="21"/>
          <w:szCs w:val="21"/>
          <w:lang w:val="en-PK" w:eastAsia="en-PK"/>
        </w:rPr>
      </w:pPr>
      <w:r w:rsidRPr="007749F0">
        <w:rPr>
          <w:rFonts w:ascii="Courier" w:eastAsia="Times New Roman" w:hAnsi="Courier" w:cs="Arial"/>
          <w:b/>
          <w:bCs/>
          <w:color w:val="FF6600"/>
          <w:sz w:val="21"/>
          <w:szCs w:val="21"/>
          <w:lang w:val="en-PK" w:eastAsia="en-PK"/>
        </w:rPr>
        <w:t>ssl_ciphers</w:t>
      </w:r>
      <w:r w:rsidRPr="007749F0">
        <w:rPr>
          <w:rFonts w:ascii="Courier" w:eastAsia="Times New Roman" w:hAnsi="Courier" w:cs="Arial"/>
          <w:b/>
          <w:bCs/>
          <w:color w:val="333333"/>
          <w:sz w:val="21"/>
          <w:szCs w:val="21"/>
          <w:lang w:val="en-PK" w:eastAsia="en-PK"/>
        </w:rPr>
        <w:t> </w:t>
      </w:r>
      <w:r w:rsidRPr="007749F0">
        <w:rPr>
          <w:rFonts w:ascii="Courier" w:eastAsia="Times New Roman" w:hAnsi="Courier" w:cs="Arial"/>
          <w:b/>
          <w:bCs/>
          <w:color w:val="336699"/>
          <w:sz w:val="21"/>
          <w:szCs w:val="21"/>
          <w:lang w:val="en-PK" w:eastAsia="en-PK"/>
        </w:rPr>
        <w:t>"EECDH+ECDSA+AESGCM EECDH+aRSA+AESGCM EECDH+ECDSA+SHA384 EECDH+ECDSA+SHA256 EECDH+aRSA+SHA384 EECDH+aRSA+SHA256 EECDH+aRSA+RC4 EECDH EDH+aRSA RC4 !aNULL !eNULL !LOW !3DES !MD5 !EXP !PSK !SRP !DSS";</w:t>
      </w:r>
    </w:p>
    <w:p w14:paraId="2545A015" w14:textId="77777777" w:rsidR="007749F0" w:rsidRPr="007749F0" w:rsidRDefault="007749F0" w:rsidP="007749F0">
      <w:pPr>
        <w:numPr>
          <w:ilvl w:val="2"/>
          <w:numId w:val="12"/>
        </w:numPr>
        <w:spacing w:after="150" w:line="330" w:lineRule="atLeast"/>
        <w:ind w:left="3060"/>
        <w:rPr>
          <w:rFonts w:ascii="Arial" w:eastAsia="Times New Roman" w:hAnsi="Arial" w:cs="Arial"/>
          <w:color w:val="333333"/>
          <w:sz w:val="21"/>
          <w:szCs w:val="21"/>
          <w:lang w:val="en-PK" w:eastAsia="en-PK"/>
        </w:rPr>
      </w:pPr>
      <w:r w:rsidRPr="007749F0">
        <w:rPr>
          <w:rFonts w:ascii="Arial" w:eastAsia="Times New Roman" w:hAnsi="Arial" w:cs="Arial"/>
          <w:b/>
          <w:bCs/>
          <w:color w:val="333333"/>
          <w:sz w:val="21"/>
          <w:szCs w:val="21"/>
          <w:lang w:val="en-PK" w:eastAsia="en-PK"/>
        </w:rPr>
        <w:t>Configure without RC4</w:t>
      </w:r>
    </w:p>
    <w:p w14:paraId="7B1B15F3" w14:textId="77777777" w:rsidR="007749F0" w:rsidRPr="007749F0" w:rsidRDefault="007749F0" w:rsidP="007749F0">
      <w:pPr>
        <w:spacing w:after="150" w:line="330" w:lineRule="atLeast"/>
        <w:ind w:left="306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Use this configuration if you have a preference for GCM (Galois Counter Mode) suites (these suites are resistant to timing attacks) and you prefer not to use RC4. To improve performance, use the faster ECDHE suites whenever possible.</w:t>
      </w:r>
    </w:p>
    <w:p w14:paraId="592600B0" w14:textId="77777777" w:rsidR="007749F0" w:rsidRPr="007749F0" w:rsidRDefault="007749F0" w:rsidP="007749F0">
      <w:pPr>
        <w:spacing w:line="330" w:lineRule="atLeast"/>
        <w:ind w:left="3300"/>
        <w:rPr>
          <w:rFonts w:ascii="Courier" w:eastAsia="Times New Roman" w:hAnsi="Courier" w:cs="Arial"/>
          <w:color w:val="333333"/>
          <w:sz w:val="21"/>
          <w:szCs w:val="21"/>
          <w:lang w:val="en-PK" w:eastAsia="en-PK"/>
        </w:rPr>
      </w:pPr>
      <w:r w:rsidRPr="007749F0">
        <w:rPr>
          <w:rFonts w:ascii="Courier" w:eastAsia="Times New Roman" w:hAnsi="Courier" w:cs="Arial"/>
          <w:b/>
          <w:bCs/>
          <w:color w:val="FF6600"/>
          <w:sz w:val="21"/>
          <w:szCs w:val="21"/>
          <w:lang w:val="en-PK" w:eastAsia="en-PK"/>
        </w:rPr>
        <w:t>ssl_ciphers</w:t>
      </w:r>
      <w:r w:rsidRPr="007749F0">
        <w:rPr>
          <w:rFonts w:ascii="Courier" w:eastAsia="Times New Roman" w:hAnsi="Courier" w:cs="Arial"/>
          <w:b/>
          <w:bCs/>
          <w:color w:val="333333"/>
          <w:sz w:val="21"/>
          <w:szCs w:val="21"/>
          <w:lang w:val="en-PK" w:eastAsia="en-PK"/>
        </w:rPr>
        <w:t> </w:t>
      </w:r>
      <w:r w:rsidRPr="007749F0">
        <w:rPr>
          <w:rFonts w:ascii="Courier" w:eastAsia="Times New Roman" w:hAnsi="Courier" w:cs="Arial"/>
          <w:b/>
          <w:bCs/>
          <w:color w:val="336699"/>
          <w:sz w:val="21"/>
          <w:szCs w:val="21"/>
          <w:lang w:val="en-PK" w:eastAsia="en-PK"/>
        </w:rPr>
        <w:t>"EECDH+ECDSA+AESGCM EECDH+aRSA+AESGCM EECDH+ECDSA+SHA384 EECDH+ECDSA+SHA256 EECDH+aRSA+SHA384 EECDH+aRSA+SHA256 EECDH+aRSA+RC4 EECDH EDH+aRSA RC4 !aNULL !eNULL !LOW !3DES !MD5 !EXP !PSK !SRP !DSS !RC4";</w:t>
      </w:r>
    </w:p>
    <w:p w14:paraId="21F5520E" w14:textId="77777777" w:rsidR="007749F0" w:rsidRPr="007749F0" w:rsidRDefault="007749F0" w:rsidP="007749F0">
      <w:pPr>
        <w:numPr>
          <w:ilvl w:val="2"/>
          <w:numId w:val="12"/>
        </w:numPr>
        <w:spacing w:after="150" w:line="330" w:lineRule="atLeast"/>
        <w:ind w:left="3060"/>
        <w:rPr>
          <w:rFonts w:ascii="Arial" w:eastAsia="Times New Roman" w:hAnsi="Arial" w:cs="Arial"/>
          <w:color w:val="333333"/>
          <w:sz w:val="21"/>
          <w:szCs w:val="21"/>
          <w:lang w:val="en-PK" w:eastAsia="en-PK"/>
        </w:rPr>
      </w:pPr>
      <w:r w:rsidRPr="007749F0">
        <w:rPr>
          <w:rFonts w:ascii="Arial" w:eastAsia="Times New Roman" w:hAnsi="Arial" w:cs="Arial"/>
          <w:b/>
          <w:bCs/>
          <w:color w:val="333333"/>
          <w:sz w:val="21"/>
          <w:szCs w:val="21"/>
          <w:lang w:val="en-PK" w:eastAsia="en-PK"/>
        </w:rPr>
        <w:t>Configure with RC4 as a last resort to support wide range and older browsers</w:t>
      </w:r>
    </w:p>
    <w:p w14:paraId="5B59AF10" w14:textId="77777777" w:rsidR="007749F0" w:rsidRPr="007749F0" w:rsidRDefault="007749F0" w:rsidP="007749F0">
      <w:pPr>
        <w:spacing w:after="150" w:line="330" w:lineRule="atLeast"/>
        <w:ind w:left="306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Use this configuration if you have a preference for GCM (Galois Counter Mode) suites (these suites are resistant to timing attacks) and you want to use RC4 only as a last resort in order to support a wide range of browsers and/or older browsers. To improve performance, use the faster ECDHE suites whenever possible.</w:t>
      </w:r>
    </w:p>
    <w:p w14:paraId="1A9DD9B3" w14:textId="77777777" w:rsidR="007749F0" w:rsidRPr="007749F0" w:rsidRDefault="007749F0" w:rsidP="007749F0">
      <w:pPr>
        <w:spacing w:line="330" w:lineRule="atLeast"/>
        <w:ind w:left="3300"/>
        <w:rPr>
          <w:rFonts w:ascii="Courier" w:eastAsia="Times New Roman" w:hAnsi="Courier" w:cs="Arial"/>
          <w:color w:val="333333"/>
          <w:sz w:val="21"/>
          <w:szCs w:val="21"/>
          <w:lang w:val="en-PK" w:eastAsia="en-PK"/>
        </w:rPr>
      </w:pPr>
      <w:r w:rsidRPr="007749F0">
        <w:rPr>
          <w:rFonts w:ascii="Courier" w:eastAsia="Times New Roman" w:hAnsi="Courier" w:cs="Arial"/>
          <w:b/>
          <w:bCs/>
          <w:color w:val="FF6600"/>
          <w:sz w:val="21"/>
          <w:szCs w:val="21"/>
          <w:lang w:val="en-PK" w:eastAsia="en-PK"/>
        </w:rPr>
        <w:t>ssl_ciphers</w:t>
      </w:r>
      <w:r w:rsidRPr="007749F0">
        <w:rPr>
          <w:rFonts w:ascii="Courier" w:eastAsia="Times New Roman" w:hAnsi="Courier" w:cs="Arial"/>
          <w:b/>
          <w:bCs/>
          <w:color w:val="333333"/>
          <w:sz w:val="21"/>
          <w:szCs w:val="21"/>
          <w:lang w:val="en-PK" w:eastAsia="en-PK"/>
        </w:rPr>
        <w:t> </w:t>
      </w:r>
      <w:r w:rsidRPr="007749F0">
        <w:rPr>
          <w:rFonts w:ascii="Courier" w:eastAsia="Times New Roman" w:hAnsi="Courier" w:cs="Arial"/>
          <w:b/>
          <w:bCs/>
          <w:color w:val="336699"/>
          <w:sz w:val="21"/>
          <w:szCs w:val="21"/>
          <w:lang w:val="en-PK" w:eastAsia="en-PK"/>
        </w:rPr>
        <w:t>"EECDH+ECDSA+AESGCM EECDH+aRSA+AESGCM EECDH+ECDSA+SHA384 EECDH+ECDSA+SHA256 EECDH+aRSA+SHA384 EECDH+aRSA+SHA256 EECDH+aRSA+RC4 EECDH EDH+aRSA RC4 !aNULL !eNULL !LOW !3DES !MD5 !EXP !PSK !SRP !DSS +RC4 RC4";</w:t>
      </w:r>
    </w:p>
    <w:p w14:paraId="34B5562F" w14:textId="77777777" w:rsidR="007749F0" w:rsidRPr="007749F0" w:rsidRDefault="007749F0" w:rsidP="007749F0">
      <w:pPr>
        <w:numPr>
          <w:ilvl w:val="0"/>
          <w:numId w:val="12"/>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lastRenderedPageBreak/>
        <w:t>Restart Nginx.</w:t>
      </w:r>
    </w:p>
    <w:p w14:paraId="2BB81EB8" w14:textId="77777777" w:rsidR="007749F0" w:rsidRPr="007749F0" w:rsidRDefault="007749F0" w:rsidP="007749F0">
      <w:p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For example, type the following command:</w:t>
      </w:r>
    </w:p>
    <w:p w14:paraId="517F43EC" w14:textId="77777777" w:rsidR="007749F0" w:rsidRPr="007749F0" w:rsidRDefault="007749F0" w:rsidP="007749F0">
      <w:pPr>
        <w:spacing w:line="330" w:lineRule="atLeast"/>
        <w:ind w:left="1260"/>
        <w:rPr>
          <w:rFonts w:ascii="Courier" w:eastAsia="Times New Roman" w:hAnsi="Courier" w:cs="Arial"/>
          <w:color w:val="333333"/>
          <w:sz w:val="21"/>
          <w:szCs w:val="21"/>
          <w:lang w:val="en-PK" w:eastAsia="en-PK"/>
        </w:rPr>
      </w:pPr>
      <w:r w:rsidRPr="007749F0">
        <w:rPr>
          <w:rFonts w:ascii="Courier" w:eastAsia="Times New Roman" w:hAnsi="Courier" w:cs="Arial"/>
          <w:b/>
          <w:bCs/>
          <w:color w:val="333333"/>
          <w:sz w:val="21"/>
          <w:szCs w:val="21"/>
          <w:lang w:val="en-PK" w:eastAsia="en-PK"/>
        </w:rPr>
        <w:t>sudo service nginx restart</w:t>
      </w:r>
    </w:p>
    <w:p w14:paraId="1A5D8EBA" w14:textId="77777777" w:rsidR="007749F0" w:rsidRPr="007749F0" w:rsidRDefault="007749F0" w:rsidP="007749F0">
      <w:pPr>
        <w:numPr>
          <w:ilvl w:val="0"/>
          <w:numId w:val="12"/>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To verify that you have enabled Forward Secrecy, use </w:t>
      </w:r>
      <w:hyperlink r:id="rId9" w:tgtFrame="_blank" w:history="1">
        <w:r w:rsidRPr="007749F0">
          <w:rPr>
            <w:rFonts w:ascii="Arial" w:eastAsia="Times New Roman" w:hAnsi="Arial" w:cs="Arial"/>
            <w:color w:val="0F9DFF"/>
            <w:sz w:val="21"/>
            <w:szCs w:val="21"/>
            <w:u w:val="single"/>
            <w:lang w:val="en-PK" w:eastAsia="en-PK"/>
          </w:rPr>
          <w:t>Discovery</w:t>
        </w:r>
      </w:hyperlink>
      <w:r w:rsidRPr="007749F0">
        <w:rPr>
          <w:rFonts w:ascii="Arial" w:eastAsia="Times New Roman" w:hAnsi="Arial" w:cs="Arial"/>
          <w:color w:val="333333"/>
          <w:sz w:val="21"/>
          <w:szCs w:val="21"/>
          <w:lang w:val="en-PK" w:eastAsia="en-PK"/>
        </w:rPr>
        <w:t> to test your configuration.</w:t>
      </w:r>
    </w:p>
    <w:p w14:paraId="12392ED2" w14:textId="77777777" w:rsidR="007749F0" w:rsidRPr="007749F0" w:rsidRDefault="007749F0" w:rsidP="007749F0">
      <w:pPr>
        <w:numPr>
          <w:ilvl w:val="0"/>
          <w:numId w:val="12"/>
        </w:numPr>
        <w:spacing w:after="150" w:line="330" w:lineRule="atLeast"/>
        <w:ind w:left="1020"/>
        <w:rPr>
          <w:rFonts w:ascii="Arial" w:eastAsia="Times New Roman" w:hAnsi="Arial" w:cs="Arial"/>
          <w:color w:val="333333"/>
          <w:sz w:val="21"/>
          <w:szCs w:val="21"/>
          <w:lang w:val="en-PK" w:eastAsia="en-PK"/>
        </w:rPr>
      </w:pPr>
      <w:r w:rsidRPr="007749F0">
        <w:rPr>
          <w:rFonts w:ascii="Arial" w:eastAsia="Times New Roman" w:hAnsi="Arial" w:cs="Arial"/>
          <w:color w:val="333333"/>
          <w:sz w:val="21"/>
          <w:szCs w:val="21"/>
          <w:lang w:val="en-PK" w:eastAsia="en-PK"/>
        </w:rPr>
        <w:t>You have successfully configured Nginx for Forward Secrecy.</w:t>
      </w:r>
    </w:p>
    <w:p w14:paraId="393905C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D54EA"/>
    <w:multiLevelType w:val="multilevel"/>
    <w:tmpl w:val="9948E6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F092C"/>
    <w:multiLevelType w:val="multilevel"/>
    <w:tmpl w:val="10B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477C7"/>
    <w:multiLevelType w:val="multilevel"/>
    <w:tmpl w:val="CE5AC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67AEC"/>
    <w:multiLevelType w:val="multilevel"/>
    <w:tmpl w:val="1586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30987"/>
    <w:multiLevelType w:val="multilevel"/>
    <w:tmpl w:val="745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F04ED"/>
    <w:multiLevelType w:val="multilevel"/>
    <w:tmpl w:val="3D22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0"/>
    <w:lvlOverride w:ilvl="1">
      <w:lvl w:ilvl="1">
        <w:numFmt w:val="lowerRoman"/>
        <w:lvlText w:val="%2."/>
        <w:lvlJc w:val="right"/>
      </w:lvl>
    </w:lvlOverride>
  </w:num>
  <w:num w:numId="6">
    <w:abstractNumId w:val="0"/>
    <w:lvlOverride w:ilvl="1">
      <w:lvl w:ilvl="1">
        <w:numFmt w:val="lowerRoman"/>
        <w:lvlText w:val="%2."/>
        <w:lvlJc w:val="right"/>
      </w:lvl>
    </w:lvlOverride>
  </w:num>
  <w:num w:numId="7">
    <w:abstractNumId w:val="0"/>
    <w:lvlOverride w:ilvl="1">
      <w:lvl w:ilvl="1">
        <w:numFmt w:val="lowerRoman"/>
        <w:lvlText w:val="%2."/>
        <w:lvlJc w:val="right"/>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
  </w:num>
  <w:num w:numId="9">
    <w:abstractNumId w:val="2"/>
  </w:num>
  <w:num w:numId="10">
    <w:abstractNumId w:val="2"/>
    <w:lvlOverride w:ilvl="1">
      <w:lvl w:ilvl="1">
        <w:numFmt w:val="lowerRoman"/>
        <w:lvlText w:val="%2."/>
        <w:lvlJc w:val="right"/>
      </w:lvl>
    </w:lvlOverride>
  </w:num>
  <w:num w:numId="11">
    <w:abstractNumId w:val="2"/>
    <w:lvlOverride w:ilvl="1">
      <w:lvl w:ilvl="1">
        <w:numFmt w:val="lowerRoman"/>
        <w:lvlText w:val="%2."/>
        <w:lvlJc w:val="right"/>
      </w:lvl>
    </w:lvlOverride>
  </w:num>
  <w:num w:numId="12">
    <w:abstractNumId w:val="2"/>
    <w:lvlOverride w:ilvl="1">
      <w:lvl w:ilvl="1">
        <w:numFmt w:val="lowerRoman"/>
        <w:lvlText w:val="%2."/>
        <w:lvlJc w:val="right"/>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31"/>
    <w:rsid w:val="007749F0"/>
    <w:rsid w:val="009D6931"/>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B92B8-BB26-4846-9E81-9DE0A92E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611514">
      <w:bodyDiv w:val="1"/>
      <w:marLeft w:val="0"/>
      <w:marRight w:val="0"/>
      <w:marTop w:val="0"/>
      <w:marBottom w:val="0"/>
      <w:divBdr>
        <w:top w:val="none" w:sz="0" w:space="0" w:color="auto"/>
        <w:left w:val="none" w:sz="0" w:space="0" w:color="auto"/>
        <w:bottom w:val="none" w:sz="0" w:space="0" w:color="auto"/>
        <w:right w:val="none" w:sz="0" w:space="0" w:color="auto"/>
      </w:divBdr>
      <w:divsChild>
        <w:div w:id="1629239739">
          <w:marLeft w:val="0"/>
          <w:marRight w:val="0"/>
          <w:marTop w:val="0"/>
          <w:marBottom w:val="0"/>
          <w:divBdr>
            <w:top w:val="none" w:sz="0" w:space="0" w:color="auto"/>
            <w:left w:val="none" w:sz="0" w:space="0" w:color="auto"/>
            <w:bottom w:val="none" w:sz="0" w:space="0" w:color="auto"/>
            <w:right w:val="none" w:sz="0" w:space="0" w:color="auto"/>
          </w:divBdr>
          <w:divsChild>
            <w:div w:id="648247307">
              <w:marLeft w:val="0"/>
              <w:marRight w:val="0"/>
              <w:marTop w:val="0"/>
              <w:marBottom w:val="0"/>
              <w:divBdr>
                <w:top w:val="none" w:sz="0" w:space="0" w:color="auto"/>
                <w:left w:val="none" w:sz="0" w:space="0" w:color="auto"/>
                <w:bottom w:val="none" w:sz="0" w:space="0" w:color="auto"/>
                <w:right w:val="none" w:sz="0" w:space="0" w:color="auto"/>
              </w:divBdr>
              <w:divsChild>
                <w:div w:id="500629638">
                  <w:marLeft w:val="0"/>
                  <w:marRight w:val="0"/>
                  <w:marTop w:val="0"/>
                  <w:marBottom w:val="0"/>
                  <w:divBdr>
                    <w:top w:val="none" w:sz="0" w:space="0" w:color="auto"/>
                    <w:left w:val="none" w:sz="0" w:space="0" w:color="auto"/>
                    <w:bottom w:val="none" w:sz="0" w:space="0" w:color="auto"/>
                    <w:right w:val="none" w:sz="0" w:space="0" w:color="auto"/>
                  </w:divBdr>
                  <w:divsChild>
                    <w:div w:id="1132138910">
                      <w:marLeft w:val="0"/>
                      <w:marRight w:val="0"/>
                      <w:marTop w:val="0"/>
                      <w:marBottom w:val="0"/>
                      <w:divBdr>
                        <w:top w:val="single" w:sz="6" w:space="0" w:color="CBD2D2"/>
                        <w:left w:val="single" w:sz="6" w:space="0" w:color="CBD2D2"/>
                        <w:bottom w:val="single" w:sz="6" w:space="0" w:color="CBD2D2"/>
                        <w:right w:val="single" w:sz="6" w:space="0" w:color="CBD2D2"/>
                      </w:divBdr>
                      <w:divsChild>
                        <w:div w:id="1447232938">
                          <w:marLeft w:val="240"/>
                          <w:marRight w:val="240"/>
                          <w:marTop w:val="240"/>
                          <w:marBottom w:val="240"/>
                          <w:divBdr>
                            <w:top w:val="none" w:sz="0" w:space="0" w:color="auto"/>
                            <w:left w:val="none" w:sz="0" w:space="0" w:color="auto"/>
                            <w:bottom w:val="none" w:sz="0" w:space="0" w:color="auto"/>
                            <w:right w:val="none" w:sz="0" w:space="0" w:color="auto"/>
                          </w:divBdr>
                        </w:div>
                      </w:divsChild>
                    </w:div>
                    <w:div w:id="1804300081">
                      <w:marLeft w:val="0"/>
                      <w:marRight w:val="0"/>
                      <w:marTop w:val="0"/>
                      <w:marBottom w:val="0"/>
                      <w:divBdr>
                        <w:top w:val="single" w:sz="6" w:space="0" w:color="CBD2D2"/>
                        <w:left w:val="single" w:sz="6" w:space="0" w:color="CBD2D2"/>
                        <w:bottom w:val="single" w:sz="6" w:space="0" w:color="CBD2D2"/>
                        <w:right w:val="single" w:sz="6" w:space="0" w:color="CBD2D2"/>
                      </w:divBdr>
                      <w:divsChild>
                        <w:div w:id="2025395928">
                          <w:marLeft w:val="240"/>
                          <w:marRight w:val="240"/>
                          <w:marTop w:val="240"/>
                          <w:marBottom w:val="240"/>
                          <w:divBdr>
                            <w:top w:val="none" w:sz="0" w:space="0" w:color="auto"/>
                            <w:left w:val="none" w:sz="0" w:space="0" w:color="auto"/>
                            <w:bottom w:val="none" w:sz="0" w:space="0" w:color="auto"/>
                            <w:right w:val="none" w:sz="0" w:space="0" w:color="auto"/>
                          </w:divBdr>
                        </w:div>
                      </w:divsChild>
                    </w:div>
                    <w:div w:id="401753800">
                      <w:marLeft w:val="0"/>
                      <w:marRight w:val="0"/>
                      <w:marTop w:val="0"/>
                      <w:marBottom w:val="0"/>
                      <w:divBdr>
                        <w:top w:val="single" w:sz="6" w:space="0" w:color="CBD2D2"/>
                        <w:left w:val="single" w:sz="6" w:space="0" w:color="CBD2D2"/>
                        <w:bottom w:val="single" w:sz="6" w:space="0" w:color="CBD2D2"/>
                        <w:right w:val="single" w:sz="6" w:space="0" w:color="CBD2D2"/>
                      </w:divBdr>
                      <w:divsChild>
                        <w:div w:id="1201358683">
                          <w:marLeft w:val="240"/>
                          <w:marRight w:val="240"/>
                          <w:marTop w:val="240"/>
                          <w:marBottom w:val="240"/>
                          <w:divBdr>
                            <w:top w:val="none" w:sz="0" w:space="0" w:color="auto"/>
                            <w:left w:val="none" w:sz="0" w:space="0" w:color="auto"/>
                            <w:bottom w:val="none" w:sz="0" w:space="0" w:color="auto"/>
                            <w:right w:val="none" w:sz="0" w:space="0" w:color="auto"/>
                          </w:divBdr>
                        </w:div>
                      </w:divsChild>
                    </w:div>
                    <w:div w:id="14156332">
                      <w:marLeft w:val="0"/>
                      <w:marRight w:val="0"/>
                      <w:marTop w:val="0"/>
                      <w:marBottom w:val="0"/>
                      <w:divBdr>
                        <w:top w:val="single" w:sz="6" w:space="0" w:color="CBD2D2"/>
                        <w:left w:val="single" w:sz="6" w:space="0" w:color="CBD2D2"/>
                        <w:bottom w:val="single" w:sz="6" w:space="0" w:color="CBD2D2"/>
                        <w:right w:val="single" w:sz="6" w:space="0" w:color="CBD2D2"/>
                      </w:divBdr>
                      <w:divsChild>
                        <w:div w:id="241647410">
                          <w:marLeft w:val="240"/>
                          <w:marRight w:val="240"/>
                          <w:marTop w:val="240"/>
                          <w:marBottom w:val="240"/>
                          <w:divBdr>
                            <w:top w:val="none" w:sz="0" w:space="0" w:color="auto"/>
                            <w:left w:val="none" w:sz="0" w:space="0" w:color="auto"/>
                            <w:bottom w:val="none" w:sz="0" w:space="0" w:color="auto"/>
                            <w:right w:val="none" w:sz="0" w:space="0" w:color="auto"/>
                          </w:divBdr>
                        </w:div>
                      </w:divsChild>
                    </w:div>
                    <w:div w:id="896866821">
                      <w:marLeft w:val="0"/>
                      <w:marRight w:val="0"/>
                      <w:marTop w:val="0"/>
                      <w:marBottom w:val="0"/>
                      <w:divBdr>
                        <w:top w:val="single" w:sz="6" w:space="0" w:color="CBD2D2"/>
                        <w:left w:val="single" w:sz="6" w:space="0" w:color="CBD2D2"/>
                        <w:bottom w:val="single" w:sz="6" w:space="0" w:color="CBD2D2"/>
                        <w:right w:val="single" w:sz="6" w:space="0" w:color="CBD2D2"/>
                      </w:divBdr>
                      <w:divsChild>
                        <w:div w:id="1214124074">
                          <w:marLeft w:val="240"/>
                          <w:marRight w:val="240"/>
                          <w:marTop w:val="240"/>
                          <w:marBottom w:val="240"/>
                          <w:divBdr>
                            <w:top w:val="none" w:sz="0" w:space="0" w:color="auto"/>
                            <w:left w:val="none" w:sz="0" w:space="0" w:color="auto"/>
                            <w:bottom w:val="none" w:sz="0" w:space="0" w:color="auto"/>
                            <w:right w:val="none" w:sz="0" w:space="0" w:color="auto"/>
                          </w:divBdr>
                        </w:div>
                      </w:divsChild>
                    </w:div>
                    <w:div w:id="1323194572">
                      <w:marLeft w:val="0"/>
                      <w:marRight w:val="0"/>
                      <w:marTop w:val="0"/>
                      <w:marBottom w:val="0"/>
                      <w:divBdr>
                        <w:top w:val="single" w:sz="6" w:space="0" w:color="CBD2D2"/>
                        <w:left w:val="single" w:sz="6" w:space="0" w:color="CBD2D2"/>
                        <w:bottom w:val="single" w:sz="6" w:space="0" w:color="CBD2D2"/>
                        <w:right w:val="single" w:sz="6" w:space="0" w:color="CBD2D2"/>
                      </w:divBdr>
                      <w:divsChild>
                        <w:div w:id="1273127358">
                          <w:marLeft w:val="240"/>
                          <w:marRight w:val="240"/>
                          <w:marTop w:val="240"/>
                          <w:marBottom w:val="240"/>
                          <w:divBdr>
                            <w:top w:val="none" w:sz="0" w:space="0" w:color="auto"/>
                            <w:left w:val="none" w:sz="0" w:space="0" w:color="auto"/>
                            <w:bottom w:val="none" w:sz="0" w:space="0" w:color="auto"/>
                            <w:right w:val="none" w:sz="0" w:space="0" w:color="auto"/>
                          </w:divBdr>
                        </w:div>
                      </w:divsChild>
                    </w:div>
                    <w:div w:id="1911502035">
                      <w:marLeft w:val="0"/>
                      <w:marRight w:val="0"/>
                      <w:marTop w:val="0"/>
                      <w:marBottom w:val="0"/>
                      <w:divBdr>
                        <w:top w:val="single" w:sz="6" w:space="0" w:color="CBD2D2"/>
                        <w:left w:val="single" w:sz="6" w:space="0" w:color="CBD2D2"/>
                        <w:bottom w:val="single" w:sz="6" w:space="0" w:color="CBD2D2"/>
                        <w:right w:val="single" w:sz="6" w:space="0" w:color="CBD2D2"/>
                      </w:divBdr>
                      <w:divsChild>
                        <w:div w:id="765732319">
                          <w:marLeft w:val="240"/>
                          <w:marRight w:val="240"/>
                          <w:marTop w:val="240"/>
                          <w:marBottom w:val="240"/>
                          <w:divBdr>
                            <w:top w:val="none" w:sz="0" w:space="0" w:color="auto"/>
                            <w:left w:val="none" w:sz="0" w:space="0" w:color="auto"/>
                            <w:bottom w:val="none" w:sz="0" w:space="0" w:color="auto"/>
                            <w:right w:val="none" w:sz="0" w:space="0" w:color="auto"/>
                          </w:divBdr>
                        </w:div>
                      </w:divsChild>
                    </w:div>
                    <w:div w:id="827672748">
                      <w:marLeft w:val="0"/>
                      <w:marRight w:val="0"/>
                      <w:marTop w:val="0"/>
                      <w:marBottom w:val="0"/>
                      <w:divBdr>
                        <w:top w:val="single" w:sz="6" w:space="0" w:color="CBD2D2"/>
                        <w:left w:val="single" w:sz="6" w:space="0" w:color="CBD2D2"/>
                        <w:bottom w:val="single" w:sz="6" w:space="0" w:color="CBD2D2"/>
                        <w:right w:val="single" w:sz="6" w:space="0" w:color="CBD2D2"/>
                      </w:divBdr>
                      <w:divsChild>
                        <w:div w:id="892883434">
                          <w:marLeft w:val="240"/>
                          <w:marRight w:val="240"/>
                          <w:marTop w:val="240"/>
                          <w:marBottom w:val="240"/>
                          <w:divBdr>
                            <w:top w:val="none" w:sz="0" w:space="0" w:color="auto"/>
                            <w:left w:val="none" w:sz="0" w:space="0" w:color="auto"/>
                            <w:bottom w:val="none" w:sz="0" w:space="0" w:color="auto"/>
                            <w:right w:val="none" w:sz="0" w:space="0" w:color="auto"/>
                          </w:divBdr>
                        </w:div>
                      </w:divsChild>
                    </w:div>
                    <w:div w:id="922303918">
                      <w:marLeft w:val="0"/>
                      <w:marRight w:val="0"/>
                      <w:marTop w:val="0"/>
                      <w:marBottom w:val="0"/>
                      <w:divBdr>
                        <w:top w:val="single" w:sz="6" w:space="0" w:color="CBD2D2"/>
                        <w:left w:val="single" w:sz="6" w:space="0" w:color="CBD2D2"/>
                        <w:bottom w:val="single" w:sz="6" w:space="0" w:color="CBD2D2"/>
                        <w:right w:val="single" w:sz="6" w:space="0" w:color="CBD2D2"/>
                      </w:divBdr>
                      <w:divsChild>
                        <w:div w:id="27993592">
                          <w:marLeft w:val="240"/>
                          <w:marRight w:val="240"/>
                          <w:marTop w:val="240"/>
                          <w:marBottom w:val="240"/>
                          <w:divBdr>
                            <w:top w:val="none" w:sz="0" w:space="0" w:color="auto"/>
                            <w:left w:val="none" w:sz="0" w:space="0" w:color="auto"/>
                            <w:bottom w:val="none" w:sz="0" w:space="0" w:color="auto"/>
                            <w:right w:val="none" w:sz="0" w:space="0" w:color="auto"/>
                          </w:divBdr>
                        </w:div>
                      </w:divsChild>
                    </w:div>
                    <w:div w:id="1276330596">
                      <w:marLeft w:val="0"/>
                      <w:marRight w:val="0"/>
                      <w:marTop w:val="0"/>
                      <w:marBottom w:val="0"/>
                      <w:divBdr>
                        <w:top w:val="single" w:sz="6" w:space="0" w:color="CBD2D2"/>
                        <w:left w:val="single" w:sz="6" w:space="0" w:color="CBD2D2"/>
                        <w:bottom w:val="single" w:sz="6" w:space="0" w:color="CBD2D2"/>
                        <w:right w:val="single" w:sz="6" w:space="0" w:color="CBD2D2"/>
                      </w:divBdr>
                      <w:divsChild>
                        <w:div w:id="1508640347">
                          <w:marLeft w:val="240"/>
                          <w:marRight w:val="240"/>
                          <w:marTop w:val="240"/>
                          <w:marBottom w:val="240"/>
                          <w:divBdr>
                            <w:top w:val="none" w:sz="0" w:space="0" w:color="auto"/>
                            <w:left w:val="none" w:sz="0" w:space="0" w:color="auto"/>
                            <w:bottom w:val="none" w:sz="0" w:space="0" w:color="auto"/>
                            <w:right w:val="none" w:sz="0" w:space="0" w:color="auto"/>
                          </w:divBdr>
                        </w:div>
                      </w:divsChild>
                    </w:div>
                    <w:div w:id="746539881">
                      <w:marLeft w:val="0"/>
                      <w:marRight w:val="0"/>
                      <w:marTop w:val="0"/>
                      <w:marBottom w:val="0"/>
                      <w:divBdr>
                        <w:top w:val="single" w:sz="6" w:space="0" w:color="CBD2D2"/>
                        <w:left w:val="single" w:sz="6" w:space="0" w:color="CBD2D2"/>
                        <w:bottom w:val="single" w:sz="6" w:space="0" w:color="CBD2D2"/>
                        <w:right w:val="single" w:sz="6" w:space="0" w:color="CBD2D2"/>
                      </w:divBdr>
                      <w:divsChild>
                        <w:div w:id="601258761">
                          <w:marLeft w:val="240"/>
                          <w:marRight w:val="240"/>
                          <w:marTop w:val="240"/>
                          <w:marBottom w:val="240"/>
                          <w:divBdr>
                            <w:top w:val="none" w:sz="0" w:space="0" w:color="auto"/>
                            <w:left w:val="none" w:sz="0" w:space="0" w:color="auto"/>
                            <w:bottom w:val="none" w:sz="0" w:space="0" w:color="auto"/>
                            <w:right w:val="none" w:sz="0" w:space="0" w:color="auto"/>
                          </w:divBdr>
                        </w:div>
                      </w:divsChild>
                    </w:div>
                    <w:div w:id="2140806577">
                      <w:marLeft w:val="0"/>
                      <w:marRight w:val="0"/>
                      <w:marTop w:val="0"/>
                      <w:marBottom w:val="0"/>
                      <w:divBdr>
                        <w:top w:val="single" w:sz="6" w:space="0" w:color="CBD2D2"/>
                        <w:left w:val="single" w:sz="6" w:space="0" w:color="CBD2D2"/>
                        <w:bottom w:val="single" w:sz="6" w:space="0" w:color="CBD2D2"/>
                        <w:right w:val="single" w:sz="6" w:space="0" w:color="CBD2D2"/>
                      </w:divBdr>
                      <w:divsChild>
                        <w:div w:id="379135822">
                          <w:marLeft w:val="240"/>
                          <w:marRight w:val="240"/>
                          <w:marTop w:val="240"/>
                          <w:marBottom w:val="240"/>
                          <w:divBdr>
                            <w:top w:val="none" w:sz="0" w:space="0" w:color="auto"/>
                            <w:left w:val="none" w:sz="0" w:space="0" w:color="auto"/>
                            <w:bottom w:val="none" w:sz="0" w:space="0" w:color="auto"/>
                            <w:right w:val="none" w:sz="0" w:space="0" w:color="auto"/>
                          </w:divBdr>
                        </w:div>
                      </w:divsChild>
                    </w:div>
                    <w:div w:id="1133786286">
                      <w:marLeft w:val="0"/>
                      <w:marRight w:val="0"/>
                      <w:marTop w:val="0"/>
                      <w:marBottom w:val="0"/>
                      <w:divBdr>
                        <w:top w:val="single" w:sz="6" w:space="0" w:color="CBD2D2"/>
                        <w:left w:val="single" w:sz="6" w:space="0" w:color="CBD2D2"/>
                        <w:bottom w:val="single" w:sz="6" w:space="0" w:color="CBD2D2"/>
                        <w:right w:val="single" w:sz="6" w:space="0" w:color="CBD2D2"/>
                      </w:divBdr>
                      <w:divsChild>
                        <w:div w:id="845244361">
                          <w:marLeft w:val="240"/>
                          <w:marRight w:val="240"/>
                          <w:marTop w:val="240"/>
                          <w:marBottom w:val="240"/>
                          <w:divBdr>
                            <w:top w:val="none" w:sz="0" w:space="0" w:color="auto"/>
                            <w:left w:val="none" w:sz="0" w:space="0" w:color="auto"/>
                            <w:bottom w:val="none" w:sz="0" w:space="0" w:color="auto"/>
                            <w:right w:val="none" w:sz="0" w:space="0" w:color="auto"/>
                          </w:divBdr>
                        </w:div>
                      </w:divsChild>
                    </w:div>
                    <w:div w:id="1516266380">
                      <w:marLeft w:val="0"/>
                      <w:marRight w:val="0"/>
                      <w:marTop w:val="0"/>
                      <w:marBottom w:val="0"/>
                      <w:divBdr>
                        <w:top w:val="single" w:sz="6" w:space="0" w:color="CBD2D2"/>
                        <w:left w:val="single" w:sz="6" w:space="0" w:color="CBD2D2"/>
                        <w:bottom w:val="single" w:sz="6" w:space="0" w:color="CBD2D2"/>
                        <w:right w:val="single" w:sz="6" w:space="0" w:color="CBD2D2"/>
                      </w:divBdr>
                      <w:divsChild>
                        <w:div w:id="81682224">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igicert.com/certificate-tools/discovery-user-guide/" TargetMode="External"/><Relationship Id="rId3" Type="http://schemas.openxmlformats.org/officeDocument/2006/relationships/settings" Target="settings.xml"/><Relationship Id="rId7" Type="http://schemas.openxmlformats.org/officeDocument/2006/relationships/hyperlink" Target="https://www.digicert.com/kb/ssl-support/ssl-enabling-perfect-forward-secrec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cert.com/kb/ssl-support/ssl-enabling-perfect-forward-secrecy.htm" TargetMode="External"/><Relationship Id="rId11" Type="http://schemas.openxmlformats.org/officeDocument/2006/relationships/theme" Target="theme/theme1.xml"/><Relationship Id="rId5" Type="http://schemas.openxmlformats.org/officeDocument/2006/relationships/hyperlink" Target="https://docs.digicert.com/certificate-tools/discovery-user-gui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igicert.com/certificate-tools/discovery-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1353</Words>
  <Characters>7714</Characters>
  <Application>Microsoft Office Word</Application>
  <DocSecurity>0</DocSecurity>
  <Lines>64</Lines>
  <Paragraphs>18</Paragraphs>
  <ScaleCrop>false</ScaleCrop>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2020-10-10T14:25:00Z</dcterms:created>
  <dcterms:modified xsi:type="dcterms:W3CDTF">2020-10-10T14:25:00Z</dcterms:modified>
</cp:coreProperties>
</file>