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68426" w14:textId="77777777" w:rsidR="007307DD" w:rsidRDefault="007307DD" w:rsidP="007307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Time-based One-time Password algorithm</w:t>
      </w:r>
      <w:r>
        <w:rPr>
          <w:rFonts w:ascii="Arial" w:hAnsi="Arial" w:cs="Arial"/>
          <w:color w:val="202122"/>
          <w:sz w:val="21"/>
          <w:szCs w:val="21"/>
        </w:rPr>
        <w:t> (</w:t>
      </w:r>
      <w:r>
        <w:rPr>
          <w:rFonts w:ascii="Arial" w:hAnsi="Arial" w:cs="Arial"/>
          <w:b/>
          <w:bCs/>
          <w:color w:val="202122"/>
          <w:sz w:val="21"/>
          <w:szCs w:val="21"/>
        </w:rPr>
        <w:t>TOTP</w:t>
      </w:r>
      <w:r>
        <w:rPr>
          <w:rFonts w:ascii="Arial" w:hAnsi="Arial" w:cs="Arial"/>
          <w:color w:val="202122"/>
          <w:sz w:val="21"/>
          <w:szCs w:val="21"/>
        </w:rPr>
        <w:t>) is an extension of the </w:t>
      </w:r>
      <w:hyperlink r:id="rId5" w:tooltip="HMAC-based One-time Password algorithm" w:history="1">
        <w:r>
          <w:rPr>
            <w:rStyle w:val="Hyperlink"/>
            <w:rFonts w:ascii="Arial" w:hAnsi="Arial" w:cs="Arial"/>
            <w:color w:val="0B0080"/>
            <w:sz w:val="21"/>
            <w:szCs w:val="21"/>
          </w:rPr>
          <w:t>HMAC-based One-time Password algorithm</w:t>
        </w:r>
      </w:hyperlink>
      <w:r>
        <w:rPr>
          <w:rFonts w:ascii="Arial" w:hAnsi="Arial" w:cs="Arial"/>
          <w:color w:val="202122"/>
          <w:sz w:val="21"/>
          <w:szCs w:val="21"/>
        </w:rPr>
        <w:t> (HOTP) that generates a </w:t>
      </w:r>
      <w:hyperlink r:id="rId6" w:tooltip="One-time password" w:history="1">
        <w:r>
          <w:rPr>
            <w:rStyle w:val="Hyperlink"/>
            <w:rFonts w:ascii="Arial" w:hAnsi="Arial" w:cs="Arial"/>
            <w:color w:val="0B0080"/>
            <w:sz w:val="21"/>
            <w:szCs w:val="21"/>
          </w:rPr>
          <w:t>one-time password</w:t>
        </w:r>
      </w:hyperlink>
      <w:r>
        <w:rPr>
          <w:rFonts w:ascii="Arial" w:hAnsi="Arial" w:cs="Arial"/>
          <w:color w:val="202122"/>
          <w:sz w:val="21"/>
          <w:szCs w:val="21"/>
        </w:rPr>
        <w:t> (OTP) by instead taking uniqueness from the current time. It has been adopted as </w:t>
      </w:r>
      <w:hyperlink r:id="rId7" w:tooltip="Internet Engineering Task Force" w:history="1">
        <w:r>
          <w:rPr>
            <w:rStyle w:val="Hyperlink"/>
            <w:rFonts w:ascii="Arial" w:hAnsi="Arial" w:cs="Arial"/>
            <w:color w:val="0B0080"/>
            <w:sz w:val="21"/>
            <w:szCs w:val="21"/>
          </w:rPr>
          <w:t>Internet Engineering Task Force</w:t>
        </w:r>
      </w:hyperlink>
      <w:r>
        <w:rPr>
          <w:rFonts w:ascii="Arial" w:hAnsi="Arial" w:cs="Arial"/>
          <w:color w:val="202122"/>
          <w:sz w:val="21"/>
          <w:szCs w:val="21"/>
        </w:rPr>
        <w:t> (IETF)</w:t>
      </w:r>
      <w:hyperlink r:id="rId8" w:anchor="cite_note-RFC6238-1" w:history="1">
        <w:r>
          <w:rPr>
            <w:rStyle w:val="Hyperlink"/>
            <w:rFonts w:ascii="Arial" w:hAnsi="Arial" w:cs="Arial"/>
            <w:color w:val="0B0080"/>
            <w:sz w:val="17"/>
            <w:szCs w:val="17"/>
            <w:vertAlign w:val="superscript"/>
          </w:rPr>
          <w:t>[1]</w:t>
        </w:r>
      </w:hyperlink>
      <w:r>
        <w:rPr>
          <w:rFonts w:ascii="Arial" w:hAnsi="Arial" w:cs="Arial"/>
          <w:color w:val="202122"/>
          <w:sz w:val="21"/>
          <w:szCs w:val="21"/>
        </w:rPr>
        <w:t> standard </w:t>
      </w:r>
      <w:hyperlink r:id="rId9" w:history="1">
        <w:r>
          <w:rPr>
            <w:rStyle w:val="Hyperlink"/>
            <w:rFonts w:ascii="Arial" w:hAnsi="Arial" w:cs="Arial"/>
            <w:color w:val="663366"/>
            <w:sz w:val="21"/>
            <w:szCs w:val="21"/>
          </w:rPr>
          <w:t>RFC 6238</w:t>
        </w:r>
      </w:hyperlink>
      <w:r>
        <w:rPr>
          <w:rFonts w:ascii="Arial" w:hAnsi="Arial" w:cs="Arial"/>
          <w:color w:val="202122"/>
          <w:sz w:val="21"/>
          <w:szCs w:val="21"/>
        </w:rPr>
        <w:t>,</w:t>
      </w:r>
      <w:hyperlink r:id="rId10" w:anchor="cite_note-RFC6238-1" w:history="1">
        <w:r>
          <w:rPr>
            <w:rStyle w:val="Hyperlink"/>
            <w:rFonts w:ascii="Arial" w:hAnsi="Arial" w:cs="Arial"/>
            <w:color w:val="0B0080"/>
            <w:sz w:val="17"/>
            <w:szCs w:val="17"/>
            <w:vertAlign w:val="superscript"/>
          </w:rPr>
          <w:t>[1]</w:t>
        </w:r>
      </w:hyperlink>
      <w:r>
        <w:rPr>
          <w:rFonts w:ascii="Arial" w:hAnsi="Arial" w:cs="Arial"/>
          <w:color w:val="202122"/>
          <w:sz w:val="21"/>
          <w:szCs w:val="21"/>
        </w:rPr>
        <w:t> is the cornerstone of </w:t>
      </w:r>
      <w:hyperlink r:id="rId11" w:tooltip="Initiative for Open Authentication" w:history="1">
        <w:r>
          <w:rPr>
            <w:rStyle w:val="Hyperlink"/>
            <w:rFonts w:ascii="Arial" w:hAnsi="Arial" w:cs="Arial"/>
            <w:color w:val="0B0080"/>
            <w:sz w:val="21"/>
            <w:szCs w:val="21"/>
          </w:rPr>
          <w:t>Initiative for Open Authentication</w:t>
        </w:r>
      </w:hyperlink>
      <w:r>
        <w:rPr>
          <w:rFonts w:ascii="Arial" w:hAnsi="Arial" w:cs="Arial"/>
          <w:color w:val="202122"/>
          <w:sz w:val="21"/>
          <w:szCs w:val="21"/>
        </w:rPr>
        <w:t> (OATH), and is used in a number of </w:t>
      </w:r>
      <w:hyperlink r:id="rId12" w:tooltip="Two-factor authentication" w:history="1">
        <w:r>
          <w:rPr>
            <w:rStyle w:val="Hyperlink"/>
            <w:rFonts w:ascii="Arial" w:hAnsi="Arial" w:cs="Arial"/>
            <w:color w:val="0B0080"/>
            <w:sz w:val="21"/>
            <w:szCs w:val="21"/>
          </w:rPr>
          <w:t>two-factor authentication</w:t>
        </w:r>
      </w:hyperlink>
      <w:r>
        <w:rPr>
          <w:rFonts w:ascii="Arial" w:hAnsi="Arial" w:cs="Arial"/>
          <w:color w:val="202122"/>
          <w:sz w:val="21"/>
          <w:szCs w:val="21"/>
        </w:rPr>
        <w:t> (2FA) systems.</w:t>
      </w:r>
    </w:p>
    <w:p w14:paraId="44B863C5" w14:textId="77777777" w:rsidR="007307DD" w:rsidRDefault="007307DD" w:rsidP="007307D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Because of </w:t>
      </w:r>
      <w:hyperlink r:id="rId13" w:tooltip="Latency (engineering)" w:history="1">
        <w:r>
          <w:rPr>
            <w:rStyle w:val="Hyperlink"/>
            <w:rFonts w:ascii="Arial" w:hAnsi="Arial" w:cs="Arial"/>
            <w:color w:val="0B0080"/>
            <w:sz w:val="21"/>
            <w:szCs w:val="21"/>
          </w:rPr>
          <w:t>latency</w:t>
        </w:r>
      </w:hyperlink>
      <w:r>
        <w:rPr>
          <w:rFonts w:ascii="Arial" w:hAnsi="Arial" w:cs="Arial"/>
          <w:color w:val="202122"/>
          <w:sz w:val="21"/>
          <w:szCs w:val="21"/>
        </w:rPr>
        <w:t>, both network and human, and </w:t>
      </w:r>
      <w:hyperlink r:id="rId14" w:tooltip="Clock synchronisation" w:history="1">
        <w:r>
          <w:rPr>
            <w:rStyle w:val="Hyperlink"/>
            <w:rFonts w:ascii="Arial" w:hAnsi="Arial" w:cs="Arial"/>
            <w:color w:val="0B0080"/>
            <w:sz w:val="21"/>
            <w:szCs w:val="21"/>
          </w:rPr>
          <w:t>unsynchronised clocks</w:t>
        </w:r>
      </w:hyperlink>
      <w:r>
        <w:rPr>
          <w:rFonts w:ascii="Arial" w:hAnsi="Arial" w:cs="Arial"/>
          <w:color w:val="202122"/>
          <w:sz w:val="21"/>
          <w:szCs w:val="21"/>
        </w:rPr>
        <w:t>, the one-time password must validate over a range of times between the </w:t>
      </w:r>
      <w:hyperlink r:id="rId15" w:tooltip="Authenticator" w:history="1">
        <w:r>
          <w:rPr>
            <w:rStyle w:val="Hyperlink"/>
            <w:rFonts w:ascii="Arial" w:hAnsi="Arial" w:cs="Arial"/>
            <w:color w:val="0B0080"/>
            <w:sz w:val="21"/>
            <w:szCs w:val="21"/>
          </w:rPr>
          <w:t>authenticator</w:t>
        </w:r>
      </w:hyperlink>
      <w:r>
        <w:rPr>
          <w:rFonts w:ascii="Arial" w:hAnsi="Arial" w:cs="Arial"/>
          <w:color w:val="202122"/>
          <w:sz w:val="21"/>
          <w:szCs w:val="21"/>
        </w:rPr>
        <w:t xml:space="preserve"> and the </w:t>
      </w:r>
      <w:proofErr w:type="spellStart"/>
      <w:r>
        <w:rPr>
          <w:rFonts w:ascii="Arial" w:hAnsi="Arial" w:cs="Arial"/>
          <w:color w:val="202122"/>
          <w:sz w:val="21"/>
          <w:szCs w:val="21"/>
        </w:rPr>
        <w:t>authenticatee</w:t>
      </w:r>
      <w:proofErr w:type="spellEnd"/>
      <w:r>
        <w:rPr>
          <w:rFonts w:ascii="Arial" w:hAnsi="Arial" w:cs="Arial"/>
          <w:color w:val="202122"/>
          <w:sz w:val="21"/>
          <w:szCs w:val="21"/>
        </w:rPr>
        <w:t xml:space="preserve">. Here, time is </w:t>
      </w:r>
      <w:proofErr w:type="spellStart"/>
      <w:r>
        <w:rPr>
          <w:rFonts w:ascii="Arial" w:hAnsi="Arial" w:cs="Arial"/>
          <w:color w:val="202122"/>
          <w:sz w:val="21"/>
          <w:szCs w:val="21"/>
        </w:rPr>
        <w:t>downsampled</w:t>
      </w:r>
      <w:proofErr w:type="spellEnd"/>
      <w:r>
        <w:rPr>
          <w:rFonts w:ascii="Arial" w:hAnsi="Arial" w:cs="Arial"/>
          <w:color w:val="202122"/>
          <w:sz w:val="21"/>
          <w:szCs w:val="21"/>
        </w:rPr>
        <w:t xml:space="preserve"> into larger durations (e.g., 30 seconds) to allow for validity between the parties.</w:t>
      </w:r>
    </w:p>
    <w:p w14:paraId="269B7D8A" w14:textId="77777777" w:rsidR="007307DD" w:rsidRPr="007307DD" w:rsidRDefault="007307DD" w:rsidP="007307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Algorithm</w:t>
      </w:r>
      <w:r w:rsidRPr="007307DD">
        <w:rPr>
          <w:rFonts w:ascii="Arial" w:eastAsia="Times New Roman" w:hAnsi="Arial" w:cs="Arial"/>
          <w:color w:val="54595D"/>
          <w:sz w:val="24"/>
          <w:szCs w:val="24"/>
          <w:lang w:val="en-PK" w:eastAsia="en-PK"/>
        </w:rPr>
        <w:t>[</w:t>
      </w:r>
      <w:hyperlink r:id="rId16" w:tooltip="Edit section: Algorithm"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tbl>
      <w:tblPr>
        <w:tblW w:w="0" w:type="auto"/>
        <w:tblCellSpacing w:w="15" w:type="dxa"/>
        <w:tblInd w:w="1734"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11"/>
      </w:tblGrid>
      <w:tr w:rsidR="007307DD" w:rsidRPr="007307DD" w14:paraId="64C673B2" w14:textId="77777777" w:rsidTr="007307D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62BDD91" w14:textId="0C582C2B" w:rsidR="007307DD" w:rsidRPr="007307DD" w:rsidRDefault="007307DD" w:rsidP="007307DD">
            <w:pPr>
              <w:spacing w:after="0" w:line="240" w:lineRule="auto"/>
              <w:jc w:val="center"/>
              <w:rPr>
                <w:rFonts w:ascii="Arial" w:eastAsia="Times New Roman" w:hAnsi="Arial" w:cs="Arial"/>
                <w:color w:val="202122"/>
                <w:sz w:val="21"/>
                <w:szCs w:val="21"/>
                <w:lang w:val="en-PK" w:eastAsia="en-PK"/>
              </w:rPr>
            </w:pPr>
            <w:r w:rsidRPr="007307DD">
              <w:rPr>
                <w:rFonts w:ascii="Arial" w:eastAsia="Times New Roman" w:hAnsi="Arial" w:cs="Arial"/>
                <w:noProof/>
                <w:color w:val="0B0080"/>
                <w:sz w:val="21"/>
                <w:szCs w:val="21"/>
                <w:lang w:val="en-PK" w:eastAsia="en-PK"/>
              </w:rPr>
              <w:drawing>
                <wp:inline distT="0" distB="0" distL="0" distR="0" wp14:anchorId="03545B88" wp14:editId="327D4F4E">
                  <wp:extent cx="476250" cy="371475"/>
                  <wp:effectExtent l="0" t="0" r="0" b="952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2543" w:type="dxa"/>
            <w:tcBorders>
              <w:top w:val="nil"/>
              <w:left w:val="nil"/>
              <w:bottom w:val="nil"/>
              <w:right w:val="nil"/>
            </w:tcBorders>
            <w:shd w:val="clear" w:color="auto" w:fill="FBFBFB"/>
            <w:tcMar>
              <w:top w:w="60" w:type="dxa"/>
              <w:left w:w="120" w:type="dxa"/>
              <w:bottom w:w="60" w:type="dxa"/>
              <w:right w:w="120" w:type="dxa"/>
            </w:tcMar>
            <w:vAlign w:val="center"/>
            <w:hideMark/>
          </w:tcPr>
          <w:p w14:paraId="4BDFD3A0" w14:textId="77777777" w:rsidR="007307DD" w:rsidRPr="007307DD" w:rsidRDefault="007307DD" w:rsidP="007307DD">
            <w:pPr>
              <w:spacing w:after="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This section </w:t>
            </w:r>
            <w:r w:rsidRPr="007307DD">
              <w:rPr>
                <w:rFonts w:ascii="Arial" w:eastAsia="Times New Roman" w:hAnsi="Arial" w:cs="Arial"/>
                <w:b/>
                <w:bCs/>
                <w:color w:val="202122"/>
                <w:sz w:val="21"/>
                <w:szCs w:val="21"/>
                <w:lang w:val="en-PK" w:eastAsia="en-PK"/>
              </w:rPr>
              <w:t>does not </w:t>
            </w:r>
            <w:hyperlink r:id="rId19" w:tooltip="Wikipedia:Citing sources" w:history="1">
              <w:r w:rsidRPr="007307DD">
                <w:rPr>
                  <w:rFonts w:ascii="Arial" w:eastAsia="Times New Roman" w:hAnsi="Arial" w:cs="Arial"/>
                  <w:b/>
                  <w:bCs/>
                  <w:color w:val="0B0080"/>
                  <w:sz w:val="21"/>
                  <w:szCs w:val="21"/>
                  <w:lang w:val="en-PK" w:eastAsia="en-PK"/>
                </w:rPr>
                <w:t>cite</w:t>
              </w:r>
            </w:hyperlink>
            <w:r w:rsidRPr="007307DD">
              <w:rPr>
                <w:rFonts w:ascii="Arial" w:eastAsia="Times New Roman" w:hAnsi="Arial" w:cs="Arial"/>
                <w:b/>
                <w:bCs/>
                <w:color w:val="202122"/>
                <w:sz w:val="21"/>
                <w:szCs w:val="21"/>
                <w:lang w:val="en-PK" w:eastAsia="en-PK"/>
              </w:rPr>
              <w:t> any </w:t>
            </w:r>
            <w:hyperlink r:id="rId20" w:tooltip="Wikipedia:Verifiability" w:history="1">
              <w:r w:rsidRPr="007307DD">
                <w:rPr>
                  <w:rFonts w:ascii="Arial" w:eastAsia="Times New Roman" w:hAnsi="Arial" w:cs="Arial"/>
                  <w:b/>
                  <w:bCs/>
                  <w:color w:val="0B0080"/>
                  <w:sz w:val="21"/>
                  <w:szCs w:val="21"/>
                  <w:lang w:val="en-PK" w:eastAsia="en-PK"/>
                </w:rPr>
                <w:t>sources</w:t>
              </w:r>
            </w:hyperlink>
            <w:r w:rsidRPr="007307DD">
              <w:rPr>
                <w:rFonts w:ascii="Arial" w:eastAsia="Times New Roman" w:hAnsi="Arial" w:cs="Arial"/>
                <w:color w:val="202122"/>
                <w:sz w:val="21"/>
                <w:szCs w:val="21"/>
                <w:lang w:val="en-PK" w:eastAsia="en-PK"/>
              </w:rPr>
              <w:t>. Please help </w:t>
            </w:r>
            <w:hyperlink r:id="rId21" w:history="1">
              <w:r w:rsidRPr="007307DD">
                <w:rPr>
                  <w:rFonts w:ascii="Arial" w:eastAsia="Times New Roman" w:hAnsi="Arial" w:cs="Arial"/>
                  <w:color w:val="663366"/>
                  <w:sz w:val="21"/>
                  <w:szCs w:val="21"/>
                  <w:lang w:val="en-PK" w:eastAsia="en-PK"/>
                </w:rPr>
                <w:t>improve this section</w:t>
              </w:r>
            </w:hyperlink>
            <w:r w:rsidRPr="007307DD">
              <w:rPr>
                <w:rFonts w:ascii="Arial" w:eastAsia="Times New Roman" w:hAnsi="Arial" w:cs="Arial"/>
                <w:color w:val="202122"/>
                <w:sz w:val="21"/>
                <w:szCs w:val="21"/>
                <w:lang w:val="en-PK" w:eastAsia="en-PK"/>
              </w:rPr>
              <w:t> by </w:t>
            </w:r>
            <w:hyperlink r:id="rId22" w:tooltip="Help:Referencing for beginners" w:history="1">
              <w:r w:rsidRPr="007307DD">
                <w:rPr>
                  <w:rFonts w:ascii="Arial" w:eastAsia="Times New Roman" w:hAnsi="Arial" w:cs="Arial"/>
                  <w:color w:val="0B0080"/>
                  <w:sz w:val="21"/>
                  <w:szCs w:val="21"/>
                  <w:lang w:val="en-PK" w:eastAsia="en-PK"/>
                </w:rPr>
                <w:t>adding citations to reliable sources</w:t>
              </w:r>
            </w:hyperlink>
            <w:r w:rsidRPr="007307DD">
              <w:rPr>
                <w:rFonts w:ascii="Arial" w:eastAsia="Times New Roman" w:hAnsi="Arial" w:cs="Arial"/>
                <w:color w:val="202122"/>
                <w:sz w:val="21"/>
                <w:szCs w:val="21"/>
                <w:lang w:val="en-PK" w:eastAsia="en-PK"/>
              </w:rPr>
              <w:t>. Unsourced material may be challenged and </w:t>
            </w:r>
            <w:hyperlink r:id="rId23" w:anchor="Burden_of_evidence" w:tooltip="Wikipedia:Verifiability" w:history="1">
              <w:r w:rsidRPr="007307DD">
                <w:rPr>
                  <w:rFonts w:ascii="Arial" w:eastAsia="Times New Roman" w:hAnsi="Arial" w:cs="Arial"/>
                  <w:color w:val="0B0080"/>
                  <w:sz w:val="21"/>
                  <w:szCs w:val="21"/>
                  <w:lang w:val="en-PK" w:eastAsia="en-PK"/>
                </w:rPr>
                <w:t>removed</w:t>
              </w:r>
            </w:hyperlink>
            <w:r w:rsidRPr="007307DD">
              <w:rPr>
                <w:rFonts w:ascii="Arial" w:eastAsia="Times New Roman" w:hAnsi="Arial" w:cs="Arial"/>
                <w:color w:val="202122"/>
                <w:sz w:val="21"/>
                <w:szCs w:val="21"/>
                <w:lang w:val="en-PK" w:eastAsia="en-PK"/>
              </w:rPr>
              <w:t>. </w:t>
            </w:r>
            <w:r w:rsidRPr="007307DD">
              <w:rPr>
                <w:rFonts w:ascii="Arial" w:eastAsia="Times New Roman" w:hAnsi="Arial" w:cs="Arial"/>
                <w:i/>
                <w:iCs/>
                <w:color w:val="202122"/>
                <w:sz w:val="18"/>
                <w:szCs w:val="18"/>
                <w:lang w:val="en-PK" w:eastAsia="en-PK"/>
              </w:rPr>
              <w:t>(August 2020) (</w:t>
            </w:r>
            <w:hyperlink r:id="rId24" w:tooltip="Help:Maintenance template removal" w:history="1">
              <w:r w:rsidRPr="007307DD">
                <w:rPr>
                  <w:rFonts w:ascii="Arial" w:eastAsia="Times New Roman" w:hAnsi="Arial" w:cs="Arial"/>
                  <w:i/>
                  <w:iCs/>
                  <w:color w:val="0B0080"/>
                  <w:sz w:val="18"/>
                  <w:szCs w:val="18"/>
                  <w:lang w:val="en-PK" w:eastAsia="en-PK"/>
                </w:rPr>
                <w:t>Learn how and when to remove this template message</w:t>
              </w:r>
            </w:hyperlink>
            <w:r w:rsidRPr="007307DD">
              <w:rPr>
                <w:rFonts w:ascii="Arial" w:eastAsia="Times New Roman" w:hAnsi="Arial" w:cs="Arial"/>
                <w:i/>
                <w:iCs/>
                <w:color w:val="202122"/>
                <w:sz w:val="18"/>
                <w:szCs w:val="18"/>
                <w:lang w:val="en-PK" w:eastAsia="en-PK"/>
              </w:rPr>
              <w:t>)</w:t>
            </w:r>
          </w:p>
        </w:tc>
      </w:tr>
    </w:tbl>
    <w:p w14:paraId="2C5153F3" w14:textId="77777777" w:rsidR="007307DD" w:rsidRPr="007307DD" w:rsidRDefault="007307DD" w:rsidP="007307DD">
      <w:pPr>
        <w:shd w:val="clear" w:color="auto" w:fill="FFFFFF"/>
        <w:spacing w:before="120" w:after="12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 xml:space="preserve">To establish TOTP authentication, the </w:t>
      </w:r>
      <w:proofErr w:type="spellStart"/>
      <w:r w:rsidRPr="007307DD">
        <w:rPr>
          <w:rFonts w:ascii="Arial" w:eastAsia="Times New Roman" w:hAnsi="Arial" w:cs="Arial"/>
          <w:color w:val="202122"/>
          <w:sz w:val="21"/>
          <w:szCs w:val="21"/>
          <w:lang w:val="en-PK" w:eastAsia="en-PK"/>
        </w:rPr>
        <w:t>authenticatee</w:t>
      </w:r>
      <w:proofErr w:type="spellEnd"/>
      <w:r w:rsidRPr="007307DD">
        <w:rPr>
          <w:rFonts w:ascii="Arial" w:eastAsia="Times New Roman" w:hAnsi="Arial" w:cs="Arial"/>
          <w:color w:val="202122"/>
          <w:sz w:val="21"/>
          <w:szCs w:val="21"/>
          <w:lang w:val="en-PK" w:eastAsia="en-PK"/>
        </w:rPr>
        <w:t xml:space="preserve"> and authenticator must pre-establish both the </w:t>
      </w:r>
      <w:hyperlink r:id="rId25" w:anchor="parameters" w:tooltip="HMAC-based One-time Password algorithm" w:history="1">
        <w:r w:rsidRPr="007307DD">
          <w:rPr>
            <w:rFonts w:ascii="Arial" w:eastAsia="Times New Roman" w:hAnsi="Arial" w:cs="Arial"/>
            <w:color w:val="0B0080"/>
            <w:sz w:val="21"/>
            <w:szCs w:val="21"/>
            <w:lang w:val="en-PK" w:eastAsia="en-PK"/>
          </w:rPr>
          <w:t>HOTP parameters</w:t>
        </w:r>
      </w:hyperlink>
      <w:r w:rsidRPr="007307DD">
        <w:rPr>
          <w:rFonts w:ascii="Arial" w:eastAsia="Times New Roman" w:hAnsi="Arial" w:cs="Arial"/>
          <w:color w:val="202122"/>
          <w:sz w:val="21"/>
          <w:szCs w:val="21"/>
          <w:lang w:val="en-PK" w:eastAsia="en-PK"/>
        </w:rPr>
        <w:t> and the following TOTP parameters:</w:t>
      </w:r>
    </w:p>
    <w:p w14:paraId="470E546A" w14:textId="77777777" w:rsidR="007307DD" w:rsidRPr="007307DD" w:rsidRDefault="007307DD" w:rsidP="007307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T</w:t>
      </w:r>
      <w:r w:rsidRPr="007307DD">
        <w:rPr>
          <w:rFonts w:ascii="Arial" w:eastAsia="Times New Roman" w:hAnsi="Arial" w:cs="Arial"/>
          <w:color w:val="202122"/>
          <w:sz w:val="17"/>
          <w:szCs w:val="17"/>
          <w:vertAlign w:val="subscript"/>
          <w:lang w:val="en-PK" w:eastAsia="en-PK"/>
        </w:rPr>
        <w:t>0</w:t>
      </w:r>
      <w:r w:rsidRPr="007307DD">
        <w:rPr>
          <w:rFonts w:ascii="Arial" w:eastAsia="Times New Roman" w:hAnsi="Arial" w:cs="Arial"/>
          <w:color w:val="202122"/>
          <w:sz w:val="21"/>
          <w:szCs w:val="21"/>
          <w:lang w:val="en-PK" w:eastAsia="en-PK"/>
        </w:rPr>
        <w:t>, the </w:t>
      </w:r>
      <w:hyperlink r:id="rId26" w:tooltip="Unix time" w:history="1">
        <w:r w:rsidRPr="007307DD">
          <w:rPr>
            <w:rFonts w:ascii="Arial" w:eastAsia="Times New Roman" w:hAnsi="Arial" w:cs="Arial"/>
            <w:color w:val="0B0080"/>
            <w:sz w:val="21"/>
            <w:szCs w:val="21"/>
            <w:lang w:val="en-PK" w:eastAsia="en-PK"/>
          </w:rPr>
          <w:t>Unix time</w:t>
        </w:r>
      </w:hyperlink>
      <w:r w:rsidRPr="007307DD">
        <w:rPr>
          <w:rFonts w:ascii="Arial" w:eastAsia="Times New Roman" w:hAnsi="Arial" w:cs="Arial"/>
          <w:color w:val="202122"/>
          <w:sz w:val="21"/>
          <w:szCs w:val="21"/>
          <w:lang w:val="en-PK" w:eastAsia="en-PK"/>
        </w:rPr>
        <w:t> from which to start counting time steps (default is 0)</w:t>
      </w:r>
    </w:p>
    <w:p w14:paraId="0BC936C2" w14:textId="77777777" w:rsidR="007307DD" w:rsidRPr="007307DD" w:rsidRDefault="007307DD" w:rsidP="007307D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T</w:t>
      </w:r>
      <w:r w:rsidRPr="007307DD">
        <w:rPr>
          <w:rFonts w:ascii="Arial" w:eastAsia="Times New Roman" w:hAnsi="Arial" w:cs="Arial"/>
          <w:i/>
          <w:iCs/>
          <w:color w:val="202122"/>
          <w:sz w:val="17"/>
          <w:szCs w:val="17"/>
          <w:vertAlign w:val="subscript"/>
          <w:lang w:val="en-PK" w:eastAsia="en-PK"/>
        </w:rPr>
        <w:t>X</w:t>
      </w:r>
      <w:r w:rsidRPr="007307DD">
        <w:rPr>
          <w:rFonts w:ascii="Arial" w:eastAsia="Times New Roman" w:hAnsi="Arial" w:cs="Arial"/>
          <w:color w:val="202122"/>
          <w:sz w:val="21"/>
          <w:szCs w:val="21"/>
          <w:lang w:val="en-PK" w:eastAsia="en-PK"/>
        </w:rPr>
        <w:t>, an interval which will be used to calculate the value of the counter </w:t>
      </w:r>
      <w:r w:rsidRPr="007307DD">
        <w:rPr>
          <w:rFonts w:ascii="Arial" w:eastAsia="Times New Roman" w:hAnsi="Arial" w:cs="Arial"/>
          <w:i/>
          <w:iCs/>
          <w:color w:val="202122"/>
          <w:sz w:val="21"/>
          <w:szCs w:val="21"/>
          <w:lang w:val="en-PK" w:eastAsia="en-PK"/>
        </w:rPr>
        <w:t>C</w:t>
      </w:r>
      <w:r w:rsidRPr="007307DD">
        <w:rPr>
          <w:rFonts w:ascii="Arial" w:eastAsia="Times New Roman" w:hAnsi="Arial" w:cs="Arial"/>
          <w:i/>
          <w:iCs/>
          <w:color w:val="202122"/>
          <w:sz w:val="17"/>
          <w:szCs w:val="17"/>
          <w:vertAlign w:val="subscript"/>
          <w:lang w:val="en-PK" w:eastAsia="en-PK"/>
        </w:rPr>
        <w:t>T</w:t>
      </w:r>
      <w:r w:rsidRPr="007307DD">
        <w:rPr>
          <w:rFonts w:ascii="Arial" w:eastAsia="Times New Roman" w:hAnsi="Arial" w:cs="Arial"/>
          <w:color w:val="202122"/>
          <w:sz w:val="21"/>
          <w:szCs w:val="21"/>
          <w:lang w:val="en-PK" w:eastAsia="en-PK"/>
        </w:rPr>
        <w:t> (default is 30 seconds)</w:t>
      </w:r>
    </w:p>
    <w:p w14:paraId="4146788F" w14:textId="77777777" w:rsidR="007307DD" w:rsidRPr="007307DD" w:rsidRDefault="007307DD" w:rsidP="007307DD">
      <w:pPr>
        <w:shd w:val="clear" w:color="auto" w:fill="FFFFFF"/>
        <w:spacing w:before="120" w:after="12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 xml:space="preserve">Both the authenticator and the </w:t>
      </w:r>
      <w:proofErr w:type="spellStart"/>
      <w:r w:rsidRPr="007307DD">
        <w:rPr>
          <w:rFonts w:ascii="Arial" w:eastAsia="Times New Roman" w:hAnsi="Arial" w:cs="Arial"/>
          <w:color w:val="202122"/>
          <w:sz w:val="21"/>
          <w:szCs w:val="21"/>
          <w:lang w:val="en-PK" w:eastAsia="en-PK"/>
        </w:rPr>
        <w:t>authenticatee</w:t>
      </w:r>
      <w:proofErr w:type="spellEnd"/>
      <w:r w:rsidRPr="007307DD">
        <w:rPr>
          <w:rFonts w:ascii="Arial" w:eastAsia="Times New Roman" w:hAnsi="Arial" w:cs="Arial"/>
          <w:color w:val="202122"/>
          <w:sz w:val="21"/>
          <w:szCs w:val="21"/>
          <w:lang w:val="en-PK" w:eastAsia="en-PK"/>
        </w:rPr>
        <w:t xml:space="preserve"> compute the TOTP value, then the authenticator checks if the TOTP value supplied by the </w:t>
      </w:r>
      <w:proofErr w:type="spellStart"/>
      <w:r w:rsidRPr="007307DD">
        <w:rPr>
          <w:rFonts w:ascii="Arial" w:eastAsia="Times New Roman" w:hAnsi="Arial" w:cs="Arial"/>
          <w:color w:val="202122"/>
          <w:sz w:val="21"/>
          <w:szCs w:val="21"/>
          <w:lang w:val="en-PK" w:eastAsia="en-PK"/>
        </w:rPr>
        <w:t>authenticatee</w:t>
      </w:r>
      <w:proofErr w:type="spellEnd"/>
      <w:r w:rsidRPr="007307DD">
        <w:rPr>
          <w:rFonts w:ascii="Arial" w:eastAsia="Times New Roman" w:hAnsi="Arial" w:cs="Arial"/>
          <w:color w:val="202122"/>
          <w:sz w:val="21"/>
          <w:szCs w:val="21"/>
          <w:lang w:val="en-PK" w:eastAsia="en-PK"/>
        </w:rPr>
        <w:t xml:space="preserve"> matches the locally generated TOTP value. Some authenticators allow values that should have been generated before or after the current time in order to account for slight </w:t>
      </w:r>
      <w:hyperlink r:id="rId27" w:tooltip="Clock skew" w:history="1">
        <w:r w:rsidRPr="007307DD">
          <w:rPr>
            <w:rFonts w:ascii="Arial" w:eastAsia="Times New Roman" w:hAnsi="Arial" w:cs="Arial"/>
            <w:color w:val="0B0080"/>
            <w:sz w:val="21"/>
            <w:szCs w:val="21"/>
            <w:lang w:val="en-PK" w:eastAsia="en-PK"/>
          </w:rPr>
          <w:t>clock skews</w:t>
        </w:r>
      </w:hyperlink>
      <w:r w:rsidRPr="007307DD">
        <w:rPr>
          <w:rFonts w:ascii="Arial" w:eastAsia="Times New Roman" w:hAnsi="Arial" w:cs="Arial"/>
          <w:color w:val="202122"/>
          <w:sz w:val="21"/>
          <w:szCs w:val="21"/>
          <w:lang w:val="en-PK" w:eastAsia="en-PK"/>
        </w:rPr>
        <w:t>, network latency and user delays.</w:t>
      </w:r>
    </w:p>
    <w:p w14:paraId="478BD5BF" w14:textId="77777777" w:rsidR="007307DD" w:rsidRPr="007307DD" w:rsidRDefault="007307DD" w:rsidP="007307D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307DD">
        <w:rPr>
          <w:rFonts w:ascii="Arial" w:eastAsia="Times New Roman" w:hAnsi="Arial" w:cs="Arial"/>
          <w:b/>
          <w:bCs/>
          <w:color w:val="000000"/>
          <w:sz w:val="29"/>
          <w:szCs w:val="29"/>
          <w:lang w:val="en-PK" w:eastAsia="en-PK"/>
        </w:rPr>
        <w:t>TOTP value</w:t>
      </w:r>
      <w:r w:rsidRPr="007307DD">
        <w:rPr>
          <w:rFonts w:ascii="Arial" w:eastAsia="Times New Roman" w:hAnsi="Arial" w:cs="Arial"/>
          <w:color w:val="54595D"/>
          <w:sz w:val="24"/>
          <w:szCs w:val="24"/>
          <w:lang w:val="en-PK" w:eastAsia="en-PK"/>
        </w:rPr>
        <w:t>[</w:t>
      </w:r>
      <w:hyperlink r:id="rId28" w:tooltip="Edit section: TOTP value"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5A93EB62" w14:textId="77777777" w:rsidR="007307DD" w:rsidRPr="007307DD" w:rsidRDefault="007307DD" w:rsidP="007307DD">
      <w:pPr>
        <w:shd w:val="clear" w:color="auto" w:fill="FFFFFF"/>
        <w:spacing w:before="120" w:after="12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TOTP uses the HOTP algorithm, substituting the counter with a </w:t>
      </w:r>
      <w:hyperlink r:id="rId29" w:tooltip="Increasing" w:history="1">
        <w:r w:rsidRPr="007307DD">
          <w:rPr>
            <w:rFonts w:ascii="Arial" w:eastAsia="Times New Roman" w:hAnsi="Arial" w:cs="Arial"/>
            <w:color w:val="0B0080"/>
            <w:sz w:val="21"/>
            <w:szCs w:val="21"/>
            <w:lang w:val="en-PK" w:eastAsia="en-PK"/>
          </w:rPr>
          <w:t>non-decreasing</w:t>
        </w:r>
      </w:hyperlink>
      <w:r w:rsidRPr="007307DD">
        <w:rPr>
          <w:rFonts w:ascii="Arial" w:eastAsia="Times New Roman" w:hAnsi="Arial" w:cs="Arial"/>
          <w:color w:val="202122"/>
          <w:sz w:val="21"/>
          <w:szCs w:val="21"/>
          <w:lang w:val="en-PK" w:eastAsia="en-PK"/>
        </w:rPr>
        <w:t> value based on the current time.</w:t>
      </w:r>
    </w:p>
    <w:p w14:paraId="77B9F720" w14:textId="77777777" w:rsidR="007307DD" w:rsidRPr="007307DD" w:rsidRDefault="007307DD" w:rsidP="007307DD">
      <w:pPr>
        <w:shd w:val="clear" w:color="auto" w:fill="FFFFFF"/>
        <w:spacing w:after="24" w:line="240" w:lineRule="auto"/>
        <w:ind w:left="720"/>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TOTP value(</w:t>
      </w:r>
      <w:r w:rsidRPr="007307DD">
        <w:rPr>
          <w:rFonts w:ascii="Arial" w:eastAsia="Times New Roman" w:hAnsi="Arial" w:cs="Arial"/>
          <w:i/>
          <w:iCs/>
          <w:color w:val="202122"/>
          <w:sz w:val="21"/>
          <w:szCs w:val="21"/>
          <w:lang w:val="en-PK" w:eastAsia="en-PK"/>
        </w:rPr>
        <w:t>K</w:t>
      </w:r>
      <w:r w:rsidRPr="007307DD">
        <w:rPr>
          <w:rFonts w:ascii="Arial" w:eastAsia="Times New Roman" w:hAnsi="Arial" w:cs="Arial"/>
          <w:color w:val="202122"/>
          <w:sz w:val="21"/>
          <w:szCs w:val="21"/>
          <w:lang w:val="en-PK" w:eastAsia="en-PK"/>
        </w:rPr>
        <w:t>) = </w:t>
      </w:r>
      <w:hyperlink r:id="rId30" w:anchor="Definition" w:tooltip="HMAC-based One-time Password Algorithm" w:history="1">
        <w:r w:rsidRPr="007307DD">
          <w:rPr>
            <w:rFonts w:ascii="Arial" w:eastAsia="Times New Roman" w:hAnsi="Arial" w:cs="Arial"/>
            <w:color w:val="0B0080"/>
            <w:sz w:val="21"/>
            <w:szCs w:val="21"/>
            <w:lang w:val="en-PK" w:eastAsia="en-PK"/>
          </w:rPr>
          <w:t>HOTP value</w:t>
        </w:r>
      </w:hyperlink>
      <w:r w:rsidRPr="007307DD">
        <w:rPr>
          <w:rFonts w:ascii="Arial" w:eastAsia="Times New Roman" w:hAnsi="Arial" w:cs="Arial"/>
          <w:color w:val="202122"/>
          <w:sz w:val="21"/>
          <w:szCs w:val="21"/>
          <w:lang w:val="en-PK" w:eastAsia="en-PK"/>
        </w:rPr>
        <w:t>(</w:t>
      </w:r>
      <w:r w:rsidRPr="007307DD">
        <w:rPr>
          <w:rFonts w:ascii="Arial" w:eastAsia="Times New Roman" w:hAnsi="Arial" w:cs="Arial"/>
          <w:i/>
          <w:iCs/>
          <w:color w:val="202122"/>
          <w:sz w:val="21"/>
          <w:szCs w:val="21"/>
          <w:lang w:val="en-PK" w:eastAsia="en-PK"/>
        </w:rPr>
        <w:t>K</w:t>
      </w:r>
      <w:r w:rsidRPr="007307DD">
        <w:rPr>
          <w:rFonts w:ascii="Arial" w:eastAsia="Times New Roman" w:hAnsi="Arial" w:cs="Arial"/>
          <w:color w:val="202122"/>
          <w:sz w:val="21"/>
          <w:szCs w:val="21"/>
          <w:lang w:val="en-PK" w:eastAsia="en-PK"/>
        </w:rPr>
        <w:t>, </w:t>
      </w:r>
      <w:r w:rsidRPr="007307DD">
        <w:rPr>
          <w:rFonts w:ascii="Arial" w:eastAsia="Times New Roman" w:hAnsi="Arial" w:cs="Arial"/>
          <w:i/>
          <w:iCs/>
          <w:color w:val="202122"/>
          <w:sz w:val="21"/>
          <w:szCs w:val="21"/>
          <w:lang w:val="en-PK" w:eastAsia="en-PK"/>
        </w:rPr>
        <w:t>C</w:t>
      </w:r>
      <w:r w:rsidRPr="007307DD">
        <w:rPr>
          <w:rFonts w:ascii="Arial" w:eastAsia="Times New Roman" w:hAnsi="Arial" w:cs="Arial"/>
          <w:i/>
          <w:iCs/>
          <w:color w:val="202122"/>
          <w:sz w:val="17"/>
          <w:szCs w:val="17"/>
          <w:vertAlign w:val="subscript"/>
          <w:lang w:val="en-PK" w:eastAsia="en-PK"/>
        </w:rPr>
        <w:t>T</w:t>
      </w:r>
      <w:r w:rsidRPr="007307DD">
        <w:rPr>
          <w:rFonts w:ascii="Arial" w:eastAsia="Times New Roman" w:hAnsi="Arial" w:cs="Arial"/>
          <w:color w:val="202122"/>
          <w:sz w:val="21"/>
          <w:szCs w:val="21"/>
          <w:lang w:val="en-PK" w:eastAsia="en-PK"/>
        </w:rPr>
        <w:t>)</w:t>
      </w:r>
    </w:p>
    <w:p w14:paraId="344A6F60" w14:textId="77777777" w:rsidR="007307DD" w:rsidRPr="007307DD" w:rsidRDefault="007307DD" w:rsidP="007307DD">
      <w:pPr>
        <w:shd w:val="clear" w:color="auto" w:fill="FFFFFF"/>
        <w:spacing w:before="120" w:after="120" w:line="240" w:lineRule="auto"/>
        <w:ind w:left="384"/>
        <w:rPr>
          <w:rFonts w:ascii="Arial" w:eastAsia="Times New Roman" w:hAnsi="Arial" w:cs="Arial"/>
          <w:color w:val="202122"/>
          <w:sz w:val="21"/>
          <w:szCs w:val="21"/>
          <w:lang w:val="en-PK" w:eastAsia="en-PK"/>
        </w:rPr>
      </w:pPr>
    </w:p>
    <w:p w14:paraId="269F8D51" w14:textId="77777777" w:rsidR="007307DD" w:rsidRPr="007307DD" w:rsidRDefault="007307DD" w:rsidP="007307DD">
      <w:pPr>
        <w:shd w:val="clear" w:color="auto" w:fill="FFFFFF"/>
        <w:spacing w:before="120" w:after="120" w:line="240" w:lineRule="auto"/>
        <w:ind w:left="384"/>
        <w:rPr>
          <w:rFonts w:ascii="Arial" w:eastAsia="Times New Roman" w:hAnsi="Arial" w:cs="Arial"/>
          <w:color w:val="202122"/>
          <w:sz w:val="21"/>
          <w:szCs w:val="21"/>
          <w:lang w:val="en-PK" w:eastAsia="en-PK"/>
        </w:rPr>
      </w:pPr>
      <w:r w:rsidRPr="007307DD">
        <w:rPr>
          <w:rFonts w:ascii="Arial" w:eastAsia="Times New Roman" w:hAnsi="Arial" w:cs="Arial"/>
          <w:b/>
          <w:bCs/>
          <w:color w:val="202122"/>
          <w:sz w:val="21"/>
          <w:szCs w:val="21"/>
          <w:lang w:val="en-PK" w:eastAsia="en-PK"/>
        </w:rPr>
        <w:t>Calculating counter value</w:t>
      </w:r>
    </w:p>
    <w:p w14:paraId="51FD354A" w14:textId="42C5E302" w:rsidR="007307DD" w:rsidRPr="007307DD" w:rsidRDefault="007307DD" w:rsidP="007307DD">
      <w:pPr>
        <w:shd w:val="clear" w:color="auto" w:fill="FFFFFF"/>
        <w:spacing w:after="24" w:line="240" w:lineRule="auto"/>
        <w:ind w:left="720"/>
        <w:rPr>
          <w:rFonts w:ascii="Arial" w:eastAsia="Times New Roman" w:hAnsi="Arial" w:cs="Arial"/>
          <w:color w:val="202122"/>
          <w:sz w:val="21"/>
          <w:szCs w:val="21"/>
          <w:lang w:val="en-PK" w:eastAsia="en-PK"/>
        </w:rPr>
      </w:pPr>
      <w:r w:rsidRPr="007307DD">
        <w:rPr>
          <w:rFonts w:ascii="Arial" w:eastAsia="Times New Roman" w:hAnsi="Arial" w:cs="Arial"/>
          <w:vanish/>
          <w:color w:val="202122"/>
          <w:sz w:val="25"/>
          <w:szCs w:val="25"/>
          <w:lang w:val="en-PK" w:eastAsia="en-PK"/>
        </w:rPr>
        <w:t>{\displaystyle C_{T}=\left\lfloor {\frac {T-T_{0}}{T_{X}}}\right\rfloor }</w:t>
      </w:r>
      <w:r w:rsidRPr="007307DD">
        <w:rPr>
          <w:rFonts w:ascii="Arial" w:eastAsia="Times New Roman" w:hAnsi="Arial" w:cs="Arial"/>
          <w:noProof/>
          <w:color w:val="202122"/>
          <w:sz w:val="21"/>
          <w:szCs w:val="21"/>
          <w:lang w:val="en-PK" w:eastAsia="en-PK"/>
        </w:rPr>
        <mc:AlternateContent>
          <mc:Choice Requires="wps">
            <w:drawing>
              <wp:inline distT="0" distB="0" distL="0" distR="0" wp14:anchorId="564816B2" wp14:editId="5D167CFD">
                <wp:extent cx="304800" cy="304800"/>
                <wp:effectExtent l="0" t="0" r="0" b="0"/>
                <wp:docPr id="1" name="Rectangle 1" descr="{\displaystyle C_{T}=\left\lfloor {\frac {T-T_{0}}{T_{X}}}\right\rflo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8788E" id="Rectangle 1" o:spid="_x0000_s1026" alt="{\displaystyle C_{T}=\left\lfloor {\frac {T-T_{0}}{T_{X}}}\right\rflo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VhOEoiYCAAAWBAAADgAAAAAAAAAAAAAAAAAuAgAAZHJzL2Uyb0RvYy54bWxQ&#10;SwECLQAUAAYACAAAACEATKDpLNgAAAADAQAADwAAAAAAAAAAAAAAAACABAAAZHJzL2Rvd25yZXYu&#10;eG1sUEsFBgAAAAAEAAQA8wAAAIUFAAAAAA==&#10;" filled="f" stroked="f">
                <o:lock v:ext="edit" aspectratio="t"/>
                <w10:anchorlock/>
              </v:rect>
            </w:pict>
          </mc:Fallback>
        </mc:AlternateConten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11"/>
        <w:gridCol w:w="5218"/>
        <w:gridCol w:w="835"/>
      </w:tblGrid>
      <w:tr w:rsidR="007307DD" w:rsidRPr="007307DD" w14:paraId="6538086A" w14:textId="77777777" w:rsidTr="00730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2420E"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C</w:t>
            </w:r>
            <w:r w:rsidRPr="007307DD">
              <w:rPr>
                <w:rFonts w:ascii="Arial" w:eastAsia="Times New Roman" w:hAnsi="Arial" w:cs="Arial"/>
                <w:i/>
                <w:iCs/>
                <w:color w:val="202122"/>
                <w:sz w:val="17"/>
                <w:szCs w:val="17"/>
                <w:vertAlign w:val="subscript"/>
                <w:lang w:val="en-PK" w:eastAsia="en-PK"/>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CFBAF"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Count of the number of durations </w:t>
            </w:r>
            <w:r w:rsidRPr="007307DD">
              <w:rPr>
                <w:rFonts w:ascii="Arial" w:eastAsia="Times New Roman" w:hAnsi="Arial" w:cs="Arial"/>
                <w:i/>
                <w:iCs/>
                <w:color w:val="202122"/>
                <w:sz w:val="21"/>
                <w:szCs w:val="21"/>
                <w:lang w:val="en-PK" w:eastAsia="en-PK"/>
              </w:rPr>
              <w:t>T</w:t>
            </w:r>
            <w:r w:rsidRPr="007307DD">
              <w:rPr>
                <w:rFonts w:ascii="Arial" w:eastAsia="Times New Roman" w:hAnsi="Arial" w:cs="Arial"/>
                <w:i/>
                <w:iCs/>
                <w:color w:val="202122"/>
                <w:sz w:val="17"/>
                <w:szCs w:val="17"/>
                <w:vertAlign w:val="subscript"/>
                <w:lang w:val="en-PK" w:eastAsia="en-PK"/>
              </w:rPr>
              <w:t>X</w:t>
            </w:r>
            <w:r w:rsidRPr="007307DD">
              <w:rPr>
                <w:rFonts w:ascii="Arial" w:eastAsia="Times New Roman" w:hAnsi="Arial" w:cs="Arial"/>
                <w:color w:val="202122"/>
                <w:sz w:val="21"/>
                <w:szCs w:val="21"/>
                <w:lang w:val="en-PK" w:eastAsia="en-PK"/>
              </w:rPr>
              <w:t> between </w:t>
            </w:r>
            <w:r w:rsidRPr="007307DD">
              <w:rPr>
                <w:rFonts w:ascii="Arial" w:eastAsia="Times New Roman" w:hAnsi="Arial" w:cs="Arial"/>
                <w:i/>
                <w:iCs/>
                <w:color w:val="202122"/>
                <w:sz w:val="21"/>
                <w:szCs w:val="21"/>
                <w:lang w:val="en-PK" w:eastAsia="en-PK"/>
              </w:rPr>
              <w:t>T</w:t>
            </w:r>
            <w:r w:rsidRPr="007307DD">
              <w:rPr>
                <w:rFonts w:ascii="Arial" w:eastAsia="Times New Roman" w:hAnsi="Arial" w:cs="Arial"/>
                <w:color w:val="202122"/>
                <w:sz w:val="17"/>
                <w:szCs w:val="17"/>
                <w:vertAlign w:val="subscript"/>
                <w:lang w:val="en-PK" w:eastAsia="en-PK"/>
              </w:rPr>
              <w:t>0</w:t>
            </w:r>
            <w:r w:rsidRPr="007307DD">
              <w:rPr>
                <w:rFonts w:ascii="Arial" w:eastAsia="Times New Roman" w:hAnsi="Arial" w:cs="Arial"/>
                <w:color w:val="202122"/>
                <w:sz w:val="21"/>
                <w:szCs w:val="21"/>
                <w:lang w:val="en-PK" w:eastAsia="en-PK"/>
              </w:rPr>
              <w:t> and </w:t>
            </w:r>
            <w:r w:rsidRPr="007307DD">
              <w:rPr>
                <w:rFonts w:ascii="Arial" w:eastAsia="Times New Roman" w:hAnsi="Arial" w:cs="Arial"/>
                <w:i/>
                <w:iCs/>
                <w:color w:val="202122"/>
                <w:sz w:val="21"/>
                <w:szCs w:val="21"/>
                <w:lang w:val="en-PK" w:eastAsia="en-PK"/>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0584C"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integer</w:t>
            </w:r>
          </w:p>
        </w:tc>
      </w:tr>
      <w:tr w:rsidR="007307DD" w:rsidRPr="007307DD" w14:paraId="3F709641" w14:textId="77777777" w:rsidTr="00730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7BC2D"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AE9E3"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Current time or </w:t>
            </w:r>
            <w:hyperlink r:id="rId31" w:tooltip="Unix time" w:history="1">
              <w:r w:rsidRPr="007307DD">
                <w:rPr>
                  <w:rFonts w:ascii="Arial" w:eastAsia="Times New Roman" w:hAnsi="Arial" w:cs="Arial"/>
                  <w:color w:val="0B0080"/>
                  <w:sz w:val="21"/>
                  <w:szCs w:val="21"/>
                  <w:lang w:val="en-PK" w:eastAsia="en-PK"/>
                </w:rPr>
                <w:t>Unix 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B4D47"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integer</w:t>
            </w:r>
          </w:p>
        </w:tc>
      </w:tr>
      <w:tr w:rsidR="007307DD" w:rsidRPr="007307DD" w14:paraId="708FACDF" w14:textId="77777777" w:rsidTr="00730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0005"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T</w:t>
            </w:r>
            <w:r w:rsidRPr="007307DD">
              <w:rPr>
                <w:rFonts w:ascii="Arial" w:eastAsia="Times New Roman" w:hAnsi="Arial" w:cs="Arial"/>
                <w:color w:val="202122"/>
                <w:sz w:val="17"/>
                <w:szCs w:val="17"/>
                <w:vertAlign w:val="subscript"/>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AB9CD"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some epoch (</w:t>
            </w:r>
            <w:proofErr w:type="spellStart"/>
            <w:r w:rsidRPr="007307DD">
              <w:rPr>
                <w:rFonts w:ascii="Arial" w:eastAsia="Times New Roman" w:hAnsi="Arial" w:cs="Arial"/>
                <w:color w:val="202122"/>
                <w:sz w:val="21"/>
                <w:szCs w:val="21"/>
                <w:lang w:val="en-PK" w:eastAsia="en-PK"/>
              </w:rPr>
              <w:t>eg.</w:t>
            </w:r>
            <w:proofErr w:type="spellEnd"/>
            <w:r w:rsidRPr="007307DD">
              <w:rPr>
                <w:rFonts w:ascii="Arial" w:eastAsia="Times New Roman" w:hAnsi="Arial" w:cs="Arial"/>
                <w:color w:val="202122"/>
                <w:sz w:val="21"/>
                <w:szCs w:val="21"/>
                <w:lang w:val="en-PK" w:eastAsia="en-PK"/>
              </w:rPr>
              <w:t xml:space="preserve"> Unix epoch is 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6BC39"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integer</w:t>
            </w:r>
          </w:p>
        </w:tc>
      </w:tr>
      <w:tr w:rsidR="007307DD" w:rsidRPr="007307DD" w14:paraId="76A8F5CD" w14:textId="77777777" w:rsidTr="00730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7E2DE"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T</w:t>
            </w:r>
            <w:r w:rsidRPr="007307DD">
              <w:rPr>
                <w:rFonts w:ascii="Arial" w:eastAsia="Times New Roman" w:hAnsi="Arial" w:cs="Arial"/>
                <w:i/>
                <w:iCs/>
                <w:color w:val="202122"/>
                <w:sz w:val="17"/>
                <w:szCs w:val="17"/>
                <w:vertAlign w:val="subscript"/>
                <w:lang w:val="en-PK" w:eastAsia="en-PK"/>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7423B"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 xml:space="preserve">length of </w:t>
            </w:r>
            <w:proofErr w:type="gramStart"/>
            <w:r w:rsidRPr="007307DD">
              <w:rPr>
                <w:rFonts w:ascii="Arial" w:eastAsia="Times New Roman" w:hAnsi="Arial" w:cs="Arial"/>
                <w:color w:val="202122"/>
                <w:sz w:val="21"/>
                <w:szCs w:val="21"/>
                <w:lang w:val="en-PK" w:eastAsia="en-PK"/>
              </w:rPr>
              <w:t>one time</w:t>
            </w:r>
            <w:proofErr w:type="gramEnd"/>
            <w:r w:rsidRPr="007307DD">
              <w:rPr>
                <w:rFonts w:ascii="Arial" w:eastAsia="Times New Roman" w:hAnsi="Arial" w:cs="Arial"/>
                <w:color w:val="202122"/>
                <w:sz w:val="21"/>
                <w:szCs w:val="21"/>
                <w:lang w:val="en-PK" w:eastAsia="en-PK"/>
              </w:rPr>
              <w:t xml:space="preserve"> duration (</w:t>
            </w:r>
            <w:proofErr w:type="spellStart"/>
            <w:r w:rsidRPr="007307DD">
              <w:rPr>
                <w:rFonts w:ascii="Arial" w:eastAsia="Times New Roman" w:hAnsi="Arial" w:cs="Arial"/>
                <w:color w:val="202122"/>
                <w:sz w:val="21"/>
                <w:szCs w:val="21"/>
                <w:lang w:val="en-PK" w:eastAsia="en-PK"/>
              </w:rPr>
              <w:t>eg</w:t>
            </w:r>
            <w:proofErr w:type="spellEnd"/>
            <w:r w:rsidRPr="007307DD">
              <w:rPr>
                <w:rFonts w:ascii="Arial" w:eastAsia="Times New Roman" w:hAnsi="Arial" w:cs="Arial"/>
                <w:color w:val="202122"/>
                <w:sz w:val="21"/>
                <w:szCs w:val="21"/>
                <w:lang w:val="en-PK" w:eastAsia="en-PK"/>
              </w:rPr>
              <w:t xml:space="preserve"> 30 seconds)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49445" w14:textId="77777777" w:rsidR="007307DD" w:rsidRPr="007307DD" w:rsidRDefault="007307DD" w:rsidP="007307DD">
            <w:pPr>
              <w:spacing w:before="240" w:after="240" w:line="240" w:lineRule="auto"/>
              <w:rPr>
                <w:rFonts w:ascii="Arial" w:eastAsia="Times New Roman" w:hAnsi="Arial" w:cs="Arial"/>
                <w:color w:val="202122"/>
                <w:sz w:val="21"/>
                <w:szCs w:val="21"/>
                <w:lang w:val="en-PK" w:eastAsia="en-PK"/>
              </w:rPr>
            </w:pPr>
            <w:r w:rsidRPr="007307DD">
              <w:rPr>
                <w:rFonts w:ascii="Arial" w:eastAsia="Times New Roman" w:hAnsi="Arial" w:cs="Arial"/>
                <w:i/>
                <w:iCs/>
                <w:color w:val="202122"/>
                <w:sz w:val="21"/>
                <w:szCs w:val="21"/>
                <w:lang w:val="en-PK" w:eastAsia="en-PK"/>
              </w:rPr>
              <w:t>integer</w:t>
            </w:r>
          </w:p>
        </w:tc>
      </w:tr>
    </w:tbl>
    <w:p w14:paraId="4AEAB867"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lastRenderedPageBreak/>
        <w:t>Note that Unix time is not strictly increasing. When a </w:t>
      </w:r>
      <w:hyperlink r:id="rId32" w:tooltip="Leap second" w:history="1">
        <w:r w:rsidRPr="007307DD">
          <w:rPr>
            <w:rFonts w:ascii="Arial" w:eastAsia="Times New Roman" w:hAnsi="Arial" w:cs="Arial"/>
            <w:color w:val="0B0080"/>
            <w:sz w:val="21"/>
            <w:szCs w:val="21"/>
            <w:lang w:val="en-PK" w:eastAsia="en-PK"/>
          </w:rPr>
          <w:t>leap second</w:t>
        </w:r>
      </w:hyperlink>
      <w:r w:rsidRPr="007307DD">
        <w:rPr>
          <w:rFonts w:ascii="Arial" w:eastAsia="Times New Roman" w:hAnsi="Arial" w:cs="Arial"/>
          <w:color w:val="202122"/>
          <w:sz w:val="21"/>
          <w:szCs w:val="21"/>
          <w:lang w:val="en-PK" w:eastAsia="en-PK"/>
        </w:rPr>
        <w:t> is inserted into UTC, Unix time repeats one second. But a single leap second does not cause the </w:t>
      </w:r>
      <w:hyperlink r:id="rId33" w:tooltip="Floor function" w:history="1">
        <w:r w:rsidRPr="007307DD">
          <w:rPr>
            <w:rFonts w:ascii="Arial" w:eastAsia="Times New Roman" w:hAnsi="Arial" w:cs="Arial"/>
            <w:color w:val="0B0080"/>
            <w:sz w:val="21"/>
            <w:szCs w:val="21"/>
            <w:lang w:val="en-PK" w:eastAsia="en-PK"/>
          </w:rPr>
          <w:t>integer part</w:t>
        </w:r>
      </w:hyperlink>
      <w:r w:rsidRPr="007307DD">
        <w:rPr>
          <w:rFonts w:ascii="Arial" w:eastAsia="Times New Roman" w:hAnsi="Arial" w:cs="Arial"/>
          <w:color w:val="202122"/>
          <w:sz w:val="21"/>
          <w:szCs w:val="21"/>
          <w:lang w:val="en-PK" w:eastAsia="en-PK"/>
        </w:rPr>
        <w:t> of Unix time to decrease, and </w:t>
      </w:r>
      <w:r w:rsidRPr="007307DD">
        <w:rPr>
          <w:rFonts w:ascii="Arial" w:eastAsia="Times New Roman" w:hAnsi="Arial" w:cs="Arial"/>
          <w:i/>
          <w:iCs/>
          <w:color w:val="202122"/>
          <w:sz w:val="21"/>
          <w:szCs w:val="21"/>
          <w:lang w:val="en-PK" w:eastAsia="en-PK"/>
        </w:rPr>
        <w:t>C</w:t>
      </w:r>
      <w:r w:rsidRPr="007307DD">
        <w:rPr>
          <w:rFonts w:ascii="Arial" w:eastAsia="Times New Roman" w:hAnsi="Arial" w:cs="Arial"/>
          <w:i/>
          <w:iCs/>
          <w:color w:val="202122"/>
          <w:sz w:val="17"/>
          <w:szCs w:val="17"/>
          <w:vertAlign w:val="subscript"/>
          <w:lang w:val="en-PK" w:eastAsia="en-PK"/>
        </w:rPr>
        <w:t>T</w:t>
      </w:r>
      <w:r w:rsidRPr="007307DD">
        <w:rPr>
          <w:rFonts w:ascii="Arial" w:eastAsia="Times New Roman" w:hAnsi="Arial" w:cs="Arial"/>
          <w:color w:val="202122"/>
          <w:sz w:val="21"/>
          <w:szCs w:val="21"/>
          <w:lang w:val="en-PK" w:eastAsia="en-PK"/>
        </w:rPr>
        <w:t> is non-decreasing as well so long as </w:t>
      </w:r>
      <w:r w:rsidRPr="007307DD">
        <w:rPr>
          <w:rFonts w:ascii="Arial" w:eastAsia="Times New Roman" w:hAnsi="Arial" w:cs="Arial"/>
          <w:i/>
          <w:iCs/>
          <w:color w:val="202122"/>
          <w:sz w:val="21"/>
          <w:szCs w:val="21"/>
          <w:lang w:val="en-PK" w:eastAsia="en-PK"/>
        </w:rPr>
        <w:t>T</w:t>
      </w:r>
      <w:r w:rsidRPr="007307DD">
        <w:rPr>
          <w:rFonts w:ascii="Arial" w:eastAsia="Times New Roman" w:hAnsi="Arial" w:cs="Arial"/>
          <w:i/>
          <w:iCs/>
          <w:color w:val="202122"/>
          <w:sz w:val="17"/>
          <w:szCs w:val="17"/>
          <w:vertAlign w:val="subscript"/>
          <w:lang w:val="en-PK" w:eastAsia="en-PK"/>
        </w:rPr>
        <w:t>X</w:t>
      </w:r>
      <w:r w:rsidRPr="007307DD">
        <w:rPr>
          <w:rFonts w:ascii="Arial" w:eastAsia="Times New Roman" w:hAnsi="Arial" w:cs="Arial"/>
          <w:color w:val="202122"/>
          <w:sz w:val="21"/>
          <w:szCs w:val="21"/>
          <w:lang w:val="en-PK" w:eastAsia="en-PK"/>
        </w:rPr>
        <w:t> is a multiple of one second.</w:t>
      </w:r>
    </w:p>
    <w:p w14:paraId="29B115DF"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Practical considerations</w:t>
      </w:r>
      <w:r w:rsidRPr="007307DD">
        <w:rPr>
          <w:rFonts w:ascii="Arial" w:eastAsia="Times New Roman" w:hAnsi="Arial" w:cs="Arial"/>
          <w:color w:val="54595D"/>
          <w:sz w:val="24"/>
          <w:szCs w:val="24"/>
          <w:lang w:val="en-PK" w:eastAsia="en-PK"/>
        </w:rPr>
        <w:t>[</w:t>
      </w:r>
      <w:hyperlink r:id="rId34" w:tooltip="Edit section: Practical considerations"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09A0C64F"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 xml:space="preserve">For subsequent authentications to work, the clocks of the </w:t>
      </w:r>
      <w:proofErr w:type="spellStart"/>
      <w:r w:rsidRPr="007307DD">
        <w:rPr>
          <w:rFonts w:ascii="Arial" w:eastAsia="Times New Roman" w:hAnsi="Arial" w:cs="Arial"/>
          <w:color w:val="202122"/>
          <w:sz w:val="21"/>
          <w:szCs w:val="21"/>
          <w:lang w:val="en-PK" w:eastAsia="en-PK"/>
        </w:rPr>
        <w:t>authenticatee</w:t>
      </w:r>
      <w:proofErr w:type="spellEnd"/>
      <w:r w:rsidRPr="007307DD">
        <w:rPr>
          <w:rFonts w:ascii="Arial" w:eastAsia="Times New Roman" w:hAnsi="Arial" w:cs="Arial"/>
          <w:color w:val="202122"/>
          <w:sz w:val="21"/>
          <w:szCs w:val="21"/>
          <w:lang w:val="en-PK" w:eastAsia="en-PK"/>
        </w:rPr>
        <w:t xml:space="preserve"> and the authenticator need to be roughly synchronized (the authenticator will typically accept one-time passwords generated from timestamps that differ by ±1 time interval from the </w:t>
      </w:r>
      <w:proofErr w:type="spellStart"/>
      <w:r w:rsidRPr="007307DD">
        <w:rPr>
          <w:rFonts w:ascii="Arial" w:eastAsia="Times New Roman" w:hAnsi="Arial" w:cs="Arial"/>
          <w:color w:val="202122"/>
          <w:sz w:val="21"/>
          <w:szCs w:val="21"/>
          <w:lang w:val="en-PK" w:eastAsia="en-PK"/>
        </w:rPr>
        <w:t>authenticatee's</w:t>
      </w:r>
      <w:proofErr w:type="spellEnd"/>
      <w:r w:rsidRPr="007307DD">
        <w:rPr>
          <w:rFonts w:ascii="Arial" w:eastAsia="Times New Roman" w:hAnsi="Arial" w:cs="Arial"/>
          <w:color w:val="202122"/>
          <w:sz w:val="21"/>
          <w:szCs w:val="21"/>
          <w:lang w:val="en-PK" w:eastAsia="en-PK"/>
        </w:rPr>
        <w:t xml:space="preserve"> timestamp).</w:t>
      </w:r>
      <w:hyperlink r:id="rId35" w:anchor="cite_note-RFC6238-1" w:history="1">
        <w:r w:rsidRPr="007307DD">
          <w:rPr>
            <w:rFonts w:ascii="Arial" w:eastAsia="Times New Roman" w:hAnsi="Arial" w:cs="Arial"/>
            <w:color w:val="0B0080"/>
            <w:sz w:val="17"/>
            <w:szCs w:val="17"/>
            <w:vertAlign w:val="superscript"/>
            <w:lang w:val="en-PK" w:eastAsia="en-PK"/>
          </w:rPr>
          <w:t>[1]</w:t>
        </w:r>
      </w:hyperlink>
    </w:p>
    <w:p w14:paraId="77E4844F"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Weaknesses and vulnerabilities</w:t>
      </w:r>
      <w:r w:rsidRPr="007307DD">
        <w:rPr>
          <w:rFonts w:ascii="Arial" w:eastAsia="Times New Roman" w:hAnsi="Arial" w:cs="Arial"/>
          <w:color w:val="54595D"/>
          <w:sz w:val="24"/>
          <w:szCs w:val="24"/>
          <w:lang w:val="en-PK" w:eastAsia="en-PK"/>
        </w:rPr>
        <w:t>[</w:t>
      </w:r>
      <w:hyperlink r:id="rId36" w:tooltip="Edit section: Weaknesses and vulnerabilities"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14B4D312"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TOTP values can be phished like passwords, though this requires attackers to proxy the credentials in real time.</w:t>
      </w:r>
      <w:hyperlink r:id="rId37" w:anchor="cite_note-2" w:history="1">
        <w:r w:rsidRPr="007307DD">
          <w:rPr>
            <w:rFonts w:ascii="Arial" w:eastAsia="Times New Roman" w:hAnsi="Arial" w:cs="Arial"/>
            <w:color w:val="0B0080"/>
            <w:sz w:val="17"/>
            <w:szCs w:val="17"/>
            <w:vertAlign w:val="superscript"/>
            <w:lang w:val="en-PK" w:eastAsia="en-PK"/>
          </w:rPr>
          <w:t>[2]</w:t>
        </w:r>
      </w:hyperlink>
    </w:p>
    <w:p w14:paraId="7812237D"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An attacker who steals the shared secret can generate new, valid TOTP values at will. This can be a particular problem if the attacker breaches a large authentication database.</w:t>
      </w:r>
      <w:hyperlink r:id="rId38" w:anchor="cite_note-3" w:history="1">
        <w:r w:rsidRPr="007307DD">
          <w:rPr>
            <w:rFonts w:ascii="Arial" w:eastAsia="Times New Roman" w:hAnsi="Arial" w:cs="Arial"/>
            <w:color w:val="0B0080"/>
            <w:sz w:val="17"/>
            <w:szCs w:val="17"/>
            <w:vertAlign w:val="superscript"/>
            <w:lang w:val="en-PK" w:eastAsia="en-PK"/>
          </w:rPr>
          <w:t>[3]</w:t>
        </w:r>
      </w:hyperlink>
    </w:p>
    <w:p w14:paraId="6AE87D53"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TOTP values are typically valid for longer than 30 seconds so that client and server time delays are accounted for.</w:t>
      </w:r>
      <w:hyperlink r:id="rId39" w:anchor="cite_note-RFC6238-1" w:history="1">
        <w:r w:rsidRPr="007307DD">
          <w:rPr>
            <w:rFonts w:ascii="Arial" w:eastAsia="Times New Roman" w:hAnsi="Arial" w:cs="Arial"/>
            <w:color w:val="0B0080"/>
            <w:sz w:val="17"/>
            <w:szCs w:val="17"/>
            <w:vertAlign w:val="superscript"/>
            <w:lang w:val="en-PK" w:eastAsia="en-PK"/>
          </w:rPr>
          <w:t>[1]</w:t>
        </w:r>
      </w:hyperlink>
    </w:p>
    <w:p w14:paraId="741CD05C"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History</w:t>
      </w:r>
      <w:r w:rsidRPr="007307DD">
        <w:rPr>
          <w:rFonts w:ascii="Arial" w:eastAsia="Times New Roman" w:hAnsi="Arial" w:cs="Arial"/>
          <w:color w:val="54595D"/>
          <w:sz w:val="24"/>
          <w:szCs w:val="24"/>
          <w:lang w:val="en-PK" w:eastAsia="en-PK"/>
        </w:rPr>
        <w:t>[</w:t>
      </w:r>
      <w:hyperlink r:id="rId40" w:tooltip="Edit section: History"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10725954" w14:textId="77777777" w:rsidR="007307DD" w:rsidRPr="007307DD" w:rsidRDefault="007307DD" w:rsidP="007307DD">
      <w:pPr>
        <w:shd w:val="clear" w:color="auto" w:fill="FFFFFF"/>
        <w:spacing w:before="120" w:after="120" w:line="240" w:lineRule="auto"/>
        <w:ind w:left="768"/>
        <w:rPr>
          <w:rFonts w:ascii="Arial" w:eastAsia="Times New Roman" w:hAnsi="Arial" w:cs="Arial"/>
          <w:color w:val="202122"/>
          <w:sz w:val="21"/>
          <w:szCs w:val="21"/>
          <w:lang w:val="en-PK" w:eastAsia="en-PK"/>
        </w:rPr>
      </w:pPr>
      <w:r w:rsidRPr="007307DD">
        <w:rPr>
          <w:rFonts w:ascii="Arial" w:eastAsia="Times New Roman" w:hAnsi="Arial" w:cs="Arial"/>
          <w:color w:val="202122"/>
          <w:sz w:val="21"/>
          <w:szCs w:val="21"/>
          <w:lang w:val="en-PK" w:eastAsia="en-PK"/>
        </w:rPr>
        <w:t>A TOTP draft was developed through the collaboration of several OATH members in order to create an industry-backed standard. It complements the event-based one-time standard HOTP, and it offers end user organizations and enterprises more choice in selecting technologies that best fit their application requirements and security guidelines. In 2008, OATH submitted a draft version of the specification to the IETF. This version incorporates all the feedback and commentary that the authors received from the technical community based on the prior versions submitted to the IETF.</w:t>
      </w:r>
      <w:hyperlink r:id="rId41" w:anchor="cite_note-4" w:history="1">
        <w:r w:rsidRPr="007307DD">
          <w:rPr>
            <w:rFonts w:ascii="Arial" w:eastAsia="Times New Roman" w:hAnsi="Arial" w:cs="Arial"/>
            <w:color w:val="0B0080"/>
            <w:sz w:val="17"/>
            <w:szCs w:val="17"/>
            <w:vertAlign w:val="superscript"/>
            <w:lang w:val="en-PK" w:eastAsia="en-PK"/>
          </w:rPr>
          <w:t>[4]</w:t>
        </w:r>
      </w:hyperlink>
      <w:r w:rsidRPr="007307DD">
        <w:rPr>
          <w:rFonts w:ascii="Arial" w:eastAsia="Times New Roman" w:hAnsi="Arial" w:cs="Arial"/>
          <w:color w:val="202122"/>
          <w:sz w:val="21"/>
          <w:szCs w:val="21"/>
          <w:lang w:val="en-PK" w:eastAsia="en-PK"/>
        </w:rPr>
        <w:t> In May, 2011, TOTP officially became </w:t>
      </w:r>
      <w:hyperlink r:id="rId42" w:tooltip="Request for Comments" w:history="1">
        <w:r w:rsidRPr="007307DD">
          <w:rPr>
            <w:rFonts w:ascii="Arial" w:eastAsia="Times New Roman" w:hAnsi="Arial" w:cs="Arial"/>
            <w:color w:val="0B0080"/>
            <w:sz w:val="21"/>
            <w:szCs w:val="21"/>
            <w:lang w:val="en-PK" w:eastAsia="en-PK"/>
          </w:rPr>
          <w:t>RFC</w:t>
        </w:r>
      </w:hyperlink>
      <w:r w:rsidRPr="007307DD">
        <w:rPr>
          <w:rFonts w:ascii="Arial" w:eastAsia="Times New Roman" w:hAnsi="Arial" w:cs="Arial"/>
          <w:color w:val="202122"/>
          <w:sz w:val="21"/>
          <w:szCs w:val="21"/>
          <w:lang w:val="en-PK" w:eastAsia="en-PK"/>
        </w:rPr>
        <w:t> 6238.</w:t>
      </w:r>
      <w:hyperlink r:id="rId43" w:anchor="cite_note-RFC6238-1" w:history="1">
        <w:r w:rsidRPr="007307DD">
          <w:rPr>
            <w:rFonts w:ascii="Arial" w:eastAsia="Times New Roman" w:hAnsi="Arial" w:cs="Arial"/>
            <w:color w:val="0B0080"/>
            <w:sz w:val="17"/>
            <w:szCs w:val="17"/>
            <w:vertAlign w:val="superscript"/>
            <w:lang w:val="en-PK" w:eastAsia="en-PK"/>
          </w:rPr>
          <w:t>[1]</w:t>
        </w:r>
      </w:hyperlink>
    </w:p>
    <w:p w14:paraId="0DD9A164"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See also</w:t>
      </w:r>
      <w:r w:rsidRPr="007307DD">
        <w:rPr>
          <w:rFonts w:ascii="Arial" w:eastAsia="Times New Roman" w:hAnsi="Arial" w:cs="Arial"/>
          <w:color w:val="54595D"/>
          <w:sz w:val="24"/>
          <w:szCs w:val="24"/>
          <w:lang w:val="en-PK" w:eastAsia="en-PK"/>
        </w:rPr>
        <w:t>[</w:t>
      </w:r>
      <w:hyperlink r:id="rId44" w:tooltip="Edit section: See also"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711143CE" w14:textId="77777777" w:rsidR="007307DD" w:rsidRPr="007307DD" w:rsidRDefault="007307DD" w:rsidP="007307DD">
      <w:pPr>
        <w:numPr>
          <w:ilvl w:val="0"/>
          <w:numId w:val="2"/>
        </w:numPr>
        <w:shd w:val="clear" w:color="auto" w:fill="FFFFFF"/>
        <w:spacing w:before="100" w:beforeAutospacing="1" w:after="24" w:line="240" w:lineRule="auto"/>
        <w:ind w:left="1872"/>
        <w:rPr>
          <w:rFonts w:ascii="Arial" w:eastAsia="Times New Roman" w:hAnsi="Arial" w:cs="Arial"/>
          <w:color w:val="202122"/>
          <w:sz w:val="21"/>
          <w:szCs w:val="21"/>
          <w:lang w:val="en-PK" w:eastAsia="en-PK"/>
        </w:rPr>
      </w:pPr>
      <w:hyperlink r:id="rId45" w:tooltip="Botan (programming library)" w:history="1">
        <w:proofErr w:type="spellStart"/>
        <w:r w:rsidRPr="007307DD">
          <w:rPr>
            <w:rFonts w:ascii="Arial" w:eastAsia="Times New Roman" w:hAnsi="Arial" w:cs="Arial"/>
            <w:color w:val="0B0080"/>
            <w:sz w:val="21"/>
            <w:szCs w:val="21"/>
            <w:lang w:val="en-PK" w:eastAsia="en-PK"/>
          </w:rPr>
          <w:t>Botan</w:t>
        </w:r>
        <w:proofErr w:type="spellEnd"/>
      </w:hyperlink>
      <w:r w:rsidRPr="007307DD">
        <w:rPr>
          <w:rFonts w:ascii="Arial" w:eastAsia="Times New Roman" w:hAnsi="Arial" w:cs="Arial"/>
          <w:color w:val="202122"/>
          <w:sz w:val="21"/>
          <w:szCs w:val="21"/>
          <w:lang w:val="en-PK" w:eastAsia="en-PK"/>
        </w:rPr>
        <w:t>, C++ cryptography library with HOTP/TOTP support</w:t>
      </w:r>
    </w:p>
    <w:p w14:paraId="3E6324CE" w14:textId="77777777" w:rsidR="007307DD" w:rsidRPr="007307DD" w:rsidRDefault="007307DD" w:rsidP="007307DD">
      <w:pPr>
        <w:numPr>
          <w:ilvl w:val="0"/>
          <w:numId w:val="2"/>
        </w:numPr>
        <w:shd w:val="clear" w:color="auto" w:fill="FFFFFF"/>
        <w:spacing w:before="100" w:beforeAutospacing="1" w:after="24" w:line="240" w:lineRule="auto"/>
        <w:ind w:left="1872"/>
        <w:rPr>
          <w:rFonts w:ascii="Arial" w:eastAsia="Times New Roman" w:hAnsi="Arial" w:cs="Arial"/>
          <w:color w:val="202122"/>
          <w:sz w:val="21"/>
          <w:szCs w:val="21"/>
          <w:lang w:val="en-PK" w:eastAsia="en-PK"/>
        </w:rPr>
      </w:pPr>
      <w:hyperlink r:id="rId46" w:tooltip="FreeOTP" w:history="1">
        <w:proofErr w:type="spellStart"/>
        <w:r w:rsidRPr="007307DD">
          <w:rPr>
            <w:rFonts w:ascii="Arial" w:eastAsia="Times New Roman" w:hAnsi="Arial" w:cs="Arial"/>
            <w:color w:val="0B0080"/>
            <w:sz w:val="21"/>
            <w:szCs w:val="21"/>
            <w:lang w:val="en-PK" w:eastAsia="en-PK"/>
          </w:rPr>
          <w:t>FreeOTP</w:t>
        </w:r>
        <w:proofErr w:type="spellEnd"/>
      </w:hyperlink>
      <w:r w:rsidRPr="007307DD">
        <w:rPr>
          <w:rFonts w:ascii="Arial" w:eastAsia="Times New Roman" w:hAnsi="Arial" w:cs="Arial"/>
          <w:color w:val="202122"/>
          <w:sz w:val="21"/>
          <w:szCs w:val="21"/>
          <w:lang w:val="en-PK" w:eastAsia="en-PK"/>
        </w:rPr>
        <w:t>, an open-source software that implements HOTP and TOTP for two-factor authentication (2FA)</w:t>
      </w:r>
    </w:p>
    <w:p w14:paraId="7C87CD1F" w14:textId="77777777" w:rsidR="007307DD" w:rsidRPr="007307DD" w:rsidRDefault="007307DD" w:rsidP="007307DD">
      <w:pPr>
        <w:numPr>
          <w:ilvl w:val="0"/>
          <w:numId w:val="2"/>
        </w:numPr>
        <w:shd w:val="clear" w:color="auto" w:fill="FFFFFF"/>
        <w:spacing w:before="100" w:beforeAutospacing="1" w:after="24" w:line="240" w:lineRule="auto"/>
        <w:ind w:left="1872"/>
        <w:rPr>
          <w:rFonts w:ascii="Arial" w:eastAsia="Times New Roman" w:hAnsi="Arial" w:cs="Arial"/>
          <w:color w:val="202122"/>
          <w:sz w:val="21"/>
          <w:szCs w:val="21"/>
          <w:lang w:val="en-PK" w:eastAsia="en-PK"/>
        </w:rPr>
      </w:pPr>
      <w:hyperlink r:id="rId47" w:tooltip="MultiOTP" w:history="1">
        <w:proofErr w:type="spellStart"/>
        <w:r w:rsidRPr="007307DD">
          <w:rPr>
            <w:rFonts w:ascii="Arial" w:eastAsia="Times New Roman" w:hAnsi="Arial" w:cs="Arial"/>
            <w:color w:val="0B0080"/>
            <w:sz w:val="21"/>
            <w:szCs w:val="21"/>
            <w:lang w:val="en-PK" w:eastAsia="en-PK"/>
          </w:rPr>
          <w:t>multiOTP</w:t>
        </w:r>
        <w:proofErr w:type="spellEnd"/>
      </w:hyperlink>
      <w:r w:rsidRPr="007307DD">
        <w:rPr>
          <w:rFonts w:ascii="Arial" w:eastAsia="Times New Roman" w:hAnsi="Arial" w:cs="Arial"/>
          <w:color w:val="202122"/>
          <w:sz w:val="21"/>
          <w:szCs w:val="21"/>
          <w:lang w:val="en-PK" w:eastAsia="en-PK"/>
        </w:rPr>
        <w:t>, open-source PHP programming library that implements several OTP algorithms</w:t>
      </w:r>
    </w:p>
    <w:p w14:paraId="00D519BF"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t>References</w:t>
      </w:r>
      <w:r w:rsidRPr="007307DD">
        <w:rPr>
          <w:rFonts w:ascii="Arial" w:eastAsia="Times New Roman" w:hAnsi="Arial" w:cs="Arial"/>
          <w:color w:val="54595D"/>
          <w:sz w:val="24"/>
          <w:szCs w:val="24"/>
          <w:lang w:val="en-PK" w:eastAsia="en-PK"/>
        </w:rPr>
        <w:t>[</w:t>
      </w:r>
      <w:hyperlink r:id="rId48" w:tooltip="Edit section: References"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0A49750E" w14:textId="77777777" w:rsidR="007307DD" w:rsidRPr="007307DD" w:rsidRDefault="007307DD" w:rsidP="007307DD">
      <w:pPr>
        <w:numPr>
          <w:ilvl w:val="1"/>
          <w:numId w:val="3"/>
        </w:numPr>
        <w:shd w:val="clear" w:color="auto" w:fill="FFFFFF"/>
        <w:spacing w:before="100" w:beforeAutospacing="1" w:after="24" w:line="240" w:lineRule="auto"/>
        <w:ind w:left="2256"/>
        <w:rPr>
          <w:rFonts w:ascii="Arial" w:eastAsia="Times New Roman" w:hAnsi="Arial" w:cs="Arial"/>
          <w:color w:val="202122"/>
          <w:sz w:val="19"/>
          <w:szCs w:val="19"/>
          <w:lang w:val="en-PK" w:eastAsia="en-PK"/>
        </w:rPr>
      </w:pPr>
      <w:r w:rsidRPr="007307DD">
        <w:rPr>
          <w:rFonts w:ascii="Arial" w:eastAsia="Times New Roman" w:hAnsi="Arial" w:cs="Arial"/>
          <w:color w:val="202122"/>
          <w:sz w:val="19"/>
          <w:szCs w:val="19"/>
          <w:lang w:val="en-PK" w:eastAsia="en-PK"/>
        </w:rPr>
        <w:t>^ </w:t>
      </w:r>
      <w:hyperlink r:id="rId49" w:anchor="cite_ref-RFC6238_1-0" w:history="1">
        <w:r w:rsidRPr="007307DD">
          <w:rPr>
            <w:rFonts w:ascii="Arial" w:eastAsia="Times New Roman" w:hAnsi="Arial" w:cs="Arial"/>
            <w:color w:val="0B0080"/>
            <w:sz w:val="19"/>
            <w:szCs w:val="19"/>
            <w:lang w:val="en-PK" w:eastAsia="en-PK"/>
          </w:rPr>
          <w:t xml:space="preserve">Jump up </w:t>
        </w:r>
        <w:proofErr w:type="spellStart"/>
        <w:r w:rsidRPr="007307DD">
          <w:rPr>
            <w:rFonts w:ascii="Arial" w:eastAsia="Times New Roman" w:hAnsi="Arial" w:cs="Arial"/>
            <w:color w:val="0B0080"/>
            <w:sz w:val="19"/>
            <w:szCs w:val="19"/>
            <w:lang w:val="en-PK" w:eastAsia="en-PK"/>
          </w:rPr>
          <w:t>to:</w:t>
        </w:r>
        <w:r w:rsidRPr="007307DD">
          <w:rPr>
            <w:rFonts w:ascii="Arial" w:eastAsia="Times New Roman" w:hAnsi="Arial" w:cs="Arial"/>
            <w:b/>
            <w:bCs/>
            <w:i/>
            <w:iCs/>
            <w:color w:val="0B0080"/>
            <w:sz w:val="15"/>
            <w:szCs w:val="15"/>
            <w:vertAlign w:val="superscript"/>
            <w:lang w:val="en-PK" w:eastAsia="en-PK"/>
          </w:rPr>
          <w:t>a</w:t>
        </w:r>
        <w:proofErr w:type="spellEnd"/>
      </w:hyperlink>
      <w:r w:rsidRPr="007307DD">
        <w:rPr>
          <w:rFonts w:ascii="Arial" w:eastAsia="Times New Roman" w:hAnsi="Arial" w:cs="Arial"/>
          <w:color w:val="202122"/>
          <w:sz w:val="19"/>
          <w:szCs w:val="19"/>
          <w:lang w:val="en-PK" w:eastAsia="en-PK"/>
        </w:rPr>
        <w:t> </w:t>
      </w:r>
      <w:hyperlink r:id="rId50" w:anchor="cite_ref-RFC6238_1-1" w:history="1">
        <w:r w:rsidRPr="007307DD">
          <w:rPr>
            <w:rFonts w:ascii="Arial" w:eastAsia="Times New Roman" w:hAnsi="Arial" w:cs="Arial"/>
            <w:b/>
            <w:bCs/>
            <w:i/>
            <w:iCs/>
            <w:color w:val="0B0080"/>
            <w:sz w:val="15"/>
            <w:szCs w:val="15"/>
            <w:vertAlign w:val="superscript"/>
            <w:lang w:val="en-PK" w:eastAsia="en-PK"/>
          </w:rPr>
          <w:t>b</w:t>
        </w:r>
      </w:hyperlink>
      <w:r w:rsidRPr="007307DD">
        <w:rPr>
          <w:rFonts w:ascii="Arial" w:eastAsia="Times New Roman" w:hAnsi="Arial" w:cs="Arial"/>
          <w:color w:val="202122"/>
          <w:sz w:val="19"/>
          <w:szCs w:val="19"/>
          <w:lang w:val="en-PK" w:eastAsia="en-PK"/>
        </w:rPr>
        <w:t> </w:t>
      </w:r>
      <w:hyperlink r:id="rId51" w:anchor="cite_ref-RFC6238_1-2" w:history="1">
        <w:r w:rsidRPr="007307DD">
          <w:rPr>
            <w:rFonts w:ascii="Arial" w:eastAsia="Times New Roman" w:hAnsi="Arial" w:cs="Arial"/>
            <w:b/>
            <w:bCs/>
            <w:i/>
            <w:iCs/>
            <w:color w:val="0B0080"/>
            <w:sz w:val="15"/>
            <w:szCs w:val="15"/>
            <w:vertAlign w:val="superscript"/>
            <w:lang w:val="en-PK" w:eastAsia="en-PK"/>
          </w:rPr>
          <w:t>c</w:t>
        </w:r>
      </w:hyperlink>
      <w:r w:rsidRPr="007307DD">
        <w:rPr>
          <w:rFonts w:ascii="Arial" w:eastAsia="Times New Roman" w:hAnsi="Arial" w:cs="Arial"/>
          <w:color w:val="202122"/>
          <w:sz w:val="19"/>
          <w:szCs w:val="19"/>
          <w:lang w:val="en-PK" w:eastAsia="en-PK"/>
        </w:rPr>
        <w:t> </w:t>
      </w:r>
      <w:hyperlink r:id="rId52" w:anchor="cite_ref-RFC6238_1-3" w:history="1">
        <w:r w:rsidRPr="007307DD">
          <w:rPr>
            <w:rFonts w:ascii="Arial" w:eastAsia="Times New Roman" w:hAnsi="Arial" w:cs="Arial"/>
            <w:b/>
            <w:bCs/>
            <w:i/>
            <w:iCs/>
            <w:color w:val="0B0080"/>
            <w:sz w:val="15"/>
            <w:szCs w:val="15"/>
            <w:vertAlign w:val="superscript"/>
            <w:lang w:val="en-PK" w:eastAsia="en-PK"/>
          </w:rPr>
          <w:t>d</w:t>
        </w:r>
      </w:hyperlink>
      <w:r w:rsidRPr="007307DD">
        <w:rPr>
          <w:rFonts w:ascii="Arial" w:eastAsia="Times New Roman" w:hAnsi="Arial" w:cs="Arial"/>
          <w:color w:val="202122"/>
          <w:sz w:val="19"/>
          <w:szCs w:val="19"/>
          <w:lang w:val="en-PK" w:eastAsia="en-PK"/>
        </w:rPr>
        <w:t> </w:t>
      </w:r>
      <w:hyperlink r:id="rId53" w:anchor="cite_ref-RFC6238_1-4" w:history="1">
        <w:r w:rsidRPr="007307DD">
          <w:rPr>
            <w:rFonts w:ascii="Arial" w:eastAsia="Times New Roman" w:hAnsi="Arial" w:cs="Arial"/>
            <w:b/>
            <w:bCs/>
            <w:i/>
            <w:iCs/>
            <w:color w:val="0B0080"/>
            <w:sz w:val="15"/>
            <w:szCs w:val="15"/>
            <w:vertAlign w:val="superscript"/>
            <w:lang w:val="en-PK" w:eastAsia="en-PK"/>
          </w:rPr>
          <w:t>e</w:t>
        </w:r>
      </w:hyperlink>
      <w:r w:rsidRPr="007307DD">
        <w:rPr>
          <w:rFonts w:ascii="Arial" w:eastAsia="Times New Roman" w:hAnsi="Arial" w:cs="Arial"/>
          <w:color w:val="202122"/>
          <w:sz w:val="19"/>
          <w:szCs w:val="19"/>
          <w:lang w:val="en-PK" w:eastAsia="en-PK"/>
        </w:rPr>
        <w:t> </w:t>
      </w:r>
      <w:hyperlink r:id="rId54" w:history="1">
        <w:r w:rsidRPr="007307DD">
          <w:rPr>
            <w:rFonts w:ascii="Arial" w:eastAsia="Times New Roman" w:hAnsi="Arial" w:cs="Arial"/>
            <w:i/>
            <w:iCs/>
            <w:color w:val="663366"/>
            <w:sz w:val="19"/>
            <w:szCs w:val="19"/>
            <w:lang w:val="en-PK" w:eastAsia="en-PK"/>
          </w:rPr>
          <w:t>"RFC 6238 – TOTP: Time-Based One-Time Password Algorithm"</w:t>
        </w:r>
      </w:hyperlink>
      <w:r w:rsidRPr="007307DD">
        <w:rPr>
          <w:rFonts w:ascii="Arial" w:eastAsia="Times New Roman" w:hAnsi="Arial" w:cs="Arial"/>
          <w:i/>
          <w:iCs/>
          <w:color w:val="202122"/>
          <w:sz w:val="19"/>
          <w:szCs w:val="19"/>
          <w:lang w:val="en-PK" w:eastAsia="en-PK"/>
        </w:rPr>
        <w:t>. Retrieved July 13, 2011.</w:t>
      </w:r>
    </w:p>
    <w:p w14:paraId="3F1C4432" w14:textId="77777777" w:rsidR="007307DD" w:rsidRPr="007307DD" w:rsidRDefault="007307DD" w:rsidP="007307DD">
      <w:pPr>
        <w:numPr>
          <w:ilvl w:val="1"/>
          <w:numId w:val="3"/>
        </w:numPr>
        <w:shd w:val="clear" w:color="auto" w:fill="FFFFFF"/>
        <w:spacing w:before="100" w:beforeAutospacing="1" w:after="24" w:line="240" w:lineRule="auto"/>
        <w:ind w:left="2256"/>
        <w:rPr>
          <w:rFonts w:ascii="Arial" w:eastAsia="Times New Roman" w:hAnsi="Arial" w:cs="Arial"/>
          <w:color w:val="202122"/>
          <w:sz w:val="19"/>
          <w:szCs w:val="19"/>
          <w:lang w:val="en-PK" w:eastAsia="en-PK"/>
        </w:rPr>
      </w:pPr>
      <w:hyperlink r:id="rId55" w:anchor="cite_ref-2" w:tooltip="Jump up" w:history="1">
        <w:r w:rsidRPr="007307DD">
          <w:rPr>
            <w:rFonts w:ascii="Arial" w:eastAsia="Times New Roman" w:hAnsi="Arial" w:cs="Arial"/>
            <w:b/>
            <w:bCs/>
            <w:color w:val="0B0080"/>
            <w:sz w:val="19"/>
            <w:szCs w:val="19"/>
            <w:lang w:val="en-PK" w:eastAsia="en-PK"/>
          </w:rPr>
          <w:t>^</w:t>
        </w:r>
      </w:hyperlink>
      <w:r w:rsidRPr="007307DD">
        <w:rPr>
          <w:rFonts w:ascii="Arial" w:eastAsia="Times New Roman" w:hAnsi="Arial" w:cs="Arial"/>
          <w:color w:val="202122"/>
          <w:sz w:val="19"/>
          <w:szCs w:val="19"/>
          <w:lang w:val="en-PK" w:eastAsia="en-PK"/>
        </w:rPr>
        <w:t> </w:t>
      </w:r>
      <w:proofErr w:type="spellStart"/>
      <w:r w:rsidRPr="007307DD">
        <w:rPr>
          <w:rFonts w:ascii="Arial" w:eastAsia="Times New Roman" w:hAnsi="Arial" w:cs="Arial"/>
          <w:i/>
          <w:iCs/>
          <w:color w:val="202122"/>
          <w:sz w:val="19"/>
          <w:szCs w:val="19"/>
          <w:lang w:val="en-PK" w:eastAsia="en-PK"/>
        </w:rPr>
        <w:t>Umawing</w:t>
      </w:r>
      <w:proofErr w:type="spellEnd"/>
      <w:r w:rsidRPr="007307DD">
        <w:rPr>
          <w:rFonts w:ascii="Arial" w:eastAsia="Times New Roman" w:hAnsi="Arial" w:cs="Arial"/>
          <w:i/>
          <w:iCs/>
          <w:color w:val="202122"/>
          <w:sz w:val="19"/>
          <w:szCs w:val="19"/>
          <w:lang w:val="en-PK" w:eastAsia="en-PK"/>
        </w:rPr>
        <w:t>, Jovi (21 January 2019). </w:t>
      </w:r>
      <w:hyperlink r:id="rId56" w:history="1">
        <w:r w:rsidRPr="007307DD">
          <w:rPr>
            <w:rFonts w:ascii="Arial" w:eastAsia="Times New Roman" w:hAnsi="Arial" w:cs="Arial"/>
            <w:i/>
            <w:iCs/>
            <w:color w:val="663366"/>
            <w:sz w:val="19"/>
            <w:szCs w:val="19"/>
            <w:lang w:val="en-PK" w:eastAsia="en-PK"/>
          </w:rPr>
          <w:t>"Has two-factor authentication been defeated? A spotlight on 2FA's latest challenge"</w:t>
        </w:r>
      </w:hyperlink>
      <w:r w:rsidRPr="007307DD">
        <w:rPr>
          <w:rFonts w:ascii="Arial" w:eastAsia="Times New Roman" w:hAnsi="Arial" w:cs="Arial"/>
          <w:i/>
          <w:iCs/>
          <w:color w:val="202122"/>
          <w:sz w:val="19"/>
          <w:szCs w:val="19"/>
          <w:lang w:val="en-PK" w:eastAsia="en-PK"/>
        </w:rPr>
        <w:t>. Malwarebytes Labs. Retrieved 9 August 2020.</w:t>
      </w:r>
    </w:p>
    <w:p w14:paraId="3A711AA7" w14:textId="77777777" w:rsidR="007307DD" w:rsidRPr="007307DD" w:rsidRDefault="007307DD" w:rsidP="007307DD">
      <w:pPr>
        <w:numPr>
          <w:ilvl w:val="1"/>
          <w:numId w:val="3"/>
        </w:numPr>
        <w:shd w:val="clear" w:color="auto" w:fill="FFFFFF"/>
        <w:spacing w:before="100" w:beforeAutospacing="1" w:after="24" w:line="240" w:lineRule="auto"/>
        <w:ind w:left="2256"/>
        <w:rPr>
          <w:rFonts w:ascii="Arial" w:eastAsia="Times New Roman" w:hAnsi="Arial" w:cs="Arial"/>
          <w:color w:val="202122"/>
          <w:sz w:val="19"/>
          <w:szCs w:val="19"/>
          <w:lang w:val="en-PK" w:eastAsia="en-PK"/>
        </w:rPr>
      </w:pPr>
      <w:hyperlink r:id="rId57" w:anchor="cite_ref-3" w:tooltip="Jump up" w:history="1">
        <w:r w:rsidRPr="007307DD">
          <w:rPr>
            <w:rFonts w:ascii="Arial" w:eastAsia="Times New Roman" w:hAnsi="Arial" w:cs="Arial"/>
            <w:b/>
            <w:bCs/>
            <w:color w:val="0B0080"/>
            <w:sz w:val="19"/>
            <w:szCs w:val="19"/>
            <w:lang w:val="en-PK" w:eastAsia="en-PK"/>
          </w:rPr>
          <w:t>^</w:t>
        </w:r>
      </w:hyperlink>
      <w:r w:rsidRPr="007307DD">
        <w:rPr>
          <w:rFonts w:ascii="Arial" w:eastAsia="Times New Roman" w:hAnsi="Arial" w:cs="Arial"/>
          <w:color w:val="202122"/>
          <w:sz w:val="19"/>
          <w:szCs w:val="19"/>
          <w:lang w:val="en-PK" w:eastAsia="en-PK"/>
        </w:rPr>
        <w:t> </w:t>
      </w:r>
      <w:proofErr w:type="spellStart"/>
      <w:r w:rsidRPr="007307DD">
        <w:rPr>
          <w:rFonts w:ascii="Arial" w:eastAsia="Times New Roman" w:hAnsi="Arial" w:cs="Arial"/>
          <w:i/>
          <w:iCs/>
          <w:color w:val="202122"/>
          <w:sz w:val="19"/>
          <w:szCs w:val="19"/>
          <w:lang w:val="en-PK" w:eastAsia="en-PK"/>
        </w:rPr>
        <w:t>Zetter</w:t>
      </w:r>
      <w:proofErr w:type="spellEnd"/>
      <w:r w:rsidRPr="007307DD">
        <w:rPr>
          <w:rFonts w:ascii="Arial" w:eastAsia="Times New Roman" w:hAnsi="Arial" w:cs="Arial"/>
          <w:i/>
          <w:iCs/>
          <w:color w:val="202122"/>
          <w:sz w:val="19"/>
          <w:szCs w:val="19"/>
          <w:lang w:val="en-PK" w:eastAsia="en-PK"/>
        </w:rPr>
        <w:t>, Kim. </w:t>
      </w:r>
      <w:hyperlink r:id="rId58" w:history="1">
        <w:r w:rsidRPr="007307DD">
          <w:rPr>
            <w:rFonts w:ascii="Arial" w:eastAsia="Times New Roman" w:hAnsi="Arial" w:cs="Arial"/>
            <w:i/>
            <w:iCs/>
            <w:color w:val="663366"/>
            <w:sz w:val="19"/>
            <w:szCs w:val="19"/>
            <w:lang w:val="en-PK" w:eastAsia="en-PK"/>
          </w:rPr>
          <w:t>"RSA Agrees to Replace Security Tokens After Admitting Compromise"</w:t>
        </w:r>
      </w:hyperlink>
      <w:r w:rsidRPr="007307DD">
        <w:rPr>
          <w:rFonts w:ascii="Arial" w:eastAsia="Times New Roman" w:hAnsi="Arial" w:cs="Arial"/>
          <w:i/>
          <w:iCs/>
          <w:color w:val="202122"/>
          <w:sz w:val="19"/>
          <w:szCs w:val="19"/>
          <w:lang w:val="en-PK" w:eastAsia="en-PK"/>
        </w:rPr>
        <w:t>. WIRED. Retrieved 17 February 2017.</w:t>
      </w:r>
    </w:p>
    <w:p w14:paraId="20184ACB" w14:textId="77777777" w:rsidR="007307DD" w:rsidRPr="007307DD" w:rsidRDefault="007307DD" w:rsidP="007307DD">
      <w:pPr>
        <w:numPr>
          <w:ilvl w:val="1"/>
          <w:numId w:val="3"/>
        </w:numPr>
        <w:shd w:val="clear" w:color="auto" w:fill="FFFFFF"/>
        <w:spacing w:before="100" w:beforeAutospacing="1" w:after="120" w:line="240" w:lineRule="auto"/>
        <w:ind w:left="2256"/>
        <w:rPr>
          <w:rFonts w:ascii="Arial" w:eastAsia="Times New Roman" w:hAnsi="Arial" w:cs="Arial"/>
          <w:color w:val="202122"/>
          <w:sz w:val="19"/>
          <w:szCs w:val="19"/>
          <w:lang w:val="en-PK" w:eastAsia="en-PK"/>
        </w:rPr>
      </w:pPr>
      <w:hyperlink r:id="rId59" w:anchor="cite_ref-4" w:tooltip="Jump up" w:history="1">
        <w:r w:rsidRPr="007307DD">
          <w:rPr>
            <w:rFonts w:ascii="Arial" w:eastAsia="Times New Roman" w:hAnsi="Arial" w:cs="Arial"/>
            <w:b/>
            <w:bCs/>
            <w:color w:val="0B0080"/>
            <w:sz w:val="19"/>
            <w:szCs w:val="19"/>
            <w:lang w:val="en-PK" w:eastAsia="en-PK"/>
          </w:rPr>
          <w:t>^</w:t>
        </w:r>
      </w:hyperlink>
      <w:r w:rsidRPr="007307DD">
        <w:rPr>
          <w:rFonts w:ascii="Arial" w:eastAsia="Times New Roman" w:hAnsi="Arial" w:cs="Arial"/>
          <w:color w:val="202122"/>
          <w:sz w:val="19"/>
          <w:szCs w:val="19"/>
          <w:lang w:val="en-PK" w:eastAsia="en-PK"/>
        </w:rPr>
        <w:t> </w:t>
      </w:r>
      <w:r w:rsidRPr="007307DD">
        <w:rPr>
          <w:rFonts w:ascii="Arial" w:eastAsia="Times New Roman" w:hAnsi="Arial" w:cs="Arial"/>
          <w:i/>
          <w:iCs/>
          <w:color w:val="202122"/>
          <w:sz w:val="19"/>
          <w:szCs w:val="19"/>
          <w:lang w:val="en-PK" w:eastAsia="en-PK"/>
        </w:rPr>
        <w:t>Alexander, Madison. </w:t>
      </w:r>
      <w:hyperlink r:id="rId60" w:history="1">
        <w:r w:rsidRPr="007307DD">
          <w:rPr>
            <w:rFonts w:ascii="Arial" w:eastAsia="Times New Roman" w:hAnsi="Arial" w:cs="Arial"/>
            <w:i/>
            <w:iCs/>
            <w:color w:val="663366"/>
            <w:sz w:val="19"/>
            <w:szCs w:val="19"/>
            <w:lang w:val="en-PK" w:eastAsia="en-PK"/>
          </w:rPr>
          <w:t>"OATH Submits TOTP: Time-Based One Time Password Specification to IETF"</w:t>
        </w:r>
      </w:hyperlink>
      <w:r w:rsidRPr="007307DD">
        <w:rPr>
          <w:rFonts w:ascii="Arial" w:eastAsia="Times New Roman" w:hAnsi="Arial" w:cs="Arial"/>
          <w:i/>
          <w:iCs/>
          <w:color w:val="202122"/>
          <w:sz w:val="19"/>
          <w:szCs w:val="19"/>
          <w:lang w:val="en-PK" w:eastAsia="en-PK"/>
        </w:rPr>
        <w:t>. Open Authentication. Retrieved 22 February 2010.</w:t>
      </w:r>
    </w:p>
    <w:p w14:paraId="5EFA0438" w14:textId="77777777" w:rsidR="007307DD" w:rsidRPr="007307DD" w:rsidRDefault="007307DD" w:rsidP="007307DD">
      <w:pPr>
        <w:pBdr>
          <w:bottom w:val="single" w:sz="6" w:space="0" w:color="A2A9B1"/>
        </w:pBdr>
        <w:shd w:val="clear" w:color="auto" w:fill="FFFFFF"/>
        <w:spacing w:before="240" w:after="60" w:line="240" w:lineRule="auto"/>
        <w:ind w:left="768"/>
        <w:outlineLvl w:val="1"/>
        <w:rPr>
          <w:rFonts w:ascii="Georgia" w:eastAsia="Times New Roman" w:hAnsi="Georgia" w:cs="Times New Roman"/>
          <w:color w:val="000000"/>
          <w:sz w:val="36"/>
          <w:szCs w:val="36"/>
          <w:lang w:val="en-PK" w:eastAsia="en-PK"/>
        </w:rPr>
      </w:pPr>
      <w:r w:rsidRPr="007307DD">
        <w:rPr>
          <w:rFonts w:ascii="Georgia" w:eastAsia="Times New Roman" w:hAnsi="Georgia" w:cs="Times New Roman"/>
          <w:color w:val="000000"/>
          <w:sz w:val="36"/>
          <w:szCs w:val="36"/>
          <w:lang w:val="en-PK" w:eastAsia="en-PK"/>
        </w:rPr>
        <w:lastRenderedPageBreak/>
        <w:t>External links</w:t>
      </w:r>
      <w:r w:rsidRPr="007307DD">
        <w:rPr>
          <w:rFonts w:ascii="Arial" w:eastAsia="Times New Roman" w:hAnsi="Arial" w:cs="Arial"/>
          <w:color w:val="54595D"/>
          <w:sz w:val="24"/>
          <w:szCs w:val="24"/>
          <w:lang w:val="en-PK" w:eastAsia="en-PK"/>
        </w:rPr>
        <w:t>[</w:t>
      </w:r>
      <w:hyperlink r:id="rId61" w:tooltip="Edit section: External links" w:history="1">
        <w:r w:rsidRPr="007307DD">
          <w:rPr>
            <w:rFonts w:ascii="Arial" w:eastAsia="Times New Roman" w:hAnsi="Arial" w:cs="Arial"/>
            <w:color w:val="0B0080"/>
            <w:sz w:val="24"/>
            <w:szCs w:val="24"/>
            <w:lang w:val="en-PK" w:eastAsia="en-PK"/>
          </w:rPr>
          <w:t>edit</w:t>
        </w:r>
      </w:hyperlink>
      <w:r w:rsidRPr="007307DD">
        <w:rPr>
          <w:rFonts w:ascii="Arial" w:eastAsia="Times New Roman" w:hAnsi="Arial" w:cs="Arial"/>
          <w:color w:val="54595D"/>
          <w:sz w:val="24"/>
          <w:szCs w:val="24"/>
          <w:lang w:val="en-PK" w:eastAsia="en-PK"/>
        </w:rPr>
        <w:t>]</w:t>
      </w:r>
    </w:p>
    <w:p w14:paraId="3880B435" w14:textId="77777777" w:rsidR="007307DD" w:rsidRPr="007307DD" w:rsidRDefault="007307DD" w:rsidP="007307DD">
      <w:pPr>
        <w:numPr>
          <w:ilvl w:val="0"/>
          <w:numId w:val="4"/>
        </w:numPr>
        <w:shd w:val="clear" w:color="auto" w:fill="FFFFFF"/>
        <w:spacing w:before="100" w:beforeAutospacing="1" w:after="24" w:line="240" w:lineRule="auto"/>
        <w:ind w:left="1872"/>
        <w:rPr>
          <w:rFonts w:ascii="Arial" w:eastAsia="Times New Roman" w:hAnsi="Arial" w:cs="Arial"/>
          <w:color w:val="202122"/>
          <w:sz w:val="21"/>
          <w:szCs w:val="21"/>
          <w:lang w:val="en-PK" w:eastAsia="en-PK"/>
        </w:rPr>
      </w:pPr>
      <w:hyperlink r:id="rId62" w:history="1">
        <w:r w:rsidRPr="007307DD">
          <w:rPr>
            <w:rFonts w:ascii="Arial" w:eastAsia="Times New Roman" w:hAnsi="Arial" w:cs="Arial"/>
            <w:color w:val="663366"/>
            <w:sz w:val="21"/>
            <w:szCs w:val="21"/>
            <w:lang w:val="en-PK" w:eastAsia="en-PK"/>
          </w:rPr>
          <w:t xml:space="preserve">Step by step Python implementation in a </w:t>
        </w:r>
        <w:proofErr w:type="spellStart"/>
        <w:r w:rsidRPr="007307DD">
          <w:rPr>
            <w:rFonts w:ascii="Arial" w:eastAsia="Times New Roman" w:hAnsi="Arial" w:cs="Arial"/>
            <w:color w:val="663366"/>
            <w:sz w:val="21"/>
            <w:szCs w:val="21"/>
            <w:lang w:val="en-PK" w:eastAsia="en-PK"/>
          </w:rPr>
          <w:t>Jupyter</w:t>
        </w:r>
        <w:proofErr w:type="spellEnd"/>
        <w:r w:rsidRPr="007307DD">
          <w:rPr>
            <w:rFonts w:ascii="Arial" w:eastAsia="Times New Roman" w:hAnsi="Arial" w:cs="Arial"/>
            <w:color w:val="663366"/>
            <w:sz w:val="21"/>
            <w:szCs w:val="21"/>
            <w:lang w:val="en-PK" w:eastAsia="en-PK"/>
          </w:rPr>
          <w:t xml:space="preserve"> Notebook</w:t>
        </w:r>
      </w:hyperlink>
    </w:p>
    <w:p w14:paraId="3C8E2341" w14:textId="77777777" w:rsidR="007307DD" w:rsidRPr="007307DD" w:rsidRDefault="007307DD" w:rsidP="007307DD">
      <w:pPr>
        <w:numPr>
          <w:ilvl w:val="0"/>
          <w:numId w:val="4"/>
        </w:numPr>
        <w:shd w:val="clear" w:color="auto" w:fill="FFFFFF"/>
        <w:spacing w:before="100" w:beforeAutospacing="1" w:after="24" w:line="240" w:lineRule="auto"/>
        <w:ind w:left="1872"/>
        <w:rPr>
          <w:rFonts w:ascii="Arial" w:eastAsia="Times New Roman" w:hAnsi="Arial" w:cs="Arial"/>
          <w:color w:val="202122"/>
          <w:sz w:val="21"/>
          <w:szCs w:val="21"/>
          <w:lang w:val="en-PK" w:eastAsia="en-PK"/>
        </w:rPr>
      </w:pPr>
      <w:hyperlink r:id="rId63" w:history="1">
        <w:r w:rsidRPr="007307DD">
          <w:rPr>
            <w:rFonts w:ascii="Arial" w:eastAsia="Times New Roman" w:hAnsi="Arial" w:cs="Arial"/>
            <w:color w:val="663366"/>
            <w:sz w:val="21"/>
            <w:szCs w:val="21"/>
            <w:lang w:val="en-PK" w:eastAsia="en-PK"/>
          </w:rPr>
          <w:t>Designing Docker Hub Two-Factor Authentication</w:t>
        </w:r>
      </w:hyperlink>
      <w:r w:rsidRPr="007307DD">
        <w:rPr>
          <w:rFonts w:ascii="Arial" w:eastAsia="Times New Roman" w:hAnsi="Arial" w:cs="Arial"/>
          <w:color w:val="202122"/>
          <w:sz w:val="21"/>
          <w:szCs w:val="21"/>
          <w:lang w:val="en-PK" w:eastAsia="en-PK"/>
        </w:rPr>
        <w:t>, (section "Using Time-Based One-Time Password (TOTP) Authentication").</w:t>
      </w:r>
    </w:p>
    <w:p w14:paraId="51E91AE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1BF9"/>
    <w:multiLevelType w:val="multilevel"/>
    <w:tmpl w:val="C7A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4972"/>
    <w:multiLevelType w:val="multilevel"/>
    <w:tmpl w:val="D8968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12CB7"/>
    <w:multiLevelType w:val="multilevel"/>
    <w:tmpl w:val="493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417C9"/>
    <w:multiLevelType w:val="multilevel"/>
    <w:tmpl w:val="4F2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B5"/>
    <w:rsid w:val="007307DD"/>
    <w:rsid w:val="00A06BD3"/>
    <w:rsid w:val="00B9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2CC8E-C8AD-4386-B823-089FDADF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7D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307D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7D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307DD"/>
    <w:rPr>
      <w:color w:val="0000FF"/>
      <w:u w:val="single"/>
    </w:rPr>
  </w:style>
  <w:style w:type="character" w:customStyle="1" w:styleId="Heading2Char">
    <w:name w:val="Heading 2 Char"/>
    <w:basedOn w:val="DefaultParagraphFont"/>
    <w:link w:val="Heading2"/>
    <w:uiPriority w:val="9"/>
    <w:rsid w:val="007307D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307DD"/>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7307DD"/>
  </w:style>
  <w:style w:type="character" w:customStyle="1" w:styleId="mw-editsection">
    <w:name w:val="mw-editsection"/>
    <w:basedOn w:val="DefaultParagraphFont"/>
    <w:rsid w:val="007307DD"/>
  </w:style>
  <w:style w:type="character" w:customStyle="1" w:styleId="mw-editsection-bracket">
    <w:name w:val="mw-editsection-bracket"/>
    <w:basedOn w:val="DefaultParagraphFont"/>
    <w:rsid w:val="007307DD"/>
  </w:style>
  <w:style w:type="character" w:customStyle="1" w:styleId="hide-when-compact">
    <w:name w:val="hide-when-compact"/>
    <w:basedOn w:val="DefaultParagraphFont"/>
    <w:rsid w:val="007307DD"/>
  </w:style>
  <w:style w:type="character" w:customStyle="1" w:styleId="date">
    <w:name w:val="date"/>
    <w:basedOn w:val="DefaultParagraphFont"/>
    <w:rsid w:val="007307DD"/>
  </w:style>
  <w:style w:type="character" w:customStyle="1" w:styleId="mwe-math-mathml-inline">
    <w:name w:val="mwe-math-mathml-inline"/>
    <w:basedOn w:val="DefaultParagraphFont"/>
    <w:rsid w:val="007307DD"/>
  </w:style>
  <w:style w:type="character" w:customStyle="1" w:styleId="mw-cite-backlink">
    <w:name w:val="mw-cite-backlink"/>
    <w:basedOn w:val="DefaultParagraphFont"/>
    <w:rsid w:val="007307DD"/>
  </w:style>
  <w:style w:type="character" w:customStyle="1" w:styleId="cite-accessibility-label">
    <w:name w:val="cite-accessibility-label"/>
    <w:basedOn w:val="DefaultParagraphFont"/>
    <w:rsid w:val="007307DD"/>
  </w:style>
  <w:style w:type="character" w:styleId="HTMLCite">
    <w:name w:val="HTML Cite"/>
    <w:basedOn w:val="DefaultParagraphFont"/>
    <w:uiPriority w:val="99"/>
    <w:semiHidden/>
    <w:unhideWhenUsed/>
    <w:rsid w:val="007307DD"/>
    <w:rPr>
      <w:i/>
      <w:iCs/>
    </w:rPr>
  </w:style>
  <w:style w:type="character" w:customStyle="1" w:styleId="reference-accessdate">
    <w:name w:val="reference-accessdate"/>
    <w:basedOn w:val="DefaultParagraphFont"/>
    <w:rsid w:val="007307DD"/>
  </w:style>
  <w:style w:type="character" w:customStyle="1" w:styleId="nowrap">
    <w:name w:val="nowrap"/>
    <w:basedOn w:val="DefaultParagraphFont"/>
    <w:rsid w:val="0073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740522">
      <w:bodyDiv w:val="1"/>
      <w:marLeft w:val="0"/>
      <w:marRight w:val="0"/>
      <w:marTop w:val="0"/>
      <w:marBottom w:val="0"/>
      <w:divBdr>
        <w:top w:val="none" w:sz="0" w:space="0" w:color="auto"/>
        <w:left w:val="none" w:sz="0" w:space="0" w:color="auto"/>
        <w:bottom w:val="none" w:sz="0" w:space="0" w:color="auto"/>
        <w:right w:val="none" w:sz="0" w:space="0" w:color="auto"/>
      </w:divBdr>
      <w:divsChild>
        <w:div w:id="1882668754">
          <w:marLeft w:val="0"/>
          <w:marRight w:val="0"/>
          <w:marTop w:val="0"/>
          <w:marBottom w:val="0"/>
          <w:divBdr>
            <w:top w:val="none" w:sz="0" w:space="0" w:color="auto"/>
            <w:left w:val="none" w:sz="0" w:space="0" w:color="auto"/>
            <w:bottom w:val="none" w:sz="0" w:space="0" w:color="auto"/>
            <w:right w:val="none" w:sz="0" w:space="0" w:color="auto"/>
          </w:divBdr>
        </w:div>
        <w:div w:id="449204156">
          <w:marLeft w:val="0"/>
          <w:marRight w:val="0"/>
          <w:marTop w:val="0"/>
          <w:marBottom w:val="0"/>
          <w:divBdr>
            <w:top w:val="none" w:sz="0" w:space="0" w:color="auto"/>
            <w:left w:val="none" w:sz="0" w:space="0" w:color="auto"/>
            <w:bottom w:val="none" w:sz="0" w:space="0" w:color="auto"/>
            <w:right w:val="none" w:sz="0" w:space="0" w:color="auto"/>
          </w:divBdr>
        </w:div>
        <w:div w:id="743769445">
          <w:marLeft w:val="0"/>
          <w:marRight w:val="0"/>
          <w:marTop w:val="0"/>
          <w:marBottom w:val="120"/>
          <w:divBdr>
            <w:top w:val="none" w:sz="0" w:space="0" w:color="auto"/>
            <w:left w:val="none" w:sz="0" w:space="0" w:color="auto"/>
            <w:bottom w:val="none" w:sz="0" w:space="0" w:color="auto"/>
            <w:right w:val="none" w:sz="0" w:space="0" w:color="auto"/>
          </w:divBdr>
          <w:divsChild>
            <w:div w:id="1702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ency_(engineering)" TargetMode="External"/><Relationship Id="rId18" Type="http://schemas.openxmlformats.org/officeDocument/2006/relationships/image" Target="media/image1.png"/><Relationship Id="rId26" Type="http://schemas.openxmlformats.org/officeDocument/2006/relationships/hyperlink" Target="https://en.wikipedia.org/wiki/Unix_time" TargetMode="External"/><Relationship Id="rId39" Type="http://schemas.openxmlformats.org/officeDocument/2006/relationships/hyperlink" Target="https://en.wikipedia.org/wiki/Time-based_One-time_Password_algorithm" TargetMode="External"/><Relationship Id="rId21" Type="http://schemas.openxmlformats.org/officeDocument/2006/relationships/hyperlink" Target="https://en.wikipedia.org/w/index.php?title=Time-based_One-time_Password_algorithm&amp;action=edit" TargetMode="External"/><Relationship Id="rId34" Type="http://schemas.openxmlformats.org/officeDocument/2006/relationships/hyperlink" Target="https://en.wikipedia.org/w/index.php?title=Time-based_One-time_Password_algorithm&amp;action=edit&amp;section=3" TargetMode="External"/><Relationship Id="rId42" Type="http://schemas.openxmlformats.org/officeDocument/2006/relationships/hyperlink" Target="https://en.wikipedia.org/wiki/Request_for_Comments" TargetMode="External"/><Relationship Id="rId47" Type="http://schemas.openxmlformats.org/officeDocument/2006/relationships/hyperlink" Target="https://en.wikipedia.org/wiki/MultiOTP" TargetMode="External"/><Relationship Id="rId50" Type="http://schemas.openxmlformats.org/officeDocument/2006/relationships/hyperlink" Target="https://en.wikipedia.org/wiki/Time-based_One-time_Password_algorithm" TargetMode="External"/><Relationship Id="rId55" Type="http://schemas.openxmlformats.org/officeDocument/2006/relationships/hyperlink" Target="https://en.wikipedia.org/wiki/Time-based_One-time_Password_algorithm" TargetMode="External"/><Relationship Id="rId63" Type="http://schemas.openxmlformats.org/officeDocument/2006/relationships/hyperlink" Target="https://www.docker.com/blog/designing-docker-hub-2fa/" TargetMode="External"/><Relationship Id="rId7" Type="http://schemas.openxmlformats.org/officeDocument/2006/relationships/hyperlink" Target="https://en.wikipedia.org/wiki/Internet_Engineering_Task_Force" TargetMode="External"/><Relationship Id="rId2" Type="http://schemas.openxmlformats.org/officeDocument/2006/relationships/styles" Target="styles.xml"/><Relationship Id="rId16" Type="http://schemas.openxmlformats.org/officeDocument/2006/relationships/hyperlink" Target="https://en.wikipedia.org/w/index.php?title=Time-based_One-time_Password_algorithm&amp;action=edit&amp;section=1" TargetMode="External"/><Relationship Id="rId20" Type="http://schemas.openxmlformats.org/officeDocument/2006/relationships/hyperlink" Target="https://en.wikipedia.org/wiki/Wikipedia:Verifiability" TargetMode="External"/><Relationship Id="rId29" Type="http://schemas.openxmlformats.org/officeDocument/2006/relationships/hyperlink" Target="https://en.wikipedia.org/wiki/Increasing" TargetMode="External"/><Relationship Id="rId41" Type="http://schemas.openxmlformats.org/officeDocument/2006/relationships/hyperlink" Target="https://en.wikipedia.org/wiki/Time-based_One-time_Password_algorithm" TargetMode="External"/><Relationship Id="rId54" Type="http://schemas.openxmlformats.org/officeDocument/2006/relationships/hyperlink" Target="https://tools.ietf.org/html/rfc6238" TargetMode="External"/><Relationship Id="rId62" Type="http://schemas.openxmlformats.org/officeDocument/2006/relationships/hyperlink" Target="https://nbviewer.jupyter.org/github/algorithmic-space/cryptoy/blob/master/rfc6238.ipynb" TargetMode="External"/><Relationship Id="rId1" Type="http://schemas.openxmlformats.org/officeDocument/2006/relationships/numbering" Target="numbering.xml"/><Relationship Id="rId6" Type="http://schemas.openxmlformats.org/officeDocument/2006/relationships/hyperlink" Target="https://en.wikipedia.org/wiki/One-time_password" TargetMode="External"/><Relationship Id="rId11" Type="http://schemas.openxmlformats.org/officeDocument/2006/relationships/hyperlink" Target="https://en.wikipedia.org/wiki/Initiative_for_Open_Authentication" TargetMode="External"/><Relationship Id="rId24" Type="http://schemas.openxmlformats.org/officeDocument/2006/relationships/hyperlink" Target="https://en.wikipedia.org/wiki/Help:Maintenance_template_removal" TargetMode="External"/><Relationship Id="rId32" Type="http://schemas.openxmlformats.org/officeDocument/2006/relationships/hyperlink" Target="https://en.wikipedia.org/wiki/Leap_second" TargetMode="External"/><Relationship Id="rId37" Type="http://schemas.openxmlformats.org/officeDocument/2006/relationships/hyperlink" Target="https://en.wikipedia.org/wiki/Time-based_One-time_Password_algorithm" TargetMode="External"/><Relationship Id="rId40" Type="http://schemas.openxmlformats.org/officeDocument/2006/relationships/hyperlink" Target="https://en.wikipedia.org/w/index.php?title=Time-based_One-time_Password_algorithm&amp;action=edit&amp;section=5" TargetMode="External"/><Relationship Id="rId45" Type="http://schemas.openxmlformats.org/officeDocument/2006/relationships/hyperlink" Target="https://en.wikipedia.org/wiki/Botan_(programming_library)" TargetMode="External"/><Relationship Id="rId53" Type="http://schemas.openxmlformats.org/officeDocument/2006/relationships/hyperlink" Target="https://en.wikipedia.org/wiki/Time-based_One-time_Password_algorithm" TargetMode="External"/><Relationship Id="rId58" Type="http://schemas.openxmlformats.org/officeDocument/2006/relationships/hyperlink" Target="https://www.wired.com/2011/06/rsa-replaces-securid-tokens/" TargetMode="External"/><Relationship Id="rId5" Type="http://schemas.openxmlformats.org/officeDocument/2006/relationships/hyperlink" Target="https://en.wikipedia.org/wiki/HMAC-based_One-time_Password_algorithm" TargetMode="External"/><Relationship Id="rId15" Type="http://schemas.openxmlformats.org/officeDocument/2006/relationships/hyperlink" Target="https://en.wikipedia.org/wiki/Authenticator" TargetMode="External"/><Relationship Id="rId23" Type="http://schemas.openxmlformats.org/officeDocument/2006/relationships/hyperlink" Target="https://en.wikipedia.org/wiki/Wikipedia:Verifiability" TargetMode="External"/><Relationship Id="rId28" Type="http://schemas.openxmlformats.org/officeDocument/2006/relationships/hyperlink" Target="https://en.wikipedia.org/w/index.php?title=Time-based_One-time_Password_algorithm&amp;action=edit&amp;section=2" TargetMode="External"/><Relationship Id="rId36" Type="http://schemas.openxmlformats.org/officeDocument/2006/relationships/hyperlink" Target="https://en.wikipedia.org/w/index.php?title=Time-based_One-time_Password_algorithm&amp;action=edit&amp;section=4" TargetMode="External"/><Relationship Id="rId49" Type="http://schemas.openxmlformats.org/officeDocument/2006/relationships/hyperlink" Target="https://en.wikipedia.org/wiki/Time-based_One-time_Password_algorithm" TargetMode="External"/><Relationship Id="rId57" Type="http://schemas.openxmlformats.org/officeDocument/2006/relationships/hyperlink" Target="https://en.wikipedia.org/wiki/Time-based_One-time_Password_algorithm" TargetMode="External"/><Relationship Id="rId61" Type="http://schemas.openxmlformats.org/officeDocument/2006/relationships/hyperlink" Target="https://en.wikipedia.org/w/index.php?title=Time-based_One-time_Password_algorithm&amp;action=edit&amp;section=8" TargetMode="External"/><Relationship Id="rId10" Type="http://schemas.openxmlformats.org/officeDocument/2006/relationships/hyperlink" Target="https://en.wikipedia.org/wiki/Time-based_One-time_Password_algorithm" TargetMode="External"/><Relationship Id="rId19" Type="http://schemas.openxmlformats.org/officeDocument/2006/relationships/hyperlink" Target="https://en.wikipedia.org/wiki/Wikipedia:Citing_sources" TargetMode="External"/><Relationship Id="rId31" Type="http://schemas.openxmlformats.org/officeDocument/2006/relationships/hyperlink" Target="https://en.wikipedia.org/wiki/Unix_time" TargetMode="External"/><Relationship Id="rId44" Type="http://schemas.openxmlformats.org/officeDocument/2006/relationships/hyperlink" Target="https://en.wikipedia.org/w/index.php?title=Time-based_One-time_Password_algorithm&amp;action=edit&amp;section=6" TargetMode="External"/><Relationship Id="rId52" Type="http://schemas.openxmlformats.org/officeDocument/2006/relationships/hyperlink" Target="https://en.wikipedia.org/wiki/Time-based_One-time_Password_algorithm" TargetMode="External"/><Relationship Id="rId60" Type="http://schemas.openxmlformats.org/officeDocument/2006/relationships/hyperlink" Target="http://www.openauthentication.org/news/20080408"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ols.ietf.org/html/rfc6238" TargetMode="External"/><Relationship Id="rId14" Type="http://schemas.openxmlformats.org/officeDocument/2006/relationships/hyperlink" Target="https://en.wikipedia.org/wiki/Clock_synchronisation" TargetMode="External"/><Relationship Id="rId22" Type="http://schemas.openxmlformats.org/officeDocument/2006/relationships/hyperlink" Target="https://en.wikipedia.org/wiki/Help:Referencing_for_beginners" TargetMode="External"/><Relationship Id="rId27" Type="http://schemas.openxmlformats.org/officeDocument/2006/relationships/hyperlink" Target="https://en.wikipedia.org/wiki/Clock_skew" TargetMode="External"/><Relationship Id="rId30" Type="http://schemas.openxmlformats.org/officeDocument/2006/relationships/hyperlink" Target="https://en.wikipedia.org/wiki/HMAC-based_One-time_Password_Algorithm" TargetMode="External"/><Relationship Id="rId35" Type="http://schemas.openxmlformats.org/officeDocument/2006/relationships/hyperlink" Target="https://en.wikipedia.org/wiki/Time-based_One-time_Password_algorithm" TargetMode="External"/><Relationship Id="rId43" Type="http://schemas.openxmlformats.org/officeDocument/2006/relationships/hyperlink" Target="https://en.wikipedia.org/wiki/Time-based_One-time_Password_algorithm" TargetMode="External"/><Relationship Id="rId48" Type="http://schemas.openxmlformats.org/officeDocument/2006/relationships/hyperlink" Target="https://en.wikipedia.org/w/index.php?title=Time-based_One-time_Password_algorithm&amp;action=edit&amp;section=7" TargetMode="External"/><Relationship Id="rId56" Type="http://schemas.openxmlformats.org/officeDocument/2006/relationships/hyperlink" Target="https://blog.malwarebytes.com/cybercrime/2019/01/two-factor-authentication-defeated-spotlight-2fas-latest-challenge/" TargetMode="External"/><Relationship Id="rId64" Type="http://schemas.openxmlformats.org/officeDocument/2006/relationships/fontTable" Target="fontTable.xml"/><Relationship Id="rId8" Type="http://schemas.openxmlformats.org/officeDocument/2006/relationships/hyperlink" Target="https://en.wikipedia.org/wiki/Time-based_One-time_Password_algorithm" TargetMode="External"/><Relationship Id="rId51" Type="http://schemas.openxmlformats.org/officeDocument/2006/relationships/hyperlink" Target="https://en.wikipedia.org/wiki/Time-based_One-time_Password_algorithm" TargetMode="External"/><Relationship Id="rId3" Type="http://schemas.openxmlformats.org/officeDocument/2006/relationships/settings" Target="settings.xml"/><Relationship Id="rId12" Type="http://schemas.openxmlformats.org/officeDocument/2006/relationships/hyperlink" Target="https://en.wikipedia.org/wiki/Two-factor_authentication" TargetMode="External"/><Relationship Id="rId17" Type="http://schemas.openxmlformats.org/officeDocument/2006/relationships/hyperlink" Target="https://en.wikipedia.org/wiki/File:Question_book-new.svg" TargetMode="External"/><Relationship Id="rId25" Type="http://schemas.openxmlformats.org/officeDocument/2006/relationships/hyperlink" Target="https://en.wikipedia.org/wiki/HMAC-based_One-time_Password_algorithm" TargetMode="External"/><Relationship Id="rId33" Type="http://schemas.openxmlformats.org/officeDocument/2006/relationships/hyperlink" Target="https://en.wikipedia.org/wiki/Floor_function" TargetMode="External"/><Relationship Id="rId38" Type="http://schemas.openxmlformats.org/officeDocument/2006/relationships/hyperlink" Target="https://en.wikipedia.org/wiki/Time-based_One-time_Password_algorithm" TargetMode="External"/><Relationship Id="rId46" Type="http://schemas.openxmlformats.org/officeDocument/2006/relationships/hyperlink" Target="https://en.wikipedia.org/wiki/FreeOTP" TargetMode="External"/><Relationship Id="rId59" Type="http://schemas.openxmlformats.org/officeDocument/2006/relationships/hyperlink" Target="https://en.wikipedia.org/wiki/Time-based_One-time_Password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2020-11-21T14:04:00Z</dcterms:created>
  <dcterms:modified xsi:type="dcterms:W3CDTF">2020-11-21T14:05:00Z</dcterms:modified>
</cp:coreProperties>
</file>