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8B18D9" w14:textId="77777777" w:rsidR="008D28E9" w:rsidRPr="008D28E9" w:rsidRDefault="008D28E9" w:rsidP="008D28E9">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8D28E9">
        <w:rPr>
          <w:rFonts w:ascii="Georgia" w:eastAsia="Times New Roman" w:hAnsi="Georgia" w:cs="Times New Roman"/>
          <w:color w:val="000000"/>
          <w:kern w:val="36"/>
          <w:sz w:val="43"/>
          <w:szCs w:val="43"/>
          <w:lang w:val="en" w:eastAsia="en-PK"/>
        </w:rPr>
        <w:t>MAC flooding</w:t>
      </w:r>
    </w:p>
    <w:p w14:paraId="7044F2B4" w14:textId="77777777" w:rsidR="008D28E9" w:rsidRPr="008D28E9" w:rsidRDefault="008D28E9" w:rsidP="008D28E9">
      <w:pPr>
        <w:spacing w:after="0" w:line="240" w:lineRule="auto"/>
        <w:rPr>
          <w:rFonts w:ascii="Arial" w:eastAsia="Times New Roman" w:hAnsi="Arial" w:cs="Arial"/>
          <w:color w:val="202122"/>
          <w:sz w:val="19"/>
          <w:szCs w:val="19"/>
          <w:lang w:val="en-PK" w:eastAsia="en-PK"/>
        </w:rPr>
      </w:pPr>
      <w:r w:rsidRPr="008D28E9">
        <w:rPr>
          <w:rFonts w:ascii="Arial" w:eastAsia="Times New Roman" w:hAnsi="Arial" w:cs="Arial"/>
          <w:color w:val="202122"/>
          <w:sz w:val="19"/>
          <w:szCs w:val="19"/>
          <w:lang w:val="en-PK" w:eastAsia="en-PK"/>
        </w:rPr>
        <w:t>From Wikipedia, the free encyclopedia</w:t>
      </w:r>
    </w:p>
    <w:p w14:paraId="201FD43C" w14:textId="77777777" w:rsidR="008D28E9" w:rsidRPr="008D28E9" w:rsidRDefault="008D28E9" w:rsidP="008D28E9">
      <w:pPr>
        <w:spacing w:after="0" w:line="240" w:lineRule="auto"/>
        <w:rPr>
          <w:rFonts w:ascii="Arial" w:eastAsia="Times New Roman" w:hAnsi="Arial" w:cs="Arial"/>
          <w:color w:val="202122"/>
          <w:sz w:val="24"/>
          <w:szCs w:val="24"/>
          <w:lang w:val="en-PK" w:eastAsia="en-PK"/>
        </w:rPr>
      </w:pPr>
      <w:hyperlink r:id="rId5" w:anchor="mw-head" w:history="1">
        <w:r w:rsidRPr="008D28E9">
          <w:rPr>
            <w:rFonts w:ascii="Arial" w:eastAsia="Times New Roman" w:hAnsi="Arial" w:cs="Arial"/>
            <w:color w:val="0B0080"/>
            <w:sz w:val="24"/>
            <w:szCs w:val="24"/>
            <w:bdr w:val="none" w:sz="0" w:space="0" w:color="auto" w:frame="1"/>
            <w:lang w:val="en-PK" w:eastAsia="en-PK"/>
          </w:rPr>
          <w:t>Jump to navigation</w:t>
        </w:r>
      </w:hyperlink>
      <w:hyperlink r:id="rId6" w:anchor="searchInput" w:history="1">
        <w:r w:rsidRPr="008D28E9">
          <w:rPr>
            <w:rFonts w:ascii="Arial" w:eastAsia="Times New Roman" w:hAnsi="Arial" w:cs="Arial"/>
            <w:color w:val="0B0080"/>
            <w:sz w:val="24"/>
            <w:szCs w:val="24"/>
            <w:bdr w:val="none" w:sz="0" w:space="0" w:color="auto" w:frame="1"/>
            <w:lang w:val="en-PK" w:eastAsia="en-PK"/>
          </w:rPr>
          <w:t>Jump to search</w:t>
        </w:r>
      </w:hyperlink>
    </w:p>
    <w:p w14:paraId="001DCA8E" w14:textId="77777777" w:rsidR="008D28E9" w:rsidRPr="008D28E9" w:rsidRDefault="008D28E9" w:rsidP="008D28E9">
      <w:pPr>
        <w:spacing w:before="120" w:after="120" w:line="240" w:lineRule="auto"/>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In </w:t>
      </w:r>
      <w:hyperlink r:id="rId7" w:tooltip="Computer networking" w:history="1">
        <w:r w:rsidRPr="008D28E9">
          <w:rPr>
            <w:rFonts w:ascii="Arial" w:eastAsia="Times New Roman" w:hAnsi="Arial" w:cs="Arial"/>
            <w:color w:val="0B0080"/>
            <w:sz w:val="24"/>
            <w:szCs w:val="24"/>
            <w:lang w:val="en" w:eastAsia="en-PK"/>
          </w:rPr>
          <w:t>computer networking</w:t>
        </w:r>
      </w:hyperlink>
      <w:r w:rsidRPr="008D28E9">
        <w:rPr>
          <w:rFonts w:ascii="Arial" w:eastAsia="Times New Roman" w:hAnsi="Arial" w:cs="Arial"/>
          <w:color w:val="202122"/>
          <w:sz w:val="24"/>
          <w:szCs w:val="24"/>
          <w:lang w:val="en" w:eastAsia="en-PK"/>
        </w:rPr>
        <w:t>, a </w:t>
      </w:r>
      <w:r w:rsidRPr="008D28E9">
        <w:rPr>
          <w:rFonts w:ascii="Arial" w:eastAsia="Times New Roman" w:hAnsi="Arial" w:cs="Arial"/>
          <w:b/>
          <w:bCs/>
          <w:color w:val="202122"/>
          <w:sz w:val="24"/>
          <w:szCs w:val="24"/>
          <w:lang w:val="en" w:eastAsia="en-PK"/>
        </w:rPr>
        <w:t>media access control attack</w:t>
      </w:r>
      <w:r w:rsidRPr="008D28E9">
        <w:rPr>
          <w:rFonts w:ascii="Arial" w:eastAsia="Times New Roman" w:hAnsi="Arial" w:cs="Arial"/>
          <w:color w:val="202122"/>
          <w:sz w:val="24"/>
          <w:szCs w:val="24"/>
          <w:lang w:val="en" w:eastAsia="en-PK"/>
        </w:rPr>
        <w:t> or </w:t>
      </w:r>
      <w:r w:rsidRPr="008D28E9">
        <w:rPr>
          <w:rFonts w:ascii="Arial" w:eastAsia="Times New Roman" w:hAnsi="Arial" w:cs="Arial"/>
          <w:b/>
          <w:bCs/>
          <w:color w:val="202122"/>
          <w:sz w:val="24"/>
          <w:szCs w:val="24"/>
          <w:lang w:val="en" w:eastAsia="en-PK"/>
        </w:rPr>
        <w:t>MAC flooding</w:t>
      </w:r>
      <w:r w:rsidRPr="008D28E9">
        <w:rPr>
          <w:rFonts w:ascii="Arial" w:eastAsia="Times New Roman" w:hAnsi="Arial" w:cs="Arial"/>
          <w:color w:val="202122"/>
          <w:sz w:val="24"/>
          <w:szCs w:val="24"/>
          <w:lang w:val="en" w:eastAsia="en-PK"/>
        </w:rPr>
        <w:t> is a technique employed to compromise the security of </w:t>
      </w:r>
      <w:hyperlink r:id="rId8" w:tooltip="Network switch" w:history="1">
        <w:r w:rsidRPr="008D28E9">
          <w:rPr>
            <w:rFonts w:ascii="Arial" w:eastAsia="Times New Roman" w:hAnsi="Arial" w:cs="Arial"/>
            <w:color w:val="0B0080"/>
            <w:sz w:val="24"/>
            <w:szCs w:val="24"/>
            <w:lang w:val="en" w:eastAsia="en-PK"/>
          </w:rPr>
          <w:t>network switches</w:t>
        </w:r>
      </w:hyperlink>
      <w:r w:rsidRPr="008D28E9">
        <w:rPr>
          <w:rFonts w:ascii="Arial" w:eastAsia="Times New Roman" w:hAnsi="Arial" w:cs="Arial"/>
          <w:color w:val="202122"/>
          <w:sz w:val="24"/>
          <w:szCs w:val="24"/>
          <w:lang w:val="en" w:eastAsia="en-PK"/>
        </w:rPr>
        <w:t>. The attack works by forcing legitimate </w:t>
      </w:r>
      <w:hyperlink r:id="rId9" w:tooltip="MAC table" w:history="1">
        <w:r w:rsidRPr="008D28E9">
          <w:rPr>
            <w:rFonts w:ascii="Arial" w:eastAsia="Times New Roman" w:hAnsi="Arial" w:cs="Arial"/>
            <w:color w:val="0B0080"/>
            <w:sz w:val="24"/>
            <w:szCs w:val="24"/>
            <w:lang w:val="en" w:eastAsia="en-PK"/>
          </w:rPr>
          <w:t>MAC table</w:t>
        </w:r>
      </w:hyperlink>
      <w:r w:rsidRPr="008D28E9">
        <w:rPr>
          <w:rFonts w:ascii="Arial" w:eastAsia="Times New Roman" w:hAnsi="Arial" w:cs="Arial"/>
          <w:color w:val="202122"/>
          <w:sz w:val="24"/>
          <w:szCs w:val="24"/>
          <w:lang w:val="en" w:eastAsia="en-PK"/>
        </w:rPr>
        <w:t> contents out of the switch and forcing a </w:t>
      </w:r>
      <w:hyperlink r:id="rId10" w:tooltip="Unicast flood" w:history="1">
        <w:r w:rsidRPr="008D28E9">
          <w:rPr>
            <w:rFonts w:ascii="Arial" w:eastAsia="Times New Roman" w:hAnsi="Arial" w:cs="Arial"/>
            <w:color w:val="0B0080"/>
            <w:sz w:val="24"/>
            <w:szCs w:val="24"/>
            <w:lang w:val="en" w:eastAsia="en-PK"/>
          </w:rPr>
          <w:t>unicast flooding</w:t>
        </w:r>
      </w:hyperlink>
      <w:r w:rsidRPr="008D28E9">
        <w:rPr>
          <w:rFonts w:ascii="Arial" w:eastAsia="Times New Roman" w:hAnsi="Arial" w:cs="Arial"/>
          <w:color w:val="202122"/>
          <w:sz w:val="24"/>
          <w:szCs w:val="24"/>
          <w:lang w:val="en" w:eastAsia="en-PK"/>
        </w:rPr>
        <w:t> behavior potentially sending sensitive information to portions of the network where it is not normally intended to go.</w:t>
      </w:r>
    </w:p>
    <w:p w14:paraId="11F06B60" w14:textId="77777777" w:rsidR="008D28E9" w:rsidRPr="008D28E9" w:rsidRDefault="008D28E9" w:rsidP="008D28E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D28E9">
        <w:rPr>
          <w:rFonts w:ascii="Georgia" w:eastAsia="Times New Roman" w:hAnsi="Georgia" w:cs="Arial"/>
          <w:color w:val="000000"/>
          <w:sz w:val="36"/>
          <w:szCs w:val="36"/>
          <w:lang w:val="en" w:eastAsia="en-PK"/>
        </w:rPr>
        <w:t>Attack method</w:t>
      </w:r>
      <w:r w:rsidRPr="008D28E9">
        <w:rPr>
          <w:rFonts w:ascii="Arial" w:eastAsia="Times New Roman" w:hAnsi="Arial" w:cs="Arial"/>
          <w:color w:val="54595D"/>
          <w:sz w:val="24"/>
          <w:szCs w:val="24"/>
          <w:lang w:val="en" w:eastAsia="en-PK"/>
        </w:rPr>
        <w:t>[</w:t>
      </w:r>
      <w:hyperlink r:id="rId11" w:tooltip="Edit section: Attack method" w:history="1">
        <w:r w:rsidRPr="008D28E9">
          <w:rPr>
            <w:rFonts w:ascii="Arial" w:eastAsia="Times New Roman" w:hAnsi="Arial" w:cs="Arial"/>
            <w:color w:val="0B0080"/>
            <w:sz w:val="24"/>
            <w:szCs w:val="24"/>
            <w:lang w:val="en" w:eastAsia="en-PK"/>
          </w:rPr>
          <w:t>edit</w:t>
        </w:r>
      </w:hyperlink>
      <w:r w:rsidRPr="008D28E9">
        <w:rPr>
          <w:rFonts w:ascii="Arial" w:eastAsia="Times New Roman" w:hAnsi="Arial" w:cs="Arial"/>
          <w:color w:val="54595D"/>
          <w:sz w:val="24"/>
          <w:szCs w:val="24"/>
          <w:lang w:val="en" w:eastAsia="en-PK"/>
        </w:rPr>
        <w:t>]</w:t>
      </w:r>
    </w:p>
    <w:p w14:paraId="4F5407C9" w14:textId="77777777" w:rsidR="008D28E9" w:rsidRPr="008D28E9" w:rsidRDefault="008D28E9" w:rsidP="008D28E9">
      <w:pPr>
        <w:spacing w:before="120" w:after="120" w:line="240" w:lineRule="auto"/>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Switches maintain a </w:t>
      </w:r>
      <w:hyperlink r:id="rId12" w:tooltip="MAC table" w:history="1">
        <w:r w:rsidRPr="008D28E9">
          <w:rPr>
            <w:rFonts w:ascii="Arial" w:eastAsia="Times New Roman" w:hAnsi="Arial" w:cs="Arial"/>
            <w:color w:val="0B0080"/>
            <w:sz w:val="24"/>
            <w:szCs w:val="24"/>
            <w:lang w:val="en" w:eastAsia="en-PK"/>
          </w:rPr>
          <w:t>MAC table</w:t>
        </w:r>
      </w:hyperlink>
      <w:r w:rsidRPr="008D28E9">
        <w:rPr>
          <w:rFonts w:ascii="Arial" w:eastAsia="Times New Roman" w:hAnsi="Arial" w:cs="Arial"/>
          <w:color w:val="202122"/>
          <w:sz w:val="24"/>
          <w:szCs w:val="24"/>
          <w:lang w:val="en" w:eastAsia="en-PK"/>
        </w:rPr>
        <w:t> that maps individual </w:t>
      </w:r>
      <w:hyperlink r:id="rId13" w:tooltip="MAC address" w:history="1">
        <w:r w:rsidRPr="008D28E9">
          <w:rPr>
            <w:rFonts w:ascii="Arial" w:eastAsia="Times New Roman" w:hAnsi="Arial" w:cs="Arial"/>
            <w:color w:val="0B0080"/>
            <w:sz w:val="24"/>
            <w:szCs w:val="24"/>
            <w:lang w:val="en" w:eastAsia="en-PK"/>
          </w:rPr>
          <w:t>MAC addresses</w:t>
        </w:r>
      </w:hyperlink>
      <w:r w:rsidRPr="008D28E9">
        <w:rPr>
          <w:rFonts w:ascii="Arial" w:eastAsia="Times New Roman" w:hAnsi="Arial" w:cs="Arial"/>
          <w:color w:val="202122"/>
          <w:sz w:val="24"/>
          <w:szCs w:val="24"/>
          <w:lang w:val="en" w:eastAsia="en-PK"/>
        </w:rPr>
        <w:t> on the network to the physical ports on the switch. This allows the switch to direct data out of the physical port where the recipient is located, as opposed to indiscriminately </w:t>
      </w:r>
      <w:hyperlink r:id="rId14" w:tooltip="Broadcasting (computing)" w:history="1">
        <w:r w:rsidRPr="008D28E9">
          <w:rPr>
            <w:rFonts w:ascii="Arial" w:eastAsia="Times New Roman" w:hAnsi="Arial" w:cs="Arial"/>
            <w:color w:val="0B0080"/>
            <w:sz w:val="24"/>
            <w:szCs w:val="24"/>
            <w:lang w:val="en" w:eastAsia="en-PK"/>
          </w:rPr>
          <w:t>broadcasting</w:t>
        </w:r>
      </w:hyperlink>
      <w:r w:rsidRPr="008D28E9">
        <w:rPr>
          <w:rFonts w:ascii="Arial" w:eastAsia="Times New Roman" w:hAnsi="Arial" w:cs="Arial"/>
          <w:color w:val="202122"/>
          <w:sz w:val="24"/>
          <w:szCs w:val="24"/>
          <w:lang w:val="en" w:eastAsia="en-PK"/>
        </w:rPr>
        <w:t> the data out of all ports as an </w:t>
      </w:r>
      <w:hyperlink r:id="rId15" w:tooltip="Ethernet hub" w:history="1">
        <w:r w:rsidRPr="008D28E9">
          <w:rPr>
            <w:rFonts w:ascii="Arial" w:eastAsia="Times New Roman" w:hAnsi="Arial" w:cs="Arial"/>
            <w:color w:val="0B0080"/>
            <w:sz w:val="24"/>
            <w:szCs w:val="24"/>
            <w:lang w:val="en" w:eastAsia="en-PK"/>
          </w:rPr>
          <w:t>Ethernet hub</w:t>
        </w:r>
      </w:hyperlink>
      <w:r w:rsidRPr="008D28E9">
        <w:rPr>
          <w:rFonts w:ascii="Arial" w:eastAsia="Times New Roman" w:hAnsi="Arial" w:cs="Arial"/>
          <w:color w:val="202122"/>
          <w:sz w:val="24"/>
          <w:szCs w:val="24"/>
          <w:lang w:val="en" w:eastAsia="en-PK"/>
        </w:rPr>
        <w:t> does. The advantage of this method is that data is </w:t>
      </w:r>
      <w:hyperlink r:id="rId16" w:tooltip="Bridging (networking)" w:history="1">
        <w:r w:rsidRPr="008D28E9">
          <w:rPr>
            <w:rFonts w:ascii="Arial" w:eastAsia="Times New Roman" w:hAnsi="Arial" w:cs="Arial"/>
            <w:color w:val="0B0080"/>
            <w:sz w:val="24"/>
            <w:szCs w:val="24"/>
            <w:lang w:val="en" w:eastAsia="en-PK"/>
          </w:rPr>
          <w:t>bridged</w:t>
        </w:r>
      </w:hyperlink>
      <w:r w:rsidRPr="008D28E9">
        <w:rPr>
          <w:rFonts w:ascii="Arial" w:eastAsia="Times New Roman" w:hAnsi="Arial" w:cs="Arial"/>
          <w:color w:val="202122"/>
          <w:sz w:val="24"/>
          <w:szCs w:val="24"/>
          <w:lang w:val="en" w:eastAsia="en-PK"/>
        </w:rPr>
        <w:t> exclusively to the </w:t>
      </w:r>
      <w:hyperlink r:id="rId17" w:tooltip="Network segment" w:history="1">
        <w:r w:rsidRPr="008D28E9">
          <w:rPr>
            <w:rFonts w:ascii="Arial" w:eastAsia="Times New Roman" w:hAnsi="Arial" w:cs="Arial"/>
            <w:color w:val="0B0080"/>
            <w:sz w:val="24"/>
            <w:szCs w:val="24"/>
            <w:lang w:val="en" w:eastAsia="en-PK"/>
          </w:rPr>
          <w:t>network segment</w:t>
        </w:r>
      </w:hyperlink>
      <w:r w:rsidRPr="008D28E9">
        <w:rPr>
          <w:rFonts w:ascii="Arial" w:eastAsia="Times New Roman" w:hAnsi="Arial" w:cs="Arial"/>
          <w:color w:val="202122"/>
          <w:sz w:val="24"/>
          <w:szCs w:val="24"/>
          <w:lang w:val="en" w:eastAsia="en-PK"/>
        </w:rPr>
        <w:t> containing the computer that the data is specifically destined for.</w:t>
      </w:r>
    </w:p>
    <w:p w14:paraId="65BB7DEB" w14:textId="77777777" w:rsidR="008D28E9" w:rsidRPr="008D28E9" w:rsidRDefault="008D28E9" w:rsidP="008D28E9">
      <w:pPr>
        <w:spacing w:before="120" w:after="120" w:line="240" w:lineRule="auto"/>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In a typical MAC flooding attack, a switch is fed many </w:t>
      </w:r>
      <w:hyperlink r:id="rId18" w:tooltip="Ethernet frame" w:history="1">
        <w:r w:rsidRPr="008D28E9">
          <w:rPr>
            <w:rFonts w:ascii="Arial" w:eastAsia="Times New Roman" w:hAnsi="Arial" w:cs="Arial"/>
            <w:color w:val="0B0080"/>
            <w:sz w:val="24"/>
            <w:szCs w:val="24"/>
            <w:lang w:val="en" w:eastAsia="en-PK"/>
          </w:rPr>
          <w:t>Ethernet frames</w:t>
        </w:r>
      </w:hyperlink>
      <w:r w:rsidRPr="008D28E9">
        <w:rPr>
          <w:rFonts w:ascii="Arial" w:eastAsia="Times New Roman" w:hAnsi="Arial" w:cs="Arial"/>
          <w:color w:val="202122"/>
          <w:sz w:val="24"/>
          <w:szCs w:val="24"/>
          <w:lang w:val="en" w:eastAsia="en-PK"/>
        </w:rPr>
        <w:t>, each containing different source MAC addresses, by the attacker. The intention is to consume the limited </w:t>
      </w:r>
      <w:hyperlink r:id="rId19" w:tooltip="Computer memory" w:history="1">
        <w:r w:rsidRPr="008D28E9">
          <w:rPr>
            <w:rFonts w:ascii="Arial" w:eastAsia="Times New Roman" w:hAnsi="Arial" w:cs="Arial"/>
            <w:color w:val="0B0080"/>
            <w:sz w:val="24"/>
            <w:szCs w:val="24"/>
            <w:lang w:val="en" w:eastAsia="en-PK"/>
          </w:rPr>
          <w:t>memory</w:t>
        </w:r>
      </w:hyperlink>
      <w:r w:rsidRPr="008D28E9">
        <w:rPr>
          <w:rFonts w:ascii="Arial" w:eastAsia="Times New Roman" w:hAnsi="Arial" w:cs="Arial"/>
          <w:color w:val="202122"/>
          <w:sz w:val="24"/>
          <w:szCs w:val="24"/>
          <w:lang w:val="en" w:eastAsia="en-PK"/>
        </w:rPr>
        <w:t> set aside in the switch to store the MAC address table.</w:t>
      </w:r>
      <w:hyperlink r:id="rId20" w:anchor="cite_note-1" w:history="1">
        <w:r w:rsidRPr="008D28E9">
          <w:rPr>
            <w:rFonts w:ascii="Arial" w:eastAsia="Times New Roman" w:hAnsi="Arial" w:cs="Arial"/>
            <w:color w:val="0B0080"/>
            <w:sz w:val="17"/>
            <w:szCs w:val="17"/>
            <w:vertAlign w:val="superscript"/>
            <w:lang w:val="en" w:eastAsia="en-PK"/>
          </w:rPr>
          <w:t>[1]</w:t>
        </w:r>
      </w:hyperlink>
    </w:p>
    <w:p w14:paraId="64DA92DC" w14:textId="77777777" w:rsidR="008D28E9" w:rsidRPr="008D28E9" w:rsidRDefault="008D28E9" w:rsidP="008D28E9">
      <w:pPr>
        <w:spacing w:before="120" w:after="120" w:line="240" w:lineRule="auto"/>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The effect of this attack may vary across implementations, however the desired effect (by the attacker) is to force legitimate MAC addresses out of the MAC address table, causing significant quantities of incoming frames to be </w:t>
      </w:r>
      <w:hyperlink r:id="rId21" w:tooltip="Flooding algorithm" w:history="1">
        <w:r w:rsidRPr="008D28E9">
          <w:rPr>
            <w:rFonts w:ascii="Arial" w:eastAsia="Times New Roman" w:hAnsi="Arial" w:cs="Arial"/>
            <w:color w:val="0B0080"/>
            <w:sz w:val="24"/>
            <w:szCs w:val="24"/>
            <w:lang w:val="en" w:eastAsia="en-PK"/>
          </w:rPr>
          <w:t>flooded</w:t>
        </w:r>
      </w:hyperlink>
      <w:r w:rsidRPr="008D28E9">
        <w:rPr>
          <w:rFonts w:ascii="Arial" w:eastAsia="Times New Roman" w:hAnsi="Arial" w:cs="Arial"/>
          <w:color w:val="202122"/>
          <w:sz w:val="24"/>
          <w:szCs w:val="24"/>
          <w:lang w:val="en" w:eastAsia="en-PK"/>
        </w:rPr>
        <w:t> out on all ports. It is from this flooding behavior that the MAC flooding attack gets its name.</w:t>
      </w:r>
    </w:p>
    <w:p w14:paraId="3040F0BE" w14:textId="77777777" w:rsidR="008D28E9" w:rsidRPr="008D28E9" w:rsidRDefault="008D28E9" w:rsidP="008D28E9">
      <w:pPr>
        <w:spacing w:before="120" w:after="120" w:line="240" w:lineRule="auto"/>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After launching a successful MAC flooding attack, a malicious user can use a </w:t>
      </w:r>
      <w:hyperlink r:id="rId22" w:tooltip="Packet analyzer" w:history="1">
        <w:r w:rsidRPr="008D28E9">
          <w:rPr>
            <w:rFonts w:ascii="Arial" w:eastAsia="Times New Roman" w:hAnsi="Arial" w:cs="Arial"/>
            <w:color w:val="0B0080"/>
            <w:sz w:val="24"/>
            <w:szCs w:val="24"/>
            <w:lang w:val="en" w:eastAsia="en-PK"/>
          </w:rPr>
          <w:t>packet analyzer</w:t>
        </w:r>
      </w:hyperlink>
      <w:r w:rsidRPr="008D28E9">
        <w:rPr>
          <w:rFonts w:ascii="Arial" w:eastAsia="Times New Roman" w:hAnsi="Arial" w:cs="Arial"/>
          <w:color w:val="202122"/>
          <w:sz w:val="24"/>
          <w:szCs w:val="24"/>
          <w:lang w:val="en" w:eastAsia="en-PK"/>
        </w:rPr>
        <w:t> to capture sensitive data being transmitted between other computers, which would not be accessible were the switch operating normally. The attacker may also follow up with an </w:t>
      </w:r>
      <w:hyperlink r:id="rId23" w:tooltip="ARP spoofing" w:history="1">
        <w:r w:rsidRPr="008D28E9">
          <w:rPr>
            <w:rFonts w:ascii="Arial" w:eastAsia="Times New Roman" w:hAnsi="Arial" w:cs="Arial"/>
            <w:color w:val="0B0080"/>
            <w:sz w:val="24"/>
            <w:szCs w:val="24"/>
            <w:lang w:val="en" w:eastAsia="en-PK"/>
          </w:rPr>
          <w:t>ARP spoofing</w:t>
        </w:r>
      </w:hyperlink>
      <w:r w:rsidRPr="008D28E9">
        <w:rPr>
          <w:rFonts w:ascii="Arial" w:eastAsia="Times New Roman" w:hAnsi="Arial" w:cs="Arial"/>
          <w:color w:val="202122"/>
          <w:sz w:val="24"/>
          <w:szCs w:val="24"/>
          <w:lang w:val="en" w:eastAsia="en-PK"/>
        </w:rPr>
        <w:t> attack which will allow them to retain access to privileged data after switches recover from the initial MAC flooding attack.</w:t>
      </w:r>
    </w:p>
    <w:p w14:paraId="4660754D" w14:textId="77777777" w:rsidR="008D28E9" w:rsidRPr="008D28E9" w:rsidRDefault="008D28E9" w:rsidP="008D28E9">
      <w:pPr>
        <w:spacing w:before="120" w:after="120" w:line="240" w:lineRule="auto"/>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MAC flooding can also be used as a rudimentary </w:t>
      </w:r>
      <w:hyperlink r:id="rId24" w:tooltip="VLAN hopping" w:history="1">
        <w:r w:rsidRPr="008D28E9">
          <w:rPr>
            <w:rFonts w:ascii="Arial" w:eastAsia="Times New Roman" w:hAnsi="Arial" w:cs="Arial"/>
            <w:color w:val="0B0080"/>
            <w:sz w:val="24"/>
            <w:szCs w:val="24"/>
            <w:lang w:val="en" w:eastAsia="en-PK"/>
          </w:rPr>
          <w:t>VLAN hopping</w:t>
        </w:r>
      </w:hyperlink>
      <w:r w:rsidRPr="008D28E9">
        <w:rPr>
          <w:rFonts w:ascii="Arial" w:eastAsia="Times New Roman" w:hAnsi="Arial" w:cs="Arial"/>
          <w:color w:val="202122"/>
          <w:sz w:val="24"/>
          <w:szCs w:val="24"/>
          <w:lang w:val="en" w:eastAsia="en-PK"/>
        </w:rPr>
        <w:t> attack.</w:t>
      </w:r>
      <w:hyperlink r:id="rId25" w:anchor="cite_note-2" w:history="1">
        <w:r w:rsidRPr="008D28E9">
          <w:rPr>
            <w:rFonts w:ascii="Arial" w:eastAsia="Times New Roman" w:hAnsi="Arial" w:cs="Arial"/>
            <w:color w:val="0B0080"/>
            <w:sz w:val="17"/>
            <w:szCs w:val="17"/>
            <w:vertAlign w:val="superscript"/>
            <w:lang w:val="en" w:eastAsia="en-PK"/>
          </w:rPr>
          <w:t>[2]</w:t>
        </w:r>
      </w:hyperlink>
    </w:p>
    <w:p w14:paraId="7D80E15D" w14:textId="77777777" w:rsidR="008D28E9" w:rsidRPr="008D28E9" w:rsidRDefault="008D28E9" w:rsidP="008D28E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D28E9">
        <w:rPr>
          <w:rFonts w:ascii="Georgia" w:eastAsia="Times New Roman" w:hAnsi="Georgia" w:cs="Arial"/>
          <w:color w:val="000000"/>
          <w:sz w:val="36"/>
          <w:szCs w:val="36"/>
          <w:lang w:val="en" w:eastAsia="en-PK"/>
        </w:rPr>
        <w:t>Counter measures</w:t>
      </w:r>
      <w:r w:rsidRPr="008D28E9">
        <w:rPr>
          <w:rFonts w:ascii="Arial" w:eastAsia="Times New Roman" w:hAnsi="Arial" w:cs="Arial"/>
          <w:color w:val="54595D"/>
          <w:sz w:val="24"/>
          <w:szCs w:val="24"/>
          <w:lang w:val="en" w:eastAsia="en-PK"/>
        </w:rPr>
        <w:t>[</w:t>
      </w:r>
      <w:hyperlink r:id="rId26" w:tooltip="Edit section: Counter measures" w:history="1">
        <w:r w:rsidRPr="008D28E9">
          <w:rPr>
            <w:rFonts w:ascii="Arial" w:eastAsia="Times New Roman" w:hAnsi="Arial" w:cs="Arial"/>
            <w:color w:val="0B0080"/>
            <w:sz w:val="24"/>
            <w:szCs w:val="24"/>
            <w:lang w:val="en" w:eastAsia="en-PK"/>
          </w:rPr>
          <w:t>edit</w:t>
        </w:r>
      </w:hyperlink>
      <w:r w:rsidRPr="008D28E9">
        <w:rPr>
          <w:rFonts w:ascii="Arial" w:eastAsia="Times New Roman" w:hAnsi="Arial" w:cs="Arial"/>
          <w:color w:val="54595D"/>
          <w:sz w:val="24"/>
          <w:szCs w:val="24"/>
          <w:lang w:val="en" w:eastAsia="en-PK"/>
        </w:rPr>
        <w:t>]</w:t>
      </w:r>
    </w:p>
    <w:p w14:paraId="5452972F" w14:textId="77777777" w:rsidR="008D28E9" w:rsidRPr="008D28E9" w:rsidRDefault="008D28E9" w:rsidP="008D28E9">
      <w:pPr>
        <w:spacing w:before="120" w:after="120" w:line="240" w:lineRule="auto"/>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To prevent MAC flooding attacks, network operators usually rely on the presence of one or more features in their network equipment:</w:t>
      </w:r>
    </w:p>
    <w:p w14:paraId="7F7EBD36" w14:textId="77777777" w:rsidR="008D28E9" w:rsidRPr="008D28E9" w:rsidRDefault="008D28E9" w:rsidP="008D28E9">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With a feature often called "port security" by vendors, many advanced switches can be configured to limit the number of MAC addresses that can be learned on ports connected to end stations.</w:t>
      </w:r>
      <w:hyperlink r:id="rId27" w:anchor="cite_note-3" w:history="1">
        <w:r w:rsidRPr="008D28E9">
          <w:rPr>
            <w:rFonts w:ascii="Arial" w:eastAsia="Times New Roman" w:hAnsi="Arial" w:cs="Arial"/>
            <w:color w:val="0B0080"/>
            <w:sz w:val="17"/>
            <w:szCs w:val="17"/>
            <w:vertAlign w:val="superscript"/>
            <w:lang w:val="en" w:eastAsia="en-PK"/>
          </w:rPr>
          <w:t>[3]</w:t>
        </w:r>
      </w:hyperlink>
      <w:r w:rsidRPr="008D28E9">
        <w:rPr>
          <w:rFonts w:ascii="Arial" w:eastAsia="Times New Roman" w:hAnsi="Arial" w:cs="Arial"/>
          <w:color w:val="202122"/>
          <w:sz w:val="24"/>
          <w:szCs w:val="24"/>
          <w:lang w:val="en" w:eastAsia="en-PK"/>
        </w:rPr>
        <w:t> A smaller table of </w:t>
      </w:r>
      <w:r w:rsidRPr="008D28E9">
        <w:rPr>
          <w:rFonts w:ascii="Arial" w:eastAsia="Times New Roman" w:hAnsi="Arial" w:cs="Arial"/>
          <w:i/>
          <w:iCs/>
          <w:color w:val="202122"/>
          <w:sz w:val="24"/>
          <w:szCs w:val="24"/>
          <w:lang w:val="en" w:eastAsia="en-PK"/>
        </w:rPr>
        <w:t>secure</w:t>
      </w:r>
      <w:r w:rsidRPr="008D28E9">
        <w:rPr>
          <w:rFonts w:ascii="Arial" w:eastAsia="Times New Roman" w:hAnsi="Arial" w:cs="Arial"/>
          <w:color w:val="202122"/>
          <w:sz w:val="24"/>
          <w:szCs w:val="24"/>
          <w:lang w:val="en" w:eastAsia="en-PK"/>
        </w:rPr>
        <w:t> MAC addresses is maintained in addition to (and as a subset to) the traditional MAC address table.</w:t>
      </w:r>
    </w:p>
    <w:p w14:paraId="3C2DCA56" w14:textId="77777777" w:rsidR="008D28E9" w:rsidRPr="008D28E9" w:rsidRDefault="008D28E9" w:rsidP="008D28E9">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Many vendors allow discovered MAC addresses to be authenticated against an </w:t>
      </w:r>
      <w:hyperlink r:id="rId28" w:tooltip="AAA protocol" w:history="1">
        <w:r w:rsidRPr="008D28E9">
          <w:rPr>
            <w:rFonts w:ascii="Arial" w:eastAsia="Times New Roman" w:hAnsi="Arial" w:cs="Arial"/>
            <w:color w:val="0B0080"/>
            <w:sz w:val="24"/>
            <w:szCs w:val="24"/>
            <w:lang w:val="en" w:eastAsia="en-PK"/>
          </w:rPr>
          <w:t>authentication, authorization and accounting</w:t>
        </w:r>
      </w:hyperlink>
      <w:r w:rsidRPr="008D28E9">
        <w:rPr>
          <w:rFonts w:ascii="Arial" w:eastAsia="Times New Roman" w:hAnsi="Arial" w:cs="Arial"/>
          <w:color w:val="202122"/>
          <w:sz w:val="24"/>
          <w:szCs w:val="24"/>
          <w:lang w:val="en" w:eastAsia="en-PK"/>
        </w:rPr>
        <w:t> (AAA) server and subsequently filtered.</w:t>
      </w:r>
      <w:hyperlink r:id="rId29" w:anchor="cite_note-4" w:history="1">
        <w:r w:rsidRPr="008D28E9">
          <w:rPr>
            <w:rFonts w:ascii="Arial" w:eastAsia="Times New Roman" w:hAnsi="Arial" w:cs="Arial"/>
            <w:color w:val="0B0080"/>
            <w:sz w:val="17"/>
            <w:szCs w:val="17"/>
            <w:vertAlign w:val="superscript"/>
            <w:lang w:val="en" w:eastAsia="en-PK"/>
          </w:rPr>
          <w:t>[4]</w:t>
        </w:r>
      </w:hyperlink>
    </w:p>
    <w:p w14:paraId="43B819B0" w14:textId="77777777" w:rsidR="008D28E9" w:rsidRPr="008D28E9" w:rsidRDefault="008D28E9" w:rsidP="008D28E9">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lastRenderedPageBreak/>
        <w:t>Implementations of </w:t>
      </w:r>
      <w:hyperlink r:id="rId30" w:tooltip="IEEE 802.1X" w:history="1">
        <w:r w:rsidRPr="008D28E9">
          <w:rPr>
            <w:rFonts w:ascii="Arial" w:eastAsia="Times New Roman" w:hAnsi="Arial" w:cs="Arial"/>
            <w:color w:val="0B0080"/>
            <w:sz w:val="24"/>
            <w:szCs w:val="24"/>
            <w:lang w:val="en" w:eastAsia="en-PK"/>
          </w:rPr>
          <w:t>IEEE 802.1X</w:t>
        </w:r>
      </w:hyperlink>
      <w:r w:rsidRPr="008D28E9">
        <w:rPr>
          <w:rFonts w:ascii="Arial" w:eastAsia="Times New Roman" w:hAnsi="Arial" w:cs="Arial"/>
          <w:color w:val="202122"/>
          <w:sz w:val="24"/>
          <w:szCs w:val="24"/>
          <w:lang w:val="en" w:eastAsia="en-PK"/>
        </w:rPr>
        <w:t> suites often allow packet filtering rules to be installed explicitly by an AAA server based on dynamically learned information about clients, including the MAC address.</w:t>
      </w:r>
    </w:p>
    <w:p w14:paraId="08BE439E" w14:textId="77777777" w:rsidR="008D28E9" w:rsidRPr="008D28E9" w:rsidRDefault="008D28E9" w:rsidP="008D28E9">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Security features to prevent </w:t>
      </w:r>
      <w:hyperlink r:id="rId31" w:tooltip="ARP spoofing" w:history="1">
        <w:r w:rsidRPr="008D28E9">
          <w:rPr>
            <w:rFonts w:ascii="Arial" w:eastAsia="Times New Roman" w:hAnsi="Arial" w:cs="Arial"/>
            <w:color w:val="0B0080"/>
            <w:sz w:val="24"/>
            <w:szCs w:val="24"/>
            <w:lang w:val="en" w:eastAsia="en-PK"/>
          </w:rPr>
          <w:t>ARP spoofing</w:t>
        </w:r>
      </w:hyperlink>
      <w:r w:rsidRPr="008D28E9">
        <w:rPr>
          <w:rFonts w:ascii="Arial" w:eastAsia="Times New Roman" w:hAnsi="Arial" w:cs="Arial"/>
          <w:color w:val="202122"/>
          <w:sz w:val="24"/>
          <w:szCs w:val="24"/>
          <w:lang w:val="en" w:eastAsia="en-PK"/>
        </w:rPr>
        <w:t> or </w:t>
      </w:r>
      <w:hyperlink r:id="rId32" w:tooltip="IP address spoofing" w:history="1">
        <w:r w:rsidRPr="008D28E9">
          <w:rPr>
            <w:rFonts w:ascii="Arial" w:eastAsia="Times New Roman" w:hAnsi="Arial" w:cs="Arial"/>
            <w:color w:val="0B0080"/>
            <w:sz w:val="24"/>
            <w:szCs w:val="24"/>
            <w:lang w:val="en" w:eastAsia="en-PK"/>
          </w:rPr>
          <w:t>IP address spoofing</w:t>
        </w:r>
      </w:hyperlink>
      <w:r w:rsidRPr="008D28E9">
        <w:rPr>
          <w:rFonts w:ascii="Arial" w:eastAsia="Times New Roman" w:hAnsi="Arial" w:cs="Arial"/>
          <w:color w:val="202122"/>
          <w:sz w:val="24"/>
          <w:szCs w:val="24"/>
          <w:lang w:val="en" w:eastAsia="en-PK"/>
        </w:rPr>
        <w:t> in some cases may also perform additional MAC address filtering on unicast packets, however this is an implementation-dependent side-effect.</w:t>
      </w:r>
    </w:p>
    <w:p w14:paraId="0634AD3D" w14:textId="77777777" w:rsidR="008D28E9" w:rsidRPr="008D28E9" w:rsidRDefault="008D28E9" w:rsidP="008D28E9">
      <w:pPr>
        <w:numPr>
          <w:ilvl w:val="0"/>
          <w:numId w:val="1"/>
        </w:numPr>
        <w:spacing w:before="100" w:beforeAutospacing="1" w:after="24" w:line="240" w:lineRule="auto"/>
        <w:ind w:left="384"/>
        <w:rPr>
          <w:rFonts w:ascii="Arial" w:eastAsia="Times New Roman" w:hAnsi="Arial" w:cs="Arial"/>
          <w:color w:val="202122"/>
          <w:sz w:val="24"/>
          <w:szCs w:val="24"/>
          <w:lang w:val="en" w:eastAsia="en-PK"/>
        </w:rPr>
      </w:pPr>
      <w:r w:rsidRPr="008D28E9">
        <w:rPr>
          <w:rFonts w:ascii="Arial" w:eastAsia="Times New Roman" w:hAnsi="Arial" w:cs="Arial"/>
          <w:color w:val="202122"/>
          <w:sz w:val="24"/>
          <w:szCs w:val="24"/>
          <w:lang w:val="en" w:eastAsia="en-PK"/>
        </w:rPr>
        <w:t>Additional security measures are sometimes applied along with the above to prevent normal </w:t>
      </w:r>
      <w:hyperlink r:id="rId33" w:tooltip="Unicast flood" w:history="1">
        <w:r w:rsidRPr="008D28E9">
          <w:rPr>
            <w:rFonts w:ascii="Arial" w:eastAsia="Times New Roman" w:hAnsi="Arial" w:cs="Arial"/>
            <w:color w:val="0B0080"/>
            <w:sz w:val="24"/>
            <w:szCs w:val="24"/>
            <w:lang w:val="en" w:eastAsia="en-PK"/>
          </w:rPr>
          <w:t>unicast flooding</w:t>
        </w:r>
      </w:hyperlink>
      <w:r w:rsidRPr="008D28E9">
        <w:rPr>
          <w:rFonts w:ascii="Arial" w:eastAsia="Times New Roman" w:hAnsi="Arial" w:cs="Arial"/>
          <w:color w:val="202122"/>
          <w:sz w:val="24"/>
          <w:szCs w:val="24"/>
          <w:lang w:val="en" w:eastAsia="en-PK"/>
        </w:rPr>
        <w:t> for unknown MAC addresses.</w:t>
      </w:r>
      <w:hyperlink r:id="rId34" w:anchor="cite_note-5" w:history="1">
        <w:r w:rsidRPr="008D28E9">
          <w:rPr>
            <w:rFonts w:ascii="Arial" w:eastAsia="Times New Roman" w:hAnsi="Arial" w:cs="Arial"/>
            <w:color w:val="0B0080"/>
            <w:sz w:val="17"/>
            <w:szCs w:val="17"/>
            <w:vertAlign w:val="superscript"/>
            <w:lang w:val="en" w:eastAsia="en-PK"/>
          </w:rPr>
          <w:t>[5]</w:t>
        </w:r>
      </w:hyperlink>
      <w:r w:rsidRPr="008D28E9">
        <w:rPr>
          <w:rFonts w:ascii="Arial" w:eastAsia="Times New Roman" w:hAnsi="Arial" w:cs="Arial"/>
          <w:color w:val="202122"/>
          <w:sz w:val="24"/>
          <w:szCs w:val="24"/>
          <w:lang w:val="en" w:eastAsia="en-PK"/>
        </w:rPr>
        <w:t> This feature usually relies on the "port security" feature to retain all </w:t>
      </w:r>
      <w:r w:rsidRPr="008D28E9">
        <w:rPr>
          <w:rFonts w:ascii="Arial" w:eastAsia="Times New Roman" w:hAnsi="Arial" w:cs="Arial"/>
          <w:i/>
          <w:iCs/>
          <w:color w:val="202122"/>
          <w:sz w:val="24"/>
          <w:szCs w:val="24"/>
          <w:lang w:val="en" w:eastAsia="en-PK"/>
        </w:rPr>
        <w:t>secure</w:t>
      </w:r>
      <w:r w:rsidRPr="008D28E9">
        <w:rPr>
          <w:rFonts w:ascii="Arial" w:eastAsia="Times New Roman" w:hAnsi="Arial" w:cs="Arial"/>
          <w:color w:val="202122"/>
          <w:sz w:val="24"/>
          <w:szCs w:val="24"/>
          <w:lang w:val="en" w:eastAsia="en-PK"/>
        </w:rPr>
        <w:t> MAC addresses for at least as long as they remain in the ARP table of layer 3 devices. Hence, the aging time of learned </w:t>
      </w:r>
      <w:r w:rsidRPr="008D28E9">
        <w:rPr>
          <w:rFonts w:ascii="Arial" w:eastAsia="Times New Roman" w:hAnsi="Arial" w:cs="Arial"/>
          <w:i/>
          <w:iCs/>
          <w:color w:val="202122"/>
          <w:sz w:val="24"/>
          <w:szCs w:val="24"/>
          <w:lang w:val="en" w:eastAsia="en-PK"/>
        </w:rPr>
        <w:t>secure</w:t>
      </w:r>
      <w:r w:rsidRPr="008D28E9">
        <w:rPr>
          <w:rFonts w:ascii="Arial" w:eastAsia="Times New Roman" w:hAnsi="Arial" w:cs="Arial"/>
          <w:color w:val="202122"/>
          <w:sz w:val="24"/>
          <w:szCs w:val="24"/>
          <w:lang w:val="en" w:eastAsia="en-PK"/>
        </w:rPr>
        <w:t> MAC addresses is separately adjustable. This feature prevents packets from flooding under normal operational circumstances, as well as mitigating the effects of a MAC flood attack.</w:t>
      </w:r>
    </w:p>
    <w:p w14:paraId="2DE6B06A" w14:textId="77777777" w:rsidR="008D28E9" w:rsidRPr="008D28E9" w:rsidRDefault="008D28E9" w:rsidP="008D28E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8D28E9">
        <w:rPr>
          <w:rFonts w:ascii="Georgia" w:eastAsia="Times New Roman" w:hAnsi="Georgia" w:cs="Arial"/>
          <w:color w:val="000000"/>
          <w:sz w:val="36"/>
          <w:szCs w:val="36"/>
          <w:lang w:val="en" w:eastAsia="en-PK"/>
        </w:rPr>
        <w:t>References</w:t>
      </w:r>
      <w:r w:rsidRPr="008D28E9">
        <w:rPr>
          <w:rFonts w:ascii="Arial" w:eastAsia="Times New Roman" w:hAnsi="Arial" w:cs="Arial"/>
          <w:color w:val="54595D"/>
          <w:sz w:val="24"/>
          <w:szCs w:val="24"/>
          <w:lang w:val="en" w:eastAsia="en-PK"/>
        </w:rPr>
        <w:t>[</w:t>
      </w:r>
      <w:hyperlink r:id="rId35" w:tooltip="Edit section: References" w:history="1">
        <w:r w:rsidRPr="008D28E9">
          <w:rPr>
            <w:rFonts w:ascii="Arial" w:eastAsia="Times New Roman" w:hAnsi="Arial" w:cs="Arial"/>
            <w:color w:val="0B0080"/>
            <w:sz w:val="24"/>
            <w:szCs w:val="24"/>
            <w:lang w:val="en" w:eastAsia="en-PK"/>
          </w:rPr>
          <w:t>edit</w:t>
        </w:r>
      </w:hyperlink>
      <w:r w:rsidRPr="008D28E9">
        <w:rPr>
          <w:rFonts w:ascii="Arial" w:eastAsia="Times New Roman" w:hAnsi="Arial" w:cs="Arial"/>
          <w:color w:val="54595D"/>
          <w:sz w:val="24"/>
          <w:szCs w:val="24"/>
          <w:lang w:val="en" w:eastAsia="en-PK"/>
        </w:rPr>
        <w:t>]</w:t>
      </w:r>
    </w:p>
    <w:p w14:paraId="060A8F47" w14:textId="77777777" w:rsidR="008D28E9" w:rsidRPr="008D28E9" w:rsidRDefault="008D28E9" w:rsidP="008D28E9">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6" w:anchor="cite_ref-1" w:tooltip="Jump up" w:history="1">
        <w:r w:rsidRPr="008D28E9">
          <w:rPr>
            <w:rFonts w:ascii="Arial" w:eastAsia="Times New Roman" w:hAnsi="Arial" w:cs="Arial"/>
            <w:b/>
            <w:bCs/>
            <w:color w:val="0B0080"/>
            <w:sz w:val="19"/>
            <w:szCs w:val="19"/>
            <w:lang w:val="en" w:eastAsia="en-PK"/>
          </w:rPr>
          <w:t>^</w:t>
        </w:r>
      </w:hyperlink>
      <w:r w:rsidRPr="008D28E9">
        <w:rPr>
          <w:rFonts w:ascii="Arial" w:eastAsia="Times New Roman" w:hAnsi="Arial" w:cs="Arial"/>
          <w:color w:val="202122"/>
          <w:sz w:val="19"/>
          <w:szCs w:val="19"/>
          <w:lang w:val="en" w:eastAsia="en-PK"/>
        </w:rPr>
        <w:t> </w:t>
      </w:r>
      <w:hyperlink r:id="rId37" w:anchor="wp39054" w:history="1">
        <w:r w:rsidRPr="008D28E9">
          <w:rPr>
            <w:rFonts w:ascii="Arial" w:eastAsia="Times New Roman" w:hAnsi="Arial" w:cs="Arial"/>
            <w:i/>
            <w:iCs/>
            <w:color w:val="663366"/>
            <w:sz w:val="19"/>
            <w:szCs w:val="19"/>
            <w:lang w:val="en" w:eastAsia="en-PK"/>
          </w:rPr>
          <w:t>"VLAN Security White Paper: Cisco Catalyst 6500 Series Switches"</w:t>
        </w:r>
      </w:hyperlink>
      <w:r w:rsidRPr="008D28E9">
        <w:rPr>
          <w:rFonts w:ascii="Arial" w:eastAsia="Times New Roman" w:hAnsi="Arial" w:cs="Arial"/>
          <w:i/>
          <w:iCs/>
          <w:color w:val="202122"/>
          <w:sz w:val="19"/>
          <w:szCs w:val="19"/>
          <w:lang w:val="en" w:eastAsia="en-PK"/>
        </w:rPr>
        <w:t>. Cisco Systems. 2002. Archived from </w:t>
      </w:r>
      <w:hyperlink r:id="rId38" w:anchor="wp39054" w:history="1">
        <w:r w:rsidRPr="008D28E9">
          <w:rPr>
            <w:rFonts w:ascii="Arial" w:eastAsia="Times New Roman" w:hAnsi="Arial" w:cs="Arial"/>
            <w:i/>
            <w:iCs/>
            <w:color w:val="663366"/>
            <w:sz w:val="19"/>
            <w:szCs w:val="19"/>
            <w:lang w:val="en" w:eastAsia="en-PK"/>
          </w:rPr>
          <w:t>the original</w:t>
        </w:r>
      </w:hyperlink>
      <w:r w:rsidRPr="008D28E9">
        <w:rPr>
          <w:rFonts w:ascii="Arial" w:eastAsia="Times New Roman" w:hAnsi="Arial" w:cs="Arial"/>
          <w:i/>
          <w:iCs/>
          <w:color w:val="202122"/>
          <w:sz w:val="19"/>
          <w:szCs w:val="19"/>
          <w:lang w:val="en" w:eastAsia="en-PK"/>
        </w:rPr>
        <w:t> on 8 June 2011. Retrieved 31 January 2015.</w:t>
      </w:r>
    </w:p>
    <w:p w14:paraId="5E27562E" w14:textId="77777777" w:rsidR="008D28E9" w:rsidRPr="008D28E9" w:rsidRDefault="008D28E9" w:rsidP="008D28E9">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39" w:anchor="cite_ref-2" w:tooltip="Jump up" w:history="1">
        <w:r w:rsidRPr="008D28E9">
          <w:rPr>
            <w:rFonts w:ascii="Arial" w:eastAsia="Times New Roman" w:hAnsi="Arial" w:cs="Arial"/>
            <w:b/>
            <w:bCs/>
            <w:color w:val="0B0080"/>
            <w:sz w:val="19"/>
            <w:szCs w:val="19"/>
            <w:lang w:val="en" w:eastAsia="en-PK"/>
          </w:rPr>
          <w:t>^</w:t>
        </w:r>
      </w:hyperlink>
      <w:r w:rsidRPr="008D28E9">
        <w:rPr>
          <w:rFonts w:ascii="Arial" w:eastAsia="Times New Roman" w:hAnsi="Arial" w:cs="Arial"/>
          <w:color w:val="202122"/>
          <w:sz w:val="19"/>
          <w:szCs w:val="19"/>
          <w:lang w:val="en" w:eastAsia="en-PK"/>
        </w:rPr>
        <w:t> </w:t>
      </w:r>
      <w:r w:rsidRPr="008D28E9">
        <w:rPr>
          <w:rFonts w:ascii="Arial" w:eastAsia="Times New Roman" w:hAnsi="Arial" w:cs="Arial"/>
          <w:i/>
          <w:iCs/>
          <w:color w:val="202122"/>
          <w:sz w:val="19"/>
          <w:szCs w:val="19"/>
          <w:lang w:val="en" w:eastAsia="en-PK"/>
        </w:rPr>
        <w:t>Steve A. Rouiller, </w:t>
      </w:r>
      <w:hyperlink r:id="rId40" w:history="1">
        <w:r w:rsidRPr="008D28E9">
          <w:rPr>
            <w:rFonts w:ascii="Arial" w:eastAsia="Times New Roman" w:hAnsi="Arial" w:cs="Arial"/>
            <w:i/>
            <w:iCs/>
            <w:color w:val="663366"/>
            <w:sz w:val="19"/>
            <w:szCs w:val="19"/>
            <w:lang w:val="en" w:eastAsia="en-PK"/>
          </w:rPr>
          <w:t>Virtual LAN Security: weaknesses and countermeasures</w:t>
        </w:r>
      </w:hyperlink>
      <w:r w:rsidRPr="008D28E9">
        <w:rPr>
          <w:rFonts w:ascii="Arial" w:eastAsia="Times New Roman" w:hAnsi="Arial" w:cs="Arial"/>
          <w:i/>
          <w:iCs/>
          <w:color w:val="202122"/>
          <w:sz w:val="19"/>
          <w:szCs w:val="19"/>
          <w:lang w:val="en" w:eastAsia="en-PK"/>
        </w:rPr>
        <w:t>, SANS Institute, retrieved 2017-11-17</w:t>
      </w:r>
    </w:p>
    <w:p w14:paraId="2622162D" w14:textId="77777777" w:rsidR="008D28E9" w:rsidRPr="008D28E9" w:rsidRDefault="008D28E9" w:rsidP="008D28E9">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41" w:anchor="cite_ref-3" w:tooltip="Jump up" w:history="1">
        <w:r w:rsidRPr="008D28E9">
          <w:rPr>
            <w:rFonts w:ascii="Arial" w:eastAsia="Times New Roman" w:hAnsi="Arial" w:cs="Arial"/>
            <w:b/>
            <w:bCs/>
            <w:color w:val="0B0080"/>
            <w:sz w:val="19"/>
            <w:szCs w:val="19"/>
            <w:lang w:val="en" w:eastAsia="en-PK"/>
          </w:rPr>
          <w:t>^</w:t>
        </w:r>
      </w:hyperlink>
      <w:r w:rsidRPr="008D28E9">
        <w:rPr>
          <w:rFonts w:ascii="Arial" w:eastAsia="Times New Roman" w:hAnsi="Arial" w:cs="Arial"/>
          <w:color w:val="202122"/>
          <w:sz w:val="19"/>
          <w:szCs w:val="19"/>
          <w:lang w:val="en" w:eastAsia="en-PK"/>
        </w:rPr>
        <w:t> </w:t>
      </w:r>
      <w:r w:rsidRPr="008D28E9">
        <w:rPr>
          <w:rFonts w:ascii="Arial" w:eastAsia="Times New Roman" w:hAnsi="Arial" w:cs="Arial"/>
          <w:i/>
          <w:iCs/>
          <w:color w:val="202122"/>
          <w:sz w:val="19"/>
          <w:szCs w:val="19"/>
          <w:lang w:val="en" w:eastAsia="en-PK"/>
        </w:rPr>
        <w:t>Business Series Smart Gigabit Ethernet Switch User Guide, Linksys, 2007, p. 22</w:t>
      </w:r>
    </w:p>
    <w:p w14:paraId="04B992AB" w14:textId="77777777" w:rsidR="008D28E9" w:rsidRPr="008D28E9" w:rsidRDefault="008D28E9" w:rsidP="008D28E9">
      <w:pPr>
        <w:numPr>
          <w:ilvl w:val="1"/>
          <w:numId w:val="2"/>
        </w:numPr>
        <w:spacing w:before="100" w:beforeAutospacing="1" w:after="24" w:line="240" w:lineRule="auto"/>
        <w:ind w:left="768"/>
        <w:rPr>
          <w:rFonts w:ascii="Arial" w:eastAsia="Times New Roman" w:hAnsi="Arial" w:cs="Arial"/>
          <w:color w:val="202122"/>
          <w:sz w:val="19"/>
          <w:szCs w:val="19"/>
          <w:lang w:val="en" w:eastAsia="en-PK"/>
        </w:rPr>
      </w:pPr>
      <w:hyperlink r:id="rId42" w:anchor="cite_ref-4" w:tooltip="Jump up" w:history="1">
        <w:r w:rsidRPr="008D28E9">
          <w:rPr>
            <w:rFonts w:ascii="Arial" w:eastAsia="Times New Roman" w:hAnsi="Arial" w:cs="Arial"/>
            <w:b/>
            <w:bCs/>
            <w:color w:val="0B0080"/>
            <w:sz w:val="19"/>
            <w:szCs w:val="19"/>
            <w:lang w:val="en" w:eastAsia="en-PK"/>
          </w:rPr>
          <w:t>^</w:t>
        </w:r>
      </w:hyperlink>
      <w:r w:rsidRPr="008D28E9">
        <w:rPr>
          <w:rFonts w:ascii="Arial" w:eastAsia="Times New Roman" w:hAnsi="Arial" w:cs="Arial"/>
          <w:color w:val="202122"/>
          <w:sz w:val="19"/>
          <w:szCs w:val="19"/>
          <w:lang w:val="en" w:eastAsia="en-PK"/>
        </w:rPr>
        <w:t> </w:t>
      </w:r>
      <w:hyperlink r:id="rId43" w:history="1">
        <w:r w:rsidRPr="008D28E9">
          <w:rPr>
            <w:rFonts w:ascii="Arial" w:eastAsia="Times New Roman" w:hAnsi="Arial" w:cs="Arial"/>
            <w:i/>
            <w:iCs/>
            <w:color w:val="663366"/>
            <w:sz w:val="19"/>
            <w:szCs w:val="19"/>
            <w:lang w:val="en" w:eastAsia="en-PK"/>
          </w:rPr>
          <w:t>"guide/Mac Auth"</w:t>
        </w:r>
      </w:hyperlink>
      <w:r w:rsidRPr="008D28E9">
        <w:rPr>
          <w:rFonts w:ascii="Arial" w:eastAsia="Times New Roman" w:hAnsi="Arial" w:cs="Arial"/>
          <w:i/>
          <w:iCs/>
          <w:color w:val="202122"/>
          <w:sz w:val="19"/>
          <w:szCs w:val="19"/>
          <w:lang w:val="en" w:eastAsia="en-PK"/>
        </w:rPr>
        <w:t>. Freeradius.org. 2015. Retrieved 31 January 2015.</w:t>
      </w:r>
    </w:p>
    <w:p w14:paraId="5E3C6730" w14:textId="77777777" w:rsidR="008D28E9" w:rsidRPr="008D28E9" w:rsidRDefault="008D28E9" w:rsidP="008D28E9">
      <w:pPr>
        <w:numPr>
          <w:ilvl w:val="1"/>
          <w:numId w:val="2"/>
        </w:numPr>
        <w:spacing w:before="100" w:beforeAutospacing="1" w:after="120" w:line="240" w:lineRule="auto"/>
        <w:ind w:left="768"/>
        <w:rPr>
          <w:rFonts w:ascii="Arial" w:eastAsia="Times New Roman" w:hAnsi="Arial" w:cs="Arial"/>
          <w:color w:val="202122"/>
          <w:sz w:val="19"/>
          <w:szCs w:val="19"/>
          <w:lang w:val="en" w:eastAsia="en-PK"/>
        </w:rPr>
      </w:pPr>
      <w:hyperlink r:id="rId44" w:anchor="cite_ref-5" w:tooltip="Jump up" w:history="1">
        <w:r w:rsidRPr="008D28E9">
          <w:rPr>
            <w:rFonts w:ascii="Arial" w:eastAsia="Times New Roman" w:hAnsi="Arial" w:cs="Arial"/>
            <w:b/>
            <w:bCs/>
            <w:color w:val="0B0080"/>
            <w:sz w:val="19"/>
            <w:szCs w:val="19"/>
            <w:lang w:val="en" w:eastAsia="en-PK"/>
          </w:rPr>
          <w:t>^</w:t>
        </w:r>
      </w:hyperlink>
      <w:r w:rsidRPr="008D28E9">
        <w:rPr>
          <w:rFonts w:ascii="Arial" w:eastAsia="Times New Roman" w:hAnsi="Arial" w:cs="Arial"/>
          <w:color w:val="202122"/>
          <w:sz w:val="19"/>
          <w:szCs w:val="19"/>
          <w:lang w:val="en" w:eastAsia="en-PK"/>
        </w:rPr>
        <w:t> </w:t>
      </w:r>
      <w:hyperlink r:id="rId45" w:history="1">
        <w:r w:rsidRPr="008D28E9">
          <w:rPr>
            <w:rFonts w:ascii="Arial" w:eastAsia="Times New Roman" w:hAnsi="Arial" w:cs="Arial"/>
            <w:i/>
            <w:iCs/>
            <w:color w:val="663366"/>
            <w:sz w:val="19"/>
            <w:szCs w:val="19"/>
            <w:lang w:val="en" w:eastAsia="en-PK"/>
          </w:rPr>
          <w:t>"Blocking Unknown Unicast Flooding"</w:t>
        </w:r>
      </w:hyperlink>
      <w:r w:rsidRPr="008D28E9">
        <w:rPr>
          <w:rFonts w:ascii="Arial" w:eastAsia="Times New Roman" w:hAnsi="Arial" w:cs="Arial"/>
          <w:i/>
          <w:iCs/>
          <w:color w:val="202122"/>
          <w:sz w:val="19"/>
          <w:szCs w:val="19"/>
          <w:lang w:val="en" w:eastAsia="en-PK"/>
        </w:rPr>
        <w:t>. PacketLife.net. 4 June 2010. Retrieved 31 January 2015.</w:t>
      </w:r>
    </w:p>
    <w:p w14:paraId="656C2C31"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4A47C4"/>
    <w:multiLevelType w:val="multilevel"/>
    <w:tmpl w:val="F79E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514A55"/>
    <w:multiLevelType w:val="multilevel"/>
    <w:tmpl w:val="EC9E14D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80A"/>
    <w:rsid w:val="008D28E9"/>
    <w:rsid w:val="00A06BD3"/>
    <w:rsid w:val="00E84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EFF9CF-CFDB-43F8-A8CD-3AB139220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83766213">
      <w:bodyDiv w:val="1"/>
      <w:marLeft w:val="0"/>
      <w:marRight w:val="0"/>
      <w:marTop w:val="0"/>
      <w:marBottom w:val="0"/>
      <w:divBdr>
        <w:top w:val="none" w:sz="0" w:space="0" w:color="auto"/>
        <w:left w:val="none" w:sz="0" w:space="0" w:color="auto"/>
        <w:bottom w:val="none" w:sz="0" w:space="0" w:color="auto"/>
        <w:right w:val="none" w:sz="0" w:space="0" w:color="auto"/>
      </w:divBdr>
      <w:divsChild>
        <w:div w:id="1026371029">
          <w:marLeft w:val="0"/>
          <w:marRight w:val="0"/>
          <w:marTop w:val="0"/>
          <w:marBottom w:val="0"/>
          <w:divBdr>
            <w:top w:val="none" w:sz="0" w:space="0" w:color="auto"/>
            <w:left w:val="none" w:sz="0" w:space="0" w:color="auto"/>
            <w:bottom w:val="none" w:sz="0" w:space="0" w:color="auto"/>
            <w:right w:val="none" w:sz="0" w:space="0" w:color="auto"/>
          </w:divBdr>
          <w:divsChild>
            <w:div w:id="1250887021">
              <w:marLeft w:val="0"/>
              <w:marRight w:val="0"/>
              <w:marTop w:val="0"/>
              <w:marBottom w:val="0"/>
              <w:divBdr>
                <w:top w:val="none" w:sz="0" w:space="0" w:color="auto"/>
                <w:left w:val="none" w:sz="0" w:space="0" w:color="auto"/>
                <w:bottom w:val="none" w:sz="0" w:space="0" w:color="auto"/>
                <w:right w:val="none" w:sz="0" w:space="0" w:color="auto"/>
              </w:divBdr>
            </w:div>
            <w:div w:id="1222249775">
              <w:marLeft w:val="0"/>
              <w:marRight w:val="0"/>
              <w:marTop w:val="0"/>
              <w:marBottom w:val="0"/>
              <w:divBdr>
                <w:top w:val="none" w:sz="0" w:space="0" w:color="auto"/>
                <w:left w:val="none" w:sz="0" w:space="0" w:color="auto"/>
                <w:bottom w:val="none" w:sz="0" w:space="0" w:color="auto"/>
                <w:right w:val="none" w:sz="0" w:space="0" w:color="auto"/>
              </w:divBdr>
              <w:divsChild>
                <w:div w:id="1053772937">
                  <w:marLeft w:val="0"/>
                  <w:marRight w:val="0"/>
                  <w:marTop w:val="0"/>
                  <w:marBottom w:val="0"/>
                  <w:divBdr>
                    <w:top w:val="none" w:sz="0" w:space="0" w:color="auto"/>
                    <w:left w:val="none" w:sz="0" w:space="0" w:color="auto"/>
                    <w:bottom w:val="none" w:sz="0" w:space="0" w:color="auto"/>
                    <w:right w:val="none" w:sz="0" w:space="0" w:color="auto"/>
                  </w:divBdr>
                  <w:divsChild>
                    <w:div w:id="2136291187">
                      <w:marLeft w:val="0"/>
                      <w:marRight w:val="0"/>
                      <w:marTop w:val="0"/>
                      <w:marBottom w:val="120"/>
                      <w:divBdr>
                        <w:top w:val="none" w:sz="0" w:space="0" w:color="auto"/>
                        <w:left w:val="none" w:sz="0" w:space="0" w:color="auto"/>
                        <w:bottom w:val="none" w:sz="0" w:space="0" w:color="auto"/>
                        <w:right w:val="none" w:sz="0" w:space="0" w:color="auto"/>
                      </w:divBdr>
                      <w:divsChild>
                        <w:div w:id="1503661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Network_switch" TargetMode="External"/><Relationship Id="rId13" Type="http://schemas.openxmlformats.org/officeDocument/2006/relationships/hyperlink" Target="https://en.wikipedia.org/wiki/MAC_address" TargetMode="External"/><Relationship Id="rId18" Type="http://schemas.openxmlformats.org/officeDocument/2006/relationships/hyperlink" Target="https://en.wikipedia.org/wiki/Ethernet_frame" TargetMode="External"/><Relationship Id="rId26" Type="http://schemas.openxmlformats.org/officeDocument/2006/relationships/hyperlink" Target="https://en.wikipedia.org/w/index.php?title=MAC_flooding&amp;action=edit&amp;section=2" TargetMode="External"/><Relationship Id="rId39" Type="http://schemas.openxmlformats.org/officeDocument/2006/relationships/hyperlink" Target="https://en.wikipedia.org/wiki/MAC_flooding" TargetMode="External"/><Relationship Id="rId3" Type="http://schemas.openxmlformats.org/officeDocument/2006/relationships/settings" Target="settings.xml"/><Relationship Id="rId21" Type="http://schemas.openxmlformats.org/officeDocument/2006/relationships/hyperlink" Target="https://en.wikipedia.org/wiki/Flooding_algorithm" TargetMode="External"/><Relationship Id="rId34" Type="http://schemas.openxmlformats.org/officeDocument/2006/relationships/hyperlink" Target="https://en.wikipedia.org/wiki/MAC_flooding" TargetMode="External"/><Relationship Id="rId42" Type="http://schemas.openxmlformats.org/officeDocument/2006/relationships/hyperlink" Target="https://en.wikipedia.org/wiki/MAC_flooding" TargetMode="External"/><Relationship Id="rId47" Type="http://schemas.openxmlformats.org/officeDocument/2006/relationships/theme" Target="theme/theme1.xml"/><Relationship Id="rId7" Type="http://schemas.openxmlformats.org/officeDocument/2006/relationships/hyperlink" Target="https://en.wikipedia.org/wiki/Computer_networking" TargetMode="External"/><Relationship Id="rId12" Type="http://schemas.openxmlformats.org/officeDocument/2006/relationships/hyperlink" Target="https://en.wikipedia.org/wiki/MAC_table" TargetMode="External"/><Relationship Id="rId17" Type="http://schemas.openxmlformats.org/officeDocument/2006/relationships/hyperlink" Target="https://en.wikipedia.org/wiki/Network_segment" TargetMode="External"/><Relationship Id="rId25" Type="http://schemas.openxmlformats.org/officeDocument/2006/relationships/hyperlink" Target="https://en.wikipedia.org/wiki/MAC_flooding" TargetMode="External"/><Relationship Id="rId33" Type="http://schemas.openxmlformats.org/officeDocument/2006/relationships/hyperlink" Target="https://en.wikipedia.org/wiki/Unicast_flood" TargetMode="External"/><Relationship Id="rId38" Type="http://schemas.openxmlformats.org/officeDocument/2006/relationships/hyperlink" Target="http://www.cisco.com/en/US/products/hw/switches/ps708/products_white_paper09186a008013159f.s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Bridging_(networking)" TargetMode="External"/><Relationship Id="rId20" Type="http://schemas.openxmlformats.org/officeDocument/2006/relationships/hyperlink" Target="https://en.wikipedia.org/wiki/MAC_flooding" TargetMode="External"/><Relationship Id="rId29" Type="http://schemas.openxmlformats.org/officeDocument/2006/relationships/hyperlink" Target="https://en.wikipedia.org/wiki/MAC_flooding" TargetMode="External"/><Relationship Id="rId41" Type="http://schemas.openxmlformats.org/officeDocument/2006/relationships/hyperlink" Target="https://en.wikipedia.org/wiki/MAC_flooding" TargetMode="External"/><Relationship Id="rId1" Type="http://schemas.openxmlformats.org/officeDocument/2006/relationships/numbering" Target="numbering.xml"/><Relationship Id="rId6" Type="http://schemas.openxmlformats.org/officeDocument/2006/relationships/hyperlink" Target="https://en.wikipedia.org/wiki/MAC_flooding" TargetMode="External"/><Relationship Id="rId11" Type="http://schemas.openxmlformats.org/officeDocument/2006/relationships/hyperlink" Target="https://en.wikipedia.org/w/index.php?title=MAC_flooding&amp;action=edit&amp;section=1" TargetMode="External"/><Relationship Id="rId24" Type="http://schemas.openxmlformats.org/officeDocument/2006/relationships/hyperlink" Target="https://en.wikipedia.org/wiki/VLAN_hopping" TargetMode="External"/><Relationship Id="rId32" Type="http://schemas.openxmlformats.org/officeDocument/2006/relationships/hyperlink" Target="https://en.wikipedia.org/wiki/IP_address_spoofing" TargetMode="External"/><Relationship Id="rId37" Type="http://schemas.openxmlformats.org/officeDocument/2006/relationships/hyperlink" Target="https://web.archive.org/web/20110608051916/http:/www.cisco.com/en/US/products/hw/switches/ps708/products_white_paper09186a008013159f.shtml" TargetMode="External"/><Relationship Id="rId40" Type="http://schemas.openxmlformats.org/officeDocument/2006/relationships/hyperlink" Target="https://www.sans.org/reading-room/whitepapers/networkdevs/virtual-lan-security-weaknesses-countermeasures-1090" TargetMode="External"/><Relationship Id="rId45" Type="http://schemas.openxmlformats.org/officeDocument/2006/relationships/hyperlink" Target="http://packetlife.net/blog/2010/jun/4/blocking-unknown-unicast-flooding/" TargetMode="External"/><Relationship Id="rId5" Type="http://schemas.openxmlformats.org/officeDocument/2006/relationships/hyperlink" Target="https://en.wikipedia.org/wiki/MAC_flooding" TargetMode="External"/><Relationship Id="rId15" Type="http://schemas.openxmlformats.org/officeDocument/2006/relationships/hyperlink" Target="https://en.wikipedia.org/wiki/Ethernet_hub" TargetMode="External"/><Relationship Id="rId23" Type="http://schemas.openxmlformats.org/officeDocument/2006/relationships/hyperlink" Target="https://en.wikipedia.org/wiki/ARP_spoofing" TargetMode="External"/><Relationship Id="rId28" Type="http://schemas.openxmlformats.org/officeDocument/2006/relationships/hyperlink" Target="https://en.wikipedia.org/wiki/AAA_protocol" TargetMode="External"/><Relationship Id="rId36" Type="http://schemas.openxmlformats.org/officeDocument/2006/relationships/hyperlink" Target="https://en.wikipedia.org/wiki/MAC_flooding" TargetMode="External"/><Relationship Id="rId10" Type="http://schemas.openxmlformats.org/officeDocument/2006/relationships/hyperlink" Target="https://en.wikipedia.org/wiki/Unicast_flood" TargetMode="External"/><Relationship Id="rId19" Type="http://schemas.openxmlformats.org/officeDocument/2006/relationships/hyperlink" Target="https://en.wikipedia.org/wiki/Computer_memory" TargetMode="External"/><Relationship Id="rId31" Type="http://schemas.openxmlformats.org/officeDocument/2006/relationships/hyperlink" Target="https://en.wikipedia.org/wiki/ARP_spoofing" TargetMode="External"/><Relationship Id="rId44" Type="http://schemas.openxmlformats.org/officeDocument/2006/relationships/hyperlink" Target="https://en.wikipedia.org/wiki/MAC_flooding" TargetMode="External"/><Relationship Id="rId4" Type="http://schemas.openxmlformats.org/officeDocument/2006/relationships/webSettings" Target="webSettings.xml"/><Relationship Id="rId9" Type="http://schemas.openxmlformats.org/officeDocument/2006/relationships/hyperlink" Target="https://en.wikipedia.org/wiki/MAC_table" TargetMode="External"/><Relationship Id="rId14" Type="http://schemas.openxmlformats.org/officeDocument/2006/relationships/hyperlink" Target="https://en.wikipedia.org/wiki/Broadcasting_(computing)" TargetMode="External"/><Relationship Id="rId22" Type="http://schemas.openxmlformats.org/officeDocument/2006/relationships/hyperlink" Target="https://en.wikipedia.org/wiki/Packet_analyzer" TargetMode="External"/><Relationship Id="rId27" Type="http://schemas.openxmlformats.org/officeDocument/2006/relationships/hyperlink" Target="https://en.wikipedia.org/wiki/MAC_flooding" TargetMode="External"/><Relationship Id="rId30" Type="http://schemas.openxmlformats.org/officeDocument/2006/relationships/hyperlink" Target="https://en.wikipedia.org/wiki/IEEE_802.1X" TargetMode="External"/><Relationship Id="rId35" Type="http://schemas.openxmlformats.org/officeDocument/2006/relationships/hyperlink" Target="https://en.wikipedia.org/w/index.php?title=MAC_flooding&amp;action=edit&amp;section=3" TargetMode="External"/><Relationship Id="rId43" Type="http://schemas.openxmlformats.org/officeDocument/2006/relationships/hyperlink" Target="http://wiki.freeradius.org/guide/Mac%20Au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1152</Words>
  <Characters>6568</Characters>
  <Application>Microsoft Office Word</Application>
  <DocSecurity>0</DocSecurity>
  <Lines>54</Lines>
  <Paragraphs>15</Paragraphs>
  <ScaleCrop>false</ScaleCrop>
  <Company/>
  <LinksUpToDate>false</LinksUpToDate>
  <CharactersWithSpaces>7705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2020-09-28T07:31:00Z</dcterms:created>
  <dcterms:modified xsi:type="dcterms:W3CDTF">2020-09-28T07:31:00Z</dcterms:modified>
</cp:coreProperties>
</file>