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BAF30"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color w:val="000000"/>
          <w:sz w:val="28"/>
          <w:szCs w:val="28"/>
          <w:lang w:val="en-PK" w:eastAsia="en-PK"/>
        </w:rPr>
        <w:t>It seems that secure messaging projects are all the rage right now. Heck, Matthew Green is </w:t>
      </w:r>
      <w:hyperlink r:id="rId5" w:history="1">
        <w:r w:rsidRPr="000E1E8E">
          <w:rPr>
            <w:rFonts w:ascii="Times New Roman" w:eastAsia="Times New Roman" w:hAnsi="Times New Roman" w:cs="Times New Roman"/>
            <w:color w:val="222222"/>
            <w:sz w:val="28"/>
            <w:szCs w:val="28"/>
            <w:u w:val="single"/>
            <w:lang w:val="en-PK" w:eastAsia="en-PK"/>
          </w:rPr>
          <w:t>writing about it</w:t>
        </w:r>
      </w:hyperlink>
      <w:r w:rsidRPr="000E1E8E">
        <w:rPr>
          <w:rFonts w:ascii="Times New Roman" w:eastAsia="Times New Roman" w:hAnsi="Times New Roman" w:cs="Times New Roman"/>
          <w:color w:val="000000"/>
          <w:sz w:val="28"/>
          <w:szCs w:val="28"/>
          <w:lang w:val="en-PK" w:eastAsia="en-PK"/>
        </w:rPr>
        <w:t> in the New Yorker this week!</w:t>
      </w:r>
    </w:p>
    <w:p w14:paraId="3BCC9C54"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hyperlink r:id="rId6" w:history="1">
        <w:r w:rsidRPr="000E1E8E">
          <w:rPr>
            <w:rFonts w:ascii="Times New Roman" w:eastAsia="Times New Roman" w:hAnsi="Times New Roman" w:cs="Times New Roman"/>
            <w:color w:val="222222"/>
            <w:sz w:val="28"/>
            <w:szCs w:val="28"/>
            <w:u w:val="single"/>
            <w:lang w:val="en-PK" w:eastAsia="en-PK"/>
          </w:rPr>
          <w:t>One of my side-projects</w:t>
        </w:r>
      </w:hyperlink>
      <w:r w:rsidRPr="000E1E8E">
        <w:rPr>
          <w:rFonts w:ascii="Times New Roman" w:eastAsia="Times New Roman" w:hAnsi="Times New Roman" w:cs="Times New Roman"/>
          <w:color w:val="000000"/>
          <w:sz w:val="28"/>
          <w:szCs w:val="28"/>
          <w:lang w:val="en-PK" w:eastAsia="en-PK"/>
        </w:rPr>
        <w:t> for a year or so has been about secure messaging. Of course, that means that I was working on it </w:t>
      </w:r>
      <w:r w:rsidRPr="000E1E8E">
        <w:rPr>
          <w:rFonts w:ascii="Times New Roman" w:eastAsia="Times New Roman" w:hAnsi="Times New Roman" w:cs="Times New Roman"/>
          <w:i/>
          <w:iCs/>
          <w:color w:val="000000"/>
          <w:sz w:val="28"/>
          <w:szCs w:val="28"/>
          <w:lang w:val="en-PK" w:eastAsia="en-PK"/>
        </w:rPr>
        <w:t>before</w:t>
      </w:r>
      <w:r w:rsidRPr="000E1E8E">
        <w:rPr>
          <w:rFonts w:ascii="Times New Roman" w:eastAsia="Times New Roman" w:hAnsi="Times New Roman" w:cs="Times New Roman"/>
          <w:color w:val="000000"/>
          <w:sz w:val="28"/>
          <w:szCs w:val="28"/>
          <w:lang w:val="en-PK" w:eastAsia="en-PK"/>
        </w:rPr>
        <w:t> it was cool (insert hipster emoticon here, </w:t>
      </w:r>
      <w:r w:rsidRPr="000E1E8E">
        <w:rPr>
          <w:rFonts w:ascii="Courier New" w:eastAsia="Times New Roman" w:hAnsi="Courier New" w:cs="Courier New"/>
          <w:color w:val="000000"/>
          <w:sz w:val="24"/>
          <w:szCs w:val="24"/>
          <w:lang w:val="en-PK" w:eastAsia="en-PK"/>
        </w:rPr>
        <w:t>:{D</w:t>
      </w:r>
      <w:r w:rsidRPr="000E1E8E">
        <w:rPr>
          <w:rFonts w:ascii="Times New Roman" w:eastAsia="Times New Roman" w:hAnsi="Times New Roman" w:cs="Times New Roman"/>
          <w:color w:val="000000"/>
          <w:sz w:val="28"/>
          <w:szCs w:val="28"/>
          <w:lang w:val="en-PK" w:eastAsia="en-PK"/>
        </w:rPr>
        <w:t> ) … but I'm slow because my side projects get very little time. (When I started, the subheading for the project was “How to better organise a discreet relationship with the Director of the CIA”, because that was the topical reference at the time. Oh, how things change.)</w:t>
      </w:r>
    </w:p>
    <w:p w14:paraId="33961ED4"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color w:val="000000"/>
          <w:sz w:val="28"/>
          <w:szCs w:val="28"/>
          <w:lang w:val="en-PK" w:eastAsia="en-PK"/>
        </w:rPr>
        <w:t>It's still not really ready, but the one year mark seemed like a good deadline to give myself to mention it in public. You should pay heed to the warning on the project page however. I did contact one, well known, security auditing company to see whether they would take a couple thousand dollars to spend a day on it, but they said that don't really do small projects and that I'd need to be talking 10-20 times that for a couple of weeks at least. So don't depend on it yet and don't be surprised if I've just broken it somehow by replacing the ratchet code. (Although, thanks, Trevor, for the design.)</w:t>
      </w:r>
    </w:p>
    <w:p w14:paraId="21297C77"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color w:val="000000"/>
          <w:sz w:val="28"/>
          <w:szCs w:val="28"/>
          <w:lang w:val="en-PK" w:eastAsia="en-PK"/>
        </w:rPr>
        <w:t>But I fear that it's not going to make Matthew Green happy! It's certainly not a drop-in replacement for email. I spend my days working on small changes with a large multiplier, in my free time I choose to shift the balance completely the other way.</w:t>
      </w:r>
    </w:p>
    <w:p w14:paraId="4F98A5B7" w14:textId="77777777" w:rsidR="000E1E8E" w:rsidRPr="000E1E8E" w:rsidRDefault="000E1E8E" w:rsidP="000E1E8E">
      <w:pPr>
        <w:numPr>
          <w:ilvl w:val="0"/>
          <w:numId w:val="1"/>
        </w:numPr>
        <w:shd w:val="clear" w:color="auto" w:fill="FBFBFC"/>
        <w:spacing w:before="100" w:beforeAutospacing="1" w:after="100" w:afterAutospacing="1" w:line="240" w:lineRule="auto"/>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i/>
          <w:iCs/>
          <w:color w:val="000000"/>
          <w:sz w:val="28"/>
          <w:szCs w:val="28"/>
          <w:lang w:val="en-PK" w:eastAsia="en-PK"/>
        </w:rPr>
        <w:t>Ephemeral messages</w:t>
      </w:r>
      <w:r w:rsidRPr="000E1E8E">
        <w:rPr>
          <w:rFonts w:ascii="Times New Roman" w:eastAsia="Times New Roman" w:hAnsi="Times New Roman" w:cs="Times New Roman"/>
          <w:color w:val="000000"/>
          <w:sz w:val="28"/>
          <w:szCs w:val="28"/>
          <w:lang w:val="en-PK" w:eastAsia="en-PK"/>
        </w:rPr>
        <w:t>: although no software can prevent a recipient from making a copy of a message, it's the social norm and technical default in </w:t>
      </w:r>
      <w:hyperlink r:id="rId7" w:history="1">
        <w:r w:rsidRPr="000E1E8E">
          <w:rPr>
            <w:rFonts w:ascii="Times New Roman" w:eastAsia="Times New Roman" w:hAnsi="Times New Roman" w:cs="Times New Roman"/>
            <w:color w:val="222222"/>
            <w:sz w:val="28"/>
            <w:szCs w:val="28"/>
            <w:u w:val="single"/>
            <w:lang w:val="en-PK" w:eastAsia="en-PK"/>
          </w:rPr>
          <w:t>Pond</w:t>
        </w:r>
      </w:hyperlink>
      <w:r w:rsidRPr="000E1E8E">
        <w:rPr>
          <w:rFonts w:ascii="Times New Roman" w:eastAsia="Times New Roman" w:hAnsi="Times New Roman" w:cs="Times New Roman"/>
          <w:color w:val="000000"/>
          <w:sz w:val="28"/>
          <w:szCs w:val="28"/>
          <w:lang w:val="en-PK" w:eastAsia="en-PK"/>
        </w:rPr>
        <w:t> that messages are erased after a week.</w:t>
      </w:r>
    </w:p>
    <w:p w14:paraId="2E1A3812" w14:textId="77777777" w:rsidR="000E1E8E" w:rsidRPr="000E1E8E" w:rsidRDefault="000E1E8E" w:rsidP="000E1E8E">
      <w:pPr>
        <w:numPr>
          <w:ilvl w:val="0"/>
          <w:numId w:val="1"/>
        </w:numPr>
        <w:shd w:val="clear" w:color="auto" w:fill="FBFBFC"/>
        <w:spacing w:before="100" w:beforeAutospacing="1" w:after="100" w:afterAutospacing="1" w:line="240" w:lineRule="auto"/>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i/>
          <w:iCs/>
          <w:color w:val="000000"/>
          <w:sz w:val="28"/>
          <w:szCs w:val="28"/>
          <w:lang w:val="en-PK" w:eastAsia="en-PK"/>
        </w:rPr>
        <w:t>No spam</w:t>
      </w:r>
      <w:r w:rsidRPr="000E1E8E">
        <w:rPr>
          <w:rFonts w:ascii="Times New Roman" w:eastAsia="Times New Roman" w:hAnsi="Times New Roman" w:cs="Times New Roman"/>
          <w:color w:val="000000"/>
          <w:sz w:val="28"/>
          <w:szCs w:val="28"/>
          <w:lang w:val="en-PK" w:eastAsia="en-PK"/>
        </w:rPr>
        <w:t>: only approved contacts can send you messages. In order for the server to enforce that without revealing the identity of every sender, pairing-based, group signatures are used. (The flip side is that there are no public addresses, so you can't message someone that you don't already know.)</w:t>
      </w:r>
    </w:p>
    <w:p w14:paraId="3EE5D52B" w14:textId="77777777" w:rsidR="000E1E8E" w:rsidRPr="000E1E8E" w:rsidRDefault="000E1E8E" w:rsidP="000E1E8E">
      <w:pPr>
        <w:numPr>
          <w:ilvl w:val="0"/>
          <w:numId w:val="1"/>
        </w:numPr>
        <w:shd w:val="clear" w:color="auto" w:fill="FBFBFC"/>
        <w:spacing w:before="100" w:beforeAutospacing="1" w:after="100" w:afterAutospacing="1" w:line="240" w:lineRule="auto"/>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i/>
          <w:iCs/>
          <w:color w:val="000000"/>
          <w:sz w:val="28"/>
          <w:szCs w:val="28"/>
          <w:lang w:val="en-PK" w:eastAsia="en-PK"/>
        </w:rPr>
        <w:t>Forward security</w:t>
      </w:r>
      <w:r w:rsidRPr="000E1E8E">
        <w:rPr>
          <w:rFonts w:ascii="Times New Roman" w:eastAsia="Times New Roman" w:hAnsi="Times New Roman" w:cs="Times New Roman"/>
          <w:color w:val="000000"/>
          <w:sz w:val="28"/>
          <w:szCs w:val="28"/>
          <w:lang w:val="en-PK" w:eastAsia="en-PK"/>
        </w:rPr>
        <w:t>: the exchange of messages drives a Diffie-Hellman ratchet preventing a point-in-time compromise from giving the attacker the ability to decrypt past messages (modulo the week-long retention).</w:t>
      </w:r>
    </w:p>
    <w:p w14:paraId="122FA92B" w14:textId="77777777" w:rsidR="000E1E8E" w:rsidRPr="000E1E8E" w:rsidRDefault="000E1E8E" w:rsidP="000E1E8E">
      <w:pPr>
        <w:numPr>
          <w:ilvl w:val="0"/>
          <w:numId w:val="1"/>
        </w:numPr>
        <w:shd w:val="clear" w:color="auto" w:fill="FBFBFC"/>
        <w:spacing w:before="100" w:beforeAutospacing="1" w:after="100" w:afterAutospacing="1" w:line="240" w:lineRule="auto"/>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i/>
          <w:iCs/>
          <w:color w:val="000000"/>
          <w:sz w:val="28"/>
          <w:szCs w:val="28"/>
          <w:lang w:val="en-PK" w:eastAsia="en-PK"/>
        </w:rPr>
        <w:lastRenderedPageBreak/>
        <w:t>Erasure storage</w:t>
      </w:r>
      <w:r w:rsidRPr="000E1E8E">
        <w:rPr>
          <w:rFonts w:ascii="Times New Roman" w:eastAsia="Times New Roman" w:hAnsi="Times New Roman" w:cs="Times New Roman"/>
          <w:color w:val="000000"/>
          <w:sz w:val="28"/>
          <w:szCs w:val="28"/>
          <w:lang w:val="en-PK" w:eastAsia="en-PK"/>
        </w:rPr>
        <w:t>: since B-tree filesystems like </w:t>
      </w:r>
      <w:r w:rsidRPr="000E1E8E">
        <w:rPr>
          <w:rFonts w:ascii="Courier New" w:eastAsia="Times New Roman" w:hAnsi="Courier New" w:cs="Courier New"/>
          <w:color w:val="000000"/>
          <w:sz w:val="24"/>
          <w:szCs w:val="24"/>
          <w:lang w:val="en-PK" w:eastAsia="en-PK"/>
        </w:rPr>
        <w:t>btrfs</w:t>
      </w:r>
      <w:r w:rsidRPr="000E1E8E">
        <w:rPr>
          <w:rFonts w:ascii="Times New Roman" w:eastAsia="Times New Roman" w:hAnsi="Times New Roman" w:cs="Times New Roman"/>
          <w:color w:val="000000"/>
          <w:sz w:val="28"/>
          <w:szCs w:val="28"/>
          <w:lang w:val="en-PK" w:eastAsia="en-PK"/>
        </w:rPr>
        <w:t> and log-structured SSDs mean that one can have very little confidence in being able to securely erase anything, </w:t>
      </w:r>
      <w:hyperlink r:id="rId8" w:history="1">
        <w:r w:rsidRPr="000E1E8E">
          <w:rPr>
            <w:rFonts w:ascii="Times New Roman" w:eastAsia="Times New Roman" w:hAnsi="Times New Roman" w:cs="Times New Roman"/>
            <w:color w:val="222222"/>
            <w:sz w:val="28"/>
            <w:szCs w:val="28"/>
            <w:u w:val="single"/>
            <w:lang w:val="en-PK" w:eastAsia="en-PK"/>
          </w:rPr>
          <w:t>Pond</w:t>
        </w:r>
      </w:hyperlink>
      <w:r w:rsidRPr="000E1E8E">
        <w:rPr>
          <w:rFonts w:ascii="Times New Roman" w:eastAsia="Times New Roman" w:hAnsi="Times New Roman" w:cs="Times New Roman"/>
          <w:color w:val="000000"/>
          <w:sz w:val="28"/>
          <w:szCs w:val="28"/>
          <w:lang w:val="en-PK" w:eastAsia="en-PK"/>
        </w:rPr>
        <w:t> tries to use the TPM NVRAM to securely delete old state. (Note: not implemented for OS X yet.)</w:t>
      </w:r>
    </w:p>
    <w:p w14:paraId="4979823B" w14:textId="77777777" w:rsidR="000E1E8E" w:rsidRPr="000E1E8E" w:rsidRDefault="000E1E8E" w:rsidP="000E1E8E">
      <w:pPr>
        <w:numPr>
          <w:ilvl w:val="0"/>
          <w:numId w:val="1"/>
        </w:numPr>
        <w:shd w:val="clear" w:color="auto" w:fill="FBFBFC"/>
        <w:spacing w:before="100" w:beforeAutospacing="1" w:after="100" w:afterAutospacing="1" w:line="240" w:lineRule="auto"/>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i/>
          <w:iCs/>
          <w:color w:val="000000"/>
          <w:sz w:val="28"/>
          <w:szCs w:val="28"/>
          <w:lang w:val="en-PK" w:eastAsia="en-PK"/>
        </w:rPr>
        <w:t>One-to-one only</w:t>
      </w:r>
      <w:r w:rsidRPr="000E1E8E">
        <w:rPr>
          <w:rFonts w:ascii="Times New Roman" w:eastAsia="Times New Roman" w:hAnsi="Times New Roman" w:cs="Times New Roman"/>
          <w:color w:val="000000"/>
          <w:sz w:val="28"/>
          <w:szCs w:val="28"/>
          <w:lang w:val="en-PK" w:eastAsia="en-PK"/>
        </w:rPr>
        <w:t>: No messages to multiple contacts (yet). Haven't implemented it.</w:t>
      </w:r>
    </w:p>
    <w:p w14:paraId="5585E055"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color w:val="000000"/>
          <w:sz w:val="28"/>
          <w:szCs w:val="28"/>
          <w:lang w:val="en-PK" w:eastAsia="en-PK"/>
        </w:rPr>
        <w:t>The source code is in Go, but there are binaries for several Linux flavors and OS X. (Although it looks terrible on OS X and one user reports that the program can only be closed by killing it from the command line: I've not reproduced that yet.) In addition to the default server, I learned recently that the Wau Holland Foundation </w:t>
      </w:r>
      <w:hyperlink r:id="rId9" w:history="1">
        <w:r w:rsidRPr="000E1E8E">
          <w:rPr>
            <w:rFonts w:ascii="Times New Roman" w:eastAsia="Times New Roman" w:hAnsi="Times New Roman" w:cs="Times New Roman"/>
            <w:color w:val="222222"/>
            <w:sz w:val="28"/>
            <w:szCs w:val="28"/>
            <w:u w:val="single"/>
            <w:lang w:val="en-PK" w:eastAsia="en-PK"/>
          </w:rPr>
          <w:t>also runs a Pond server</w:t>
        </w:r>
      </w:hyperlink>
      <w:r w:rsidRPr="000E1E8E">
        <w:rPr>
          <w:rFonts w:ascii="Times New Roman" w:eastAsia="Times New Roman" w:hAnsi="Times New Roman" w:cs="Times New Roman"/>
          <w:color w:val="000000"/>
          <w:sz w:val="28"/>
          <w:szCs w:val="28"/>
          <w:lang w:val="en-PK" w:eastAsia="en-PK"/>
        </w:rPr>
        <w:t>.</w:t>
      </w:r>
    </w:p>
    <w:p w14:paraId="0BFC00FD"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color w:val="000000"/>
          <w:sz w:val="28"/>
          <w:szCs w:val="28"/>
          <w:lang w:val="en-PK" w:eastAsia="en-PK"/>
        </w:rPr>
        <w:t>For more details, see the </w:t>
      </w:r>
      <w:hyperlink r:id="rId10" w:history="1">
        <w:r w:rsidRPr="000E1E8E">
          <w:rPr>
            <w:rFonts w:ascii="Times New Roman" w:eastAsia="Times New Roman" w:hAnsi="Times New Roman" w:cs="Times New Roman"/>
            <w:color w:val="222222"/>
            <w:sz w:val="28"/>
            <w:szCs w:val="28"/>
            <w:u w:val="single"/>
            <w:lang w:val="en-PK" w:eastAsia="en-PK"/>
          </w:rPr>
          <w:t>user guide</w:t>
        </w:r>
      </w:hyperlink>
      <w:r w:rsidRPr="000E1E8E">
        <w:rPr>
          <w:rFonts w:ascii="Times New Roman" w:eastAsia="Times New Roman" w:hAnsi="Times New Roman" w:cs="Times New Roman"/>
          <w:color w:val="000000"/>
          <w:sz w:val="28"/>
          <w:szCs w:val="28"/>
          <w:lang w:val="en-PK" w:eastAsia="en-PK"/>
        </w:rPr>
        <w:t>, </w:t>
      </w:r>
      <w:hyperlink r:id="rId11" w:history="1">
        <w:r w:rsidRPr="000E1E8E">
          <w:rPr>
            <w:rFonts w:ascii="Times New Roman" w:eastAsia="Times New Roman" w:hAnsi="Times New Roman" w:cs="Times New Roman"/>
            <w:color w:val="222222"/>
            <w:sz w:val="28"/>
            <w:szCs w:val="28"/>
            <w:u w:val="single"/>
            <w:lang w:val="en-PK" w:eastAsia="en-PK"/>
          </w:rPr>
          <w:t>threat model</w:t>
        </w:r>
      </w:hyperlink>
      <w:r w:rsidRPr="000E1E8E">
        <w:rPr>
          <w:rFonts w:ascii="Times New Roman" w:eastAsia="Times New Roman" w:hAnsi="Times New Roman" w:cs="Times New Roman"/>
          <w:color w:val="000000"/>
          <w:sz w:val="28"/>
          <w:szCs w:val="28"/>
          <w:lang w:val="en-PK" w:eastAsia="en-PK"/>
        </w:rPr>
        <w:t> etc which are linked from the </w:t>
      </w:r>
      <w:hyperlink r:id="rId12" w:history="1">
        <w:r w:rsidRPr="000E1E8E">
          <w:rPr>
            <w:rFonts w:ascii="Times New Roman" w:eastAsia="Times New Roman" w:hAnsi="Times New Roman" w:cs="Times New Roman"/>
            <w:color w:val="222222"/>
            <w:sz w:val="28"/>
            <w:szCs w:val="28"/>
            <w:u w:val="single"/>
            <w:lang w:val="en-PK" w:eastAsia="en-PK"/>
          </w:rPr>
          <w:t>project page</w:t>
        </w:r>
      </w:hyperlink>
      <w:r w:rsidRPr="000E1E8E">
        <w:rPr>
          <w:rFonts w:ascii="Times New Roman" w:eastAsia="Times New Roman" w:hAnsi="Times New Roman" w:cs="Times New Roman"/>
          <w:color w:val="000000"/>
          <w:sz w:val="28"/>
          <w:szCs w:val="28"/>
          <w:lang w:val="en-PK" w:eastAsia="en-PK"/>
        </w:rPr>
        <w:t>.</w:t>
      </w:r>
    </w:p>
    <w:p w14:paraId="5DBE90CC"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color w:val="000000"/>
          <w:sz w:val="28"/>
          <w:szCs w:val="28"/>
          <w:lang w:val="en-PK" w:eastAsia="en-PK"/>
        </w:rPr>
        <w:t>If you get it running, but don't know anyone else, you can use:</w:t>
      </w:r>
    </w:p>
    <w:p w14:paraId="72C5C65C" w14:textId="77777777" w:rsidR="000E1E8E" w:rsidRPr="000E1E8E" w:rsidRDefault="000E1E8E" w:rsidP="000E1E8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7"/>
          <w:szCs w:val="27"/>
          <w:lang w:val="en-PK" w:eastAsia="en-PK"/>
        </w:rPr>
      </w:pPr>
      <w:r w:rsidRPr="000E1E8E">
        <w:rPr>
          <w:rFonts w:ascii="Courier New" w:eastAsia="Times New Roman" w:hAnsi="Courier New" w:cs="Courier New"/>
          <w:color w:val="000000"/>
          <w:sz w:val="27"/>
          <w:szCs w:val="27"/>
          <w:lang w:val="en-PK" w:eastAsia="en-PK"/>
        </w:rPr>
        <w:t>gpg --recv-key C92172384F387DBAED4D420165EB9636F02C5704</w:t>
      </w:r>
    </w:p>
    <w:p w14:paraId="2857B8FA" w14:textId="77777777" w:rsidR="000E1E8E" w:rsidRPr="000E1E8E" w:rsidRDefault="000E1E8E" w:rsidP="000E1E8E">
      <w:pPr>
        <w:shd w:val="clear" w:color="auto" w:fill="FBFBFC"/>
        <w:spacing w:before="100" w:beforeAutospacing="1" w:after="100" w:afterAutospacing="1" w:line="420" w:lineRule="atLeast"/>
        <w:jc w:val="both"/>
        <w:rPr>
          <w:rFonts w:ascii="Times New Roman" w:eastAsia="Times New Roman" w:hAnsi="Times New Roman" w:cs="Times New Roman"/>
          <w:color w:val="000000"/>
          <w:sz w:val="28"/>
          <w:szCs w:val="28"/>
          <w:lang w:val="en-PK" w:eastAsia="en-PK"/>
        </w:rPr>
      </w:pPr>
      <w:r w:rsidRPr="000E1E8E">
        <w:rPr>
          <w:rFonts w:ascii="Times New Roman" w:eastAsia="Times New Roman" w:hAnsi="Times New Roman" w:cs="Times New Roman"/>
          <w:color w:val="000000"/>
          <w:sz w:val="28"/>
          <w:szCs w:val="28"/>
          <w:lang w:val="en-PK" w:eastAsia="en-PK"/>
        </w:rPr>
        <w:t>to get my public key and email me a shared-secret. (Although I only check that email during the evenings.)</w:t>
      </w:r>
    </w:p>
    <w:p w14:paraId="0BD65E9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E2C35"/>
    <w:multiLevelType w:val="multilevel"/>
    <w:tmpl w:val="422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0E"/>
    <w:rsid w:val="000E1E8E"/>
    <w:rsid w:val="00A06BD3"/>
    <w:rsid w:val="00F6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B219-149C-43D2-9D43-4553CAA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7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nd.imperialviole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nd.imperialviolet.org/" TargetMode="External"/><Relationship Id="rId12" Type="http://schemas.openxmlformats.org/officeDocument/2006/relationships/hyperlink" Target="https://pond.imperialviol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nd.imperialviolet.org/" TargetMode="External"/><Relationship Id="rId11" Type="http://schemas.openxmlformats.org/officeDocument/2006/relationships/hyperlink" Target="https://pond.imperialviolet.org/threat.html" TargetMode="External"/><Relationship Id="rId5" Type="http://schemas.openxmlformats.org/officeDocument/2006/relationships/hyperlink" Target="http://www.newyorker.com/online/blogs/elements/2013/11/the-daunting-challenge-of-secure-e-mail.html" TargetMode="External"/><Relationship Id="rId10" Type="http://schemas.openxmlformats.org/officeDocument/2006/relationships/hyperlink" Target="https://pond.imperialviolet.org/user.html" TargetMode="External"/><Relationship Id="rId4" Type="http://schemas.openxmlformats.org/officeDocument/2006/relationships/webSettings" Target="webSettings.xml"/><Relationship Id="rId9" Type="http://schemas.openxmlformats.org/officeDocument/2006/relationships/hyperlink" Target="http://www.wauland.de/e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2020-10-05T02:32:00Z</dcterms:created>
  <dcterms:modified xsi:type="dcterms:W3CDTF">2020-10-05T02:32:00Z</dcterms:modified>
</cp:coreProperties>
</file>