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3795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1. Basics</w:t>
      </w:r>
    </w:p>
    <w:p w14:paraId="02E54871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4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1.1 Answer to Reset</w:t>
        </w:r>
      </w:hyperlink>
    </w:p>
    <w:p w14:paraId="3118CD73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Answer to Reset describes how card and terminal negotiate communication parameter.</w:t>
      </w:r>
    </w:p>
    <w:p w14:paraId="1F8E89AD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5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1.2 File Structure &amp; APDU</w:t>
        </w:r>
      </w:hyperlink>
    </w:p>
    <w:p w14:paraId="3A44749C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Here we get some information about the file structure of EMV cards. Also we learn how the communication between card and terminal works.</w:t>
      </w:r>
    </w:p>
    <w:p w14:paraId="6F3A5870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6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1.3 ASN1 and TLV</w:t>
        </w:r>
      </w:hyperlink>
    </w:p>
    <w:p w14:paraId="2C5FC3BD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This chapter describes the data structures, ASN.1 and TLV encoding in particular.</w:t>
      </w:r>
    </w:p>
    <w:p w14:paraId="70E4F7A8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2. Transaction Process</w:t>
      </w:r>
    </w:p>
    <w:p w14:paraId="1AFDEB9C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7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2.1 Application Selection</w:t>
        </w:r>
      </w:hyperlink>
    </w:p>
    <w:p w14:paraId="1A4471A7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Application selection is the first function performed after the ATR. It selects the desired application on the card.</w:t>
      </w:r>
    </w:p>
    <w:p w14:paraId="4EC8CD10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8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2.2 Initiate Application Process</w:t>
        </w:r>
      </w:hyperlink>
    </w:p>
    <w:p w14:paraId="086FBDE6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This function initiates the transaction process and returns the AIP and AFL.</w:t>
      </w:r>
    </w:p>
    <w:p w14:paraId="41D4E74A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9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2.3 Read Application Data</w:t>
        </w:r>
      </w:hyperlink>
    </w:p>
    <w:p w14:paraId="1FB9C758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This function reads all files which are listed in the AFL.</w:t>
      </w:r>
    </w:p>
    <w:p w14:paraId="35213D0E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0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2.4 Static Data Authentication</w:t>
        </w:r>
      </w:hyperlink>
    </w:p>
    <w:p w14:paraId="573023DE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Static Data Authentication ensure the authenticity of the card's data.</w:t>
      </w:r>
    </w:p>
    <w:p w14:paraId="6CDCD70F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1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2.5 Dynamic Data Authentication</w:t>
        </w:r>
      </w:hyperlink>
    </w:p>
    <w:p w14:paraId="6F334B5D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DDA is a more secure way of authentication. Additionally, it ensured the uniqueness of cards.</w:t>
      </w:r>
    </w:p>
    <w:p w14:paraId="1DDF24CD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2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2.6 Processing Restrictions</w:t>
        </w:r>
      </w:hyperlink>
    </w:p>
    <w:p w14:paraId="14938340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Checks the compatibility of card and terminal.</w:t>
      </w:r>
    </w:p>
    <w:p w14:paraId="7A1ED941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3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2.7 Cardholder Verification</w:t>
        </w:r>
      </w:hyperlink>
    </w:p>
    <w:p w14:paraId="0C819CDC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Introduction of the Cardolder Verification Methods.</w:t>
      </w:r>
    </w:p>
    <w:p w14:paraId="636B5C57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4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2.8 Terminal Risk Management</w:t>
        </w:r>
      </w:hyperlink>
    </w:p>
    <w:p w14:paraId="28C26D31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lastRenderedPageBreak/>
        <w:t>A list of safety measures to protect from fraud.</w:t>
      </w:r>
    </w:p>
    <w:p w14:paraId="45E3C6BE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5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2.9 Terminal Action Analysis</w:t>
        </w:r>
      </w:hyperlink>
    </w:p>
    <w:p w14:paraId="4E4C4DF9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Description of the terminal's online/offline transaction decision</w:t>
      </w:r>
    </w:p>
    <w:p w14:paraId="60583953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val="en-PK" w:eastAsia="en-PK"/>
          <w14:ligatures w14:val="none"/>
        </w:rPr>
      </w:pPr>
      <w:hyperlink r:id="rId16" w:history="1">
        <w:r w:rsidRPr="000B6CCD">
          <w:rPr>
            <w:rFonts w:ascii="Verdana" w:eastAsia="Times New Roman" w:hAnsi="Verdana" w:cs="Times New Roman"/>
            <w:b/>
            <w:bCs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2.10 Card Action Analysis</w:t>
        </w:r>
      </w:hyperlink>
    </w:p>
    <w:p w14:paraId="339C0643" w14:textId="77777777" w:rsidR="000B6CCD" w:rsidRPr="000B6CCD" w:rsidRDefault="000B6CCD" w:rsidP="000B6C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0B6CCD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Description of the card's online/offline transaction decision and transaction completion.</w:t>
      </w:r>
    </w:p>
    <w:p w14:paraId="54ED07AC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D3"/>
    <w:rsid w:val="000B6CCD"/>
    <w:rsid w:val="001732D9"/>
    <w:rsid w:val="004B19D3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EF3B7-3C67-445B-883F-B02C2A6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B6C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CCD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B6CCD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6C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cdp.org/scripts/tutorial/emv/initiateapplicationprocess.html" TargetMode="External"/><Relationship Id="rId13" Type="http://schemas.openxmlformats.org/officeDocument/2006/relationships/hyperlink" Target="https://www.openscdp.org/scripts/tutorial/emv/cardholderverification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openscdp.org/scripts/tutorial/emv/applicationselection.html" TargetMode="External"/><Relationship Id="rId12" Type="http://schemas.openxmlformats.org/officeDocument/2006/relationships/hyperlink" Target="https://www.openscdp.org/scripts/tutorial/emv/processingrestriction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openscdp.org/scripts/tutorial/emv/cardactionanalysi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penscdp.org/scripts/tutorial/emv/TLV.html" TargetMode="External"/><Relationship Id="rId11" Type="http://schemas.openxmlformats.org/officeDocument/2006/relationships/hyperlink" Target="https://www.openscdp.org/scripts/tutorial/emv/dda.html" TargetMode="External"/><Relationship Id="rId5" Type="http://schemas.openxmlformats.org/officeDocument/2006/relationships/hyperlink" Target="https://www.openscdp.org/scripts/tutorial/emv/reademv.html" TargetMode="External"/><Relationship Id="rId15" Type="http://schemas.openxmlformats.org/officeDocument/2006/relationships/hyperlink" Target="https://www.openscdp.org/scripts/tutorial/emv/terminalactionanalysis.html" TargetMode="External"/><Relationship Id="rId10" Type="http://schemas.openxmlformats.org/officeDocument/2006/relationships/hyperlink" Target="https://www.openscdp.org/scripts/tutorial/emv/SDA.html" TargetMode="External"/><Relationship Id="rId4" Type="http://schemas.openxmlformats.org/officeDocument/2006/relationships/hyperlink" Target="https://www.openscdp.org/scripts/tutorial/emv/resetatr.html" TargetMode="External"/><Relationship Id="rId9" Type="http://schemas.openxmlformats.org/officeDocument/2006/relationships/hyperlink" Target="https://www.openscdp.org/scripts/tutorial/emv/readapplicationdata.html" TargetMode="External"/><Relationship Id="rId14" Type="http://schemas.openxmlformats.org/officeDocument/2006/relationships/hyperlink" Target="https://www.openscdp.org/scripts/tutorial/emv/terminalrisk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2023-04-29T11:08:00Z</dcterms:created>
  <dcterms:modified xsi:type="dcterms:W3CDTF">2023-04-29T11:08:00Z</dcterms:modified>
</cp:coreProperties>
</file>