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BAFE8" w14:textId="77777777" w:rsidR="00805D86" w:rsidRPr="00805D86" w:rsidRDefault="00805D86" w:rsidP="00805D86">
      <w:pPr>
        <w:shd w:val="clear" w:color="auto" w:fill="FFFFFF"/>
        <w:spacing w:after="48" w:line="288" w:lineRule="atLeast"/>
        <w:outlineLvl w:val="1"/>
        <w:rPr>
          <w:rFonts w:ascii="Arial" w:eastAsia="Times New Roman" w:hAnsi="Arial" w:cs="Arial"/>
          <w:b/>
          <w:bCs/>
          <w:color w:val="000000"/>
          <w:sz w:val="29"/>
          <w:szCs w:val="29"/>
          <w:lang w:val="en-PK" w:eastAsia="en-PK"/>
        </w:rPr>
      </w:pPr>
      <w:r w:rsidRPr="00805D86">
        <w:rPr>
          <w:rFonts w:ascii="Arial" w:eastAsia="Times New Roman" w:hAnsi="Arial" w:cs="Arial"/>
          <w:b/>
          <w:bCs/>
          <w:color w:val="000000"/>
          <w:sz w:val="29"/>
          <w:szCs w:val="29"/>
          <w:lang w:val="en-PK" w:eastAsia="en-PK"/>
        </w:rPr>
        <w:t>Encrypting and Decrypting Data</w:t>
      </w:r>
    </w:p>
    <w:p w14:paraId="70D83457" w14:textId="77777777" w:rsidR="00805D86" w:rsidRPr="00805D86" w:rsidRDefault="00805D86" w:rsidP="00805D86">
      <w:pPr>
        <w:shd w:val="clear" w:color="auto" w:fill="FFFFFF"/>
        <w:spacing w:after="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Although SSL may handle most of your cryptography needs, you may discover that you need to manually encrypt and decrypt data from time to time. Basically, to encrypt or decrypt data, you need a key and a cipher. You can use the </w:t>
      </w:r>
      <w:r w:rsidRPr="00805D86">
        <w:rPr>
          <w:rFonts w:ascii="Courier New" w:eastAsia="Times New Roman" w:hAnsi="Courier New" w:cs="Courier New"/>
          <w:color w:val="000000"/>
          <w:sz w:val="20"/>
          <w:szCs w:val="20"/>
          <w:bdr w:val="none" w:sz="0" w:space="0" w:color="auto" w:frame="1"/>
          <w:lang w:val="en-PK" w:eastAsia="en-PK"/>
        </w:rPr>
        <w:t>SecretKeyFactory</w:t>
      </w:r>
      <w:r w:rsidRPr="00805D86">
        <w:rPr>
          <w:rFonts w:ascii="Arial" w:eastAsia="Times New Roman" w:hAnsi="Arial" w:cs="Arial"/>
          <w:color w:val="000000"/>
          <w:sz w:val="19"/>
          <w:szCs w:val="19"/>
          <w:lang w:val="en-PK" w:eastAsia="en-PK"/>
        </w:rPr>
        <w:t> to generate new keys. You can either generate a random key or use an existing array of bytes for the key. In the latter case, you first create a key "spec" from the original bytes and then pass this spec to the key factory.</w:t>
      </w:r>
    </w:p>
    <w:p w14:paraId="315CDE60" w14:textId="77777777" w:rsidR="00805D86" w:rsidRPr="00805D86" w:rsidRDefault="00805D86" w:rsidP="00805D86">
      <w:pPr>
        <w:shd w:val="clear" w:color="auto" w:fill="FFFFFF"/>
        <w:spacing w:after="24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The following code snippet creates a key spec from an array of bytes and then creates a key. The key is a DESede key, which is commonly known as Triple-DES—a more secure version of the original Data Encryption Standard (DES) algorithm. Some of the other available algorithms are DES (the original DES algorithm), Blowfish (a block cipher invented by Bruce Schneier), and PBEWithMD5AndDES (password-based encryption with MD5 digest mode and DES encryption).</w:t>
      </w:r>
    </w:p>
    <w:p w14:paraId="52CBCA9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an array to hold the key</w:t>
      </w:r>
    </w:p>
    <w:p w14:paraId="6F27C1C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byte[] encryptKey = "This is a test DESede key".getBytes();</w:t>
      </w:r>
    </w:p>
    <w:p w14:paraId="634278C3"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081FBFF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 DESede key spec from the key</w:t>
      </w:r>
    </w:p>
    <w:p w14:paraId="4514022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DESedeKeySpec spec = new DESedeKeySpec(encryptKey);</w:t>
      </w:r>
    </w:p>
    <w:p w14:paraId="2BA37E7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3A367A9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Get the secret key factor for generating DESede keys</w:t>
      </w:r>
    </w:p>
    <w:p w14:paraId="5709958C"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SecretKeyFactory keyFactory = SecretKeyFactory.getInstance(</w:t>
      </w:r>
    </w:p>
    <w:p w14:paraId="25BAF98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"DESede");</w:t>
      </w:r>
    </w:p>
    <w:p w14:paraId="11033F1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4498B5D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Generate a DESede SecretKey object</w:t>
      </w:r>
    </w:p>
    <w:p w14:paraId="3184DA70"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val="en-PK" w:eastAsia="en-PK"/>
        </w:rPr>
      </w:pPr>
      <w:r w:rsidRPr="00805D86">
        <w:rPr>
          <w:rFonts w:ascii="Courier New" w:eastAsia="Times New Roman" w:hAnsi="Courier New" w:cs="Courier New"/>
          <w:color w:val="000000"/>
          <w:sz w:val="20"/>
          <w:szCs w:val="20"/>
          <w:lang w:val="en-PK" w:eastAsia="en-PK"/>
        </w:rPr>
        <w:lastRenderedPageBreak/>
        <w:t xml:space="preserve">      SecretKey theKey = keyFactory.generateSecret(spec);</w:t>
      </w:r>
    </w:p>
    <w:p w14:paraId="50BCD2A7" w14:textId="77777777" w:rsidR="00805D86" w:rsidRPr="00805D86" w:rsidRDefault="00805D86" w:rsidP="00805D86">
      <w:pPr>
        <w:shd w:val="clear" w:color="auto" w:fill="FFFFFF"/>
        <w:spacing w:after="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Once you have a key, you can create a cipher using the </w:t>
      </w:r>
      <w:r w:rsidRPr="00805D86">
        <w:rPr>
          <w:rFonts w:ascii="Courier New" w:eastAsia="Times New Roman" w:hAnsi="Courier New" w:cs="Courier New"/>
          <w:color w:val="000000"/>
          <w:sz w:val="20"/>
          <w:szCs w:val="20"/>
          <w:bdr w:val="none" w:sz="0" w:space="0" w:color="auto" w:frame="1"/>
          <w:lang w:val="en-PK" w:eastAsia="en-PK"/>
        </w:rPr>
        <w:t>Cipher.getInstance</w:t>
      </w:r>
      <w:r w:rsidRPr="00805D86">
        <w:rPr>
          <w:rFonts w:ascii="Arial" w:eastAsia="Times New Roman" w:hAnsi="Arial" w:cs="Arial"/>
          <w:color w:val="000000"/>
          <w:sz w:val="19"/>
          <w:szCs w:val="19"/>
          <w:lang w:val="en-PK" w:eastAsia="en-PK"/>
        </w:rPr>
        <w:t> method:</w:t>
      </w:r>
    </w:p>
    <w:p w14:paraId="76EA33F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val="en-PK" w:eastAsia="en-PK"/>
        </w:rPr>
      </w:pPr>
      <w:r w:rsidRPr="00805D86">
        <w:rPr>
          <w:rFonts w:ascii="Courier New" w:eastAsia="Times New Roman" w:hAnsi="Courier New" w:cs="Courier New"/>
          <w:color w:val="000000"/>
          <w:sz w:val="20"/>
          <w:szCs w:val="20"/>
          <w:lang w:val="en-PK" w:eastAsia="en-PK"/>
        </w:rPr>
        <w:t>Cipher cipher = Cipher.getInstance("DESede/CBC/PKCS5Padding");</w:t>
      </w:r>
    </w:p>
    <w:p w14:paraId="11D7BE9B" w14:textId="77777777" w:rsidR="00805D86" w:rsidRPr="00805D86" w:rsidRDefault="00805D86" w:rsidP="00805D86">
      <w:pPr>
        <w:shd w:val="clear" w:color="auto" w:fill="FFFFFF"/>
        <w:spacing w:after="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In this case, you create a DESede (Triple-DES) cipher with some extra parameters. The second parameter (CBC) controls how you handle successive blocks of data. The simplest method of encrypting multiple blocks is called Electronic Code Book (</w:t>
      </w:r>
      <w:r w:rsidRPr="00805D86">
        <w:rPr>
          <w:rFonts w:ascii="Courier New" w:eastAsia="Times New Roman" w:hAnsi="Courier New" w:cs="Courier New"/>
          <w:color w:val="000000"/>
          <w:sz w:val="20"/>
          <w:szCs w:val="20"/>
          <w:bdr w:val="none" w:sz="0" w:space="0" w:color="auto" w:frame="1"/>
          <w:lang w:val="en-PK" w:eastAsia="en-PK"/>
        </w:rPr>
        <w:t>ECB</w:t>
      </w:r>
      <w:r w:rsidRPr="00805D86">
        <w:rPr>
          <w:rFonts w:ascii="Arial" w:eastAsia="Times New Roman" w:hAnsi="Arial" w:cs="Arial"/>
          <w:color w:val="000000"/>
          <w:sz w:val="19"/>
          <w:szCs w:val="19"/>
          <w:lang w:val="en-PK" w:eastAsia="en-PK"/>
        </w:rPr>
        <w:t>). When you use ECB, you simply encrypt one block at a time. For each block, you just take the original data, and encrypt it without any additional information. ECB is rather unsafe, however, because someone may be able to learn something about the content of the data by analyzing identical blocks. You can make your data safer by using Chained Block Cipher (</w:t>
      </w:r>
      <w:r w:rsidRPr="00805D86">
        <w:rPr>
          <w:rFonts w:ascii="Courier New" w:eastAsia="Times New Roman" w:hAnsi="Courier New" w:cs="Courier New"/>
          <w:color w:val="000000"/>
          <w:sz w:val="20"/>
          <w:szCs w:val="20"/>
          <w:bdr w:val="none" w:sz="0" w:space="0" w:color="auto" w:frame="1"/>
          <w:lang w:val="en-PK" w:eastAsia="en-PK"/>
        </w:rPr>
        <w:t>CBC</w:t>
      </w:r>
      <w:r w:rsidRPr="00805D86">
        <w:rPr>
          <w:rFonts w:ascii="Arial" w:eastAsia="Times New Roman" w:hAnsi="Arial" w:cs="Arial"/>
          <w:color w:val="000000"/>
          <w:sz w:val="19"/>
          <w:szCs w:val="19"/>
          <w:lang w:val="en-PK" w:eastAsia="en-PK"/>
        </w:rPr>
        <w:t>) mode. When you encrypt using CBC mode, you combine the data you want to encrypt with a special array of data called an initialization vector (IV) and then encrypt the combined data. For the second block, however, you combine the encrypted first block with the data you want to encrypt (usually with a simple XOR) and then encrypt the combined block. This eliminates repetitive patterns in the encrypted data.</w:t>
      </w:r>
    </w:p>
    <w:p w14:paraId="1CB8052C" w14:textId="77777777" w:rsidR="00805D86" w:rsidRPr="00805D86" w:rsidRDefault="00805D86" w:rsidP="00805D86">
      <w:pPr>
        <w:shd w:val="clear" w:color="auto" w:fill="FFFFFF"/>
        <w:spacing w:after="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Two other modes, Output Feedback (</w:t>
      </w:r>
      <w:r w:rsidRPr="00805D86">
        <w:rPr>
          <w:rFonts w:ascii="Courier New" w:eastAsia="Times New Roman" w:hAnsi="Courier New" w:cs="Courier New"/>
          <w:color w:val="000000"/>
          <w:sz w:val="20"/>
          <w:szCs w:val="20"/>
          <w:bdr w:val="none" w:sz="0" w:space="0" w:color="auto" w:frame="1"/>
          <w:lang w:val="en-PK" w:eastAsia="en-PK"/>
        </w:rPr>
        <w:t>OFB</w:t>
      </w:r>
      <w:r w:rsidRPr="00805D86">
        <w:rPr>
          <w:rFonts w:ascii="Arial" w:eastAsia="Times New Roman" w:hAnsi="Arial" w:cs="Arial"/>
          <w:color w:val="000000"/>
          <w:sz w:val="19"/>
          <w:szCs w:val="19"/>
          <w:lang w:val="en-PK" w:eastAsia="en-PK"/>
        </w:rPr>
        <w:t>) and Cipher Feedback (</w:t>
      </w:r>
      <w:r w:rsidRPr="00805D86">
        <w:rPr>
          <w:rFonts w:ascii="Courier New" w:eastAsia="Times New Roman" w:hAnsi="Courier New" w:cs="Courier New"/>
          <w:color w:val="000000"/>
          <w:sz w:val="20"/>
          <w:szCs w:val="20"/>
          <w:bdr w:val="none" w:sz="0" w:space="0" w:color="auto" w:frame="1"/>
          <w:lang w:val="en-PK" w:eastAsia="en-PK"/>
        </w:rPr>
        <w:t>CFB</w:t>
      </w:r>
      <w:r w:rsidRPr="00805D86">
        <w:rPr>
          <w:rFonts w:ascii="Arial" w:eastAsia="Times New Roman" w:hAnsi="Arial" w:cs="Arial"/>
          <w:color w:val="000000"/>
          <w:sz w:val="19"/>
          <w:szCs w:val="19"/>
          <w:lang w:val="en-PK" w:eastAsia="en-PK"/>
        </w:rPr>
        <w:t>), create a stream cipher byte generator out of a block cipher; that is, they make a block cipher behave like a stream cipher.</w:t>
      </w:r>
    </w:p>
    <w:p w14:paraId="5AAB19B0" w14:textId="77777777" w:rsidR="00805D86" w:rsidRPr="00805D86" w:rsidRDefault="00805D86" w:rsidP="00805D86">
      <w:pPr>
        <w:shd w:val="clear" w:color="auto" w:fill="FFFFFF"/>
        <w:spacing w:after="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The other parameter—</w:t>
      </w:r>
      <w:r w:rsidRPr="00805D86">
        <w:rPr>
          <w:rFonts w:ascii="Courier New" w:eastAsia="Times New Roman" w:hAnsi="Courier New" w:cs="Courier New"/>
          <w:color w:val="000000"/>
          <w:sz w:val="20"/>
          <w:szCs w:val="20"/>
          <w:bdr w:val="none" w:sz="0" w:space="0" w:color="auto" w:frame="1"/>
          <w:lang w:val="en-PK" w:eastAsia="en-PK"/>
        </w:rPr>
        <w:t>PKCS5Padding</w:t>
      </w:r>
      <w:r w:rsidRPr="00805D86">
        <w:rPr>
          <w:rFonts w:ascii="Arial" w:eastAsia="Times New Roman" w:hAnsi="Arial" w:cs="Arial"/>
          <w:color w:val="000000"/>
          <w:sz w:val="19"/>
          <w:szCs w:val="19"/>
          <w:lang w:val="en-PK" w:eastAsia="en-PK"/>
        </w:rPr>
        <w:t>, in this case—indicates how to handle incomplete blocks. Remember that a block cipher operates on blocks of a fixed size. By using one of the common padding algorithms, you include the block size in the encrypted data, ensuring that when you decrypt, you get the correct number of bytes back. You can also specify </w:t>
      </w:r>
      <w:r w:rsidRPr="00805D86">
        <w:rPr>
          <w:rFonts w:ascii="Courier New" w:eastAsia="Times New Roman" w:hAnsi="Courier New" w:cs="Courier New"/>
          <w:color w:val="000000"/>
          <w:sz w:val="20"/>
          <w:szCs w:val="20"/>
          <w:bdr w:val="none" w:sz="0" w:space="0" w:color="auto" w:frame="1"/>
          <w:lang w:val="en-PK" w:eastAsia="en-PK"/>
        </w:rPr>
        <w:t>NoPadding</w:t>
      </w:r>
      <w:r w:rsidRPr="00805D86">
        <w:rPr>
          <w:rFonts w:ascii="Arial" w:eastAsia="Times New Roman" w:hAnsi="Arial" w:cs="Arial"/>
          <w:color w:val="000000"/>
          <w:sz w:val="19"/>
          <w:szCs w:val="19"/>
          <w:lang w:val="en-PK" w:eastAsia="en-PK"/>
        </w:rPr>
        <w:t> if you don't want any padding.</w:t>
      </w:r>
    </w:p>
    <w:p w14:paraId="71055152" w14:textId="77777777" w:rsidR="00805D86" w:rsidRPr="00805D86" w:rsidRDefault="00805D86" w:rsidP="00805D86">
      <w:pPr>
        <w:shd w:val="clear" w:color="auto" w:fill="FFFFFF"/>
        <w:spacing w:after="24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When you use CBC mode, you must create an initialization vector before you encrypt or decrypt data. The contents of the IV don't matter much, but you </w:t>
      </w:r>
      <w:r w:rsidRPr="00805D86">
        <w:rPr>
          <w:rFonts w:ascii="Arial" w:eastAsia="Times New Roman" w:hAnsi="Arial" w:cs="Arial"/>
          <w:i/>
          <w:iCs/>
          <w:color w:val="000000"/>
          <w:sz w:val="19"/>
          <w:szCs w:val="19"/>
          <w:lang w:val="en-PK" w:eastAsia="en-PK"/>
        </w:rPr>
        <w:t>must</w:t>
      </w:r>
      <w:r w:rsidRPr="00805D86">
        <w:rPr>
          <w:rFonts w:ascii="Arial" w:eastAsia="Times New Roman" w:hAnsi="Arial" w:cs="Arial"/>
          <w:color w:val="000000"/>
          <w:sz w:val="19"/>
          <w:szCs w:val="19"/>
          <w:lang w:val="en-PK" w:eastAsia="en-PK"/>
        </w:rPr>
        <w:t> use the same IV to encrypt and decrypt.</w:t>
      </w:r>
    </w:p>
    <w:p w14:paraId="740DB59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IvParameterSpec IvParameters = new IvParameterSpec(</w:t>
      </w:r>
    </w:p>
    <w:p w14:paraId="4CFB626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val="en-PK" w:eastAsia="en-PK"/>
        </w:rPr>
      </w:pPr>
      <w:r w:rsidRPr="00805D86">
        <w:rPr>
          <w:rFonts w:ascii="Courier New" w:eastAsia="Times New Roman" w:hAnsi="Courier New" w:cs="Courier New"/>
          <w:color w:val="000000"/>
          <w:sz w:val="20"/>
          <w:szCs w:val="20"/>
          <w:lang w:val="en-PK" w:eastAsia="en-PK"/>
        </w:rPr>
        <w:t xml:space="preserve">  new byte[] { 12, 34, 56, 78, 90, 87, 65, 43 });</w:t>
      </w:r>
    </w:p>
    <w:p w14:paraId="62FAE474" w14:textId="77777777" w:rsidR="00805D86" w:rsidRPr="00805D86" w:rsidRDefault="00805D86" w:rsidP="00805D86">
      <w:pPr>
        <w:shd w:val="clear" w:color="auto" w:fill="FFFFFF"/>
        <w:spacing w:after="24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The following program encrypts a string of data and writes it out to a file:</w:t>
      </w:r>
    </w:p>
    <w:p w14:paraId="4E1B2A94"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lastRenderedPageBreak/>
        <w:t>import java.io.*;</w:t>
      </w:r>
    </w:p>
    <w:p w14:paraId="033D53F3"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import javax.crypto.*;</w:t>
      </w:r>
    </w:p>
    <w:p w14:paraId="62CA3F2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import javax.crypto.spec.*;</w:t>
      </w:r>
    </w:p>
    <w:p w14:paraId="03E4DB7E"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7DC5169C"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public class EncryptData</w:t>
      </w:r>
    </w:p>
    <w:p w14:paraId="0D01547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w:t>
      </w:r>
    </w:p>
    <w:p w14:paraId="0711FB0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public static void main(String[] args)</w:t>
      </w:r>
    </w:p>
    <w:p w14:paraId="57D7EBF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118389C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try</w:t>
      </w:r>
    </w:p>
    <w:p w14:paraId="7E49F34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7606F66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an array to hold the key</w:t>
      </w:r>
    </w:p>
    <w:p w14:paraId="0426F6B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byte[] encryptKey = "This is a test DESede key".getBytes();</w:t>
      </w:r>
    </w:p>
    <w:p w14:paraId="65D4116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13ACF32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 DESede key spec from the key</w:t>
      </w:r>
    </w:p>
    <w:p w14:paraId="6CF95C0F"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DESedeKeySpec spec = new DESedeKeySpec(encryptKey);</w:t>
      </w:r>
    </w:p>
    <w:p w14:paraId="354DA86E"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7F435CE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Get the secret key factor for generating DESede keys</w:t>
      </w:r>
    </w:p>
    <w:p w14:paraId="564FD4B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SecretKeyFactory keyFactory = SecretKeyFactory.getInstance(</w:t>
      </w:r>
    </w:p>
    <w:p w14:paraId="4F9F954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lastRenderedPageBreak/>
        <w:t xml:space="preserve">        "DESede");</w:t>
      </w:r>
    </w:p>
    <w:p w14:paraId="382F35E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0634196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Generate a DESede SecretKey object</w:t>
      </w:r>
    </w:p>
    <w:p w14:paraId="17BFD55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SecretKey theKey = keyFactory.generateSecret(spec);</w:t>
      </w:r>
    </w:p>
    <w:p w14:paraId="35676E2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5BF98CF5"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 DESede Cipher</w:t>
      </w:r>
    </w:p>
    <w:p w14:paraId="0FA1751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Cipher cipher = Cipher.getInstance("DESede/CBC/PKCS5Padding");</w:t>
      </w:r>
    </w:p>
    <w:p w14:paraId="40159DE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1857FA7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an initialization vector (necessary for CBC mode)</w:t>
      </w:r>
    </w:p>
    <w:p w14:paraId="022F922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76059DA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IvParameterSpec IvParameters = new IvParameterSpec(</w:t>
      </w:r>
    </w:p>
    <w:p w14:paraId="507D18AF"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new byte[] { 12, 34, 56, 78, 90, 87, 65, 43 });</w:t>
      </w:r>
    </w:p>
    <w:p w14:paraId="6A28D168"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3AF668D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Initialize the cipher and put it into encrypt mode</w:t>
      </w:r>
    </w:p>
    <w:p w14:paraId="1A209C5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cipher.init(Cipher.ENCRYPT_MODE, theKey, IvParameters);</w:t>
      </w:r>
    </w:p>
    <w:p w14:paraId="701B14E4"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59FD53C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byte[] plaintext =</w:t>
      </w:r>
    </w:p>
    <w:p w14:paraId="668306B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"This is a sentence that has been encrypted".getBytes();</w:t>
      </w:r>
    </w:p>
    <w:p w14:paraId="4BA5F1D3"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383B06D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lastRenderedPageBreak/>
        <w:t>// Encrypt the data</w:t>
      </w:r>
    </w:p>
    <w:p w14:paraId="4B82421E"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byte[] encrypted = cipher.doFinal(plaintext);</w:t>
      </w:r>
    </w:p>
    <w:p w14:paraId="5F2F54D5"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35D66AB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Write the data out to a file</w:t>
      </w:r>
    </w:p>
    <w:p w14:paraId="7DC8A134"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FileOutputStream out = new FileOutputStream("encrypted.dat");</w:t>
      </w:r>
    </w:p>
    <w:p w14:paraId="14DD46F9"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out.write(encrypted);</w:t>
      </w:r>
    </w:p>
    <w:p w14:paraId="07F8745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out.close();</w:t>
      </w:r>
    </w:p>
    <w:p w14:paraId="6193AB5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7921B10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catch (Exception exc)</w:t>
      </w:r>
    </w:p>
    <w:p w14:paraId="1C9133C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097B67A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exc.printStackTrace();</w:t>
      </w:r>
    </w:p>
    <w:p w14:paraId="5E435045"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576B5D8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4CEFE48D"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val="en-PK" w:eastAsia="en-PK"/>
        </w:rPr>
      </w:pPr>
      <w:r w:rsidRPr="00805D86">
        <w:rPr>
          <w:rFonts w:ascii="Courier New" w:eastAsia="Times New Roman" w:hAnsi="Courier New" w:cs="Courier New"/>
          <w:color w:val="000000"/>
          <w:sz w:val="20"/>
          <w:szCs w:val="20"/>
          <w:lang w:val="en-PK" w:eastAsia="en-PK"/>
        </w:rPr>
        <w:t>}</w:t>
      </w:r>
    </w:p>
    <w:p w14:paraId="2A1FCD44" w14:textId="77777777" w:rsidR="00805D86" w:rsidRPr="00805D86" w:rsidRDefault="00805D86" w:rsidP="00805D86">
      <w:pPr>
        <w:shd w:val="clear" w:color="auto" w:fill="FFFFFF"/>
        <w:spacing w:after="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The process of encryption and decryption is almost identical from a coding perspective. To decrypt data, you use </w:t>
      </w:r>
      <w:r w:rsidRPr="00805D86">
        <w:rPr>
          <w:rFonts w:ascii="Courier New" w:eastAsia="Times New Roman" w:hAnsi="Courier New" w:cs="Courier New"/>
          <w:color w:val="000000"/>
          <w:sz w:val="20"/>
          <w:szCs w:val="20"/>
          <w:bdr w:val="none" w:sz="0" w:space="0" w:color="auto" w:frame="1"/>
          <w:lang w:val="en-PK" w:eastAsia="en-PK"/>
        </w:rPr>
        <w:t>Cipher.DECRYPT_MODE</w:t>
      </w:r>
      <w:r w:rsidRPr="00805D86">
        <w:rPr>
          <w:rFonts w:ascii="Arial" w:eastAsia="Times New Roman" w:hAnsi="Arial" w:cs="Arial"/>
          <w:color w:val="000000"/>
          <w:sz w:val="19"/>
          <w:szCs w:val="19"/>
          <w:lang w:val="en-PK" w:eastAsia="en-PK"/>
        </w:rPr>
        <w:t> in the </w:t>
      </w:r>
      <w:r w:rsidRPr="00805D86">
        <w:rPr>
          <w:rFonts w:ascii="Courier New" w:eastAsia="Times New Roman" w:hAnsi="Courier New" w:cs="Courier New"/>
          <w:color w:val="000000"/>
          <w:sz w:val="20"/>
          <w:szCs w:val="20"/>
          <w:bdr w:val="none" w:sz="0" w:space="0" w:color="auto" w:frame="1"/>
          <w:lang w:val="en-PK" w:eastAsia="en-PK"/>
        </w:rPr>
        <w:t>init</w:t>
      </w:r>
      <w:r w:rsidRPr="00805D86">
        <w:rPr>
          <w:rFonts w:ascii="Arial" w:eastAsia="Times New Roman" w:hAnsi="Arial" w:cs="Arial"/>
          <w:color w:val="000000"/>
          <w:sz w:val="19"/>
          <w:szCs w:val="19"/>
          <w:lang w:val="en-PK" w:eastAsia="en-PK"/>
        </w:rPr>
        <w:t> method for the </w:t>
      </w:r>
      <w:r w:rsidRPr="00805D86">
        <w:rPr>
          <w:rFonts w:ascii="Courier New" w:eastAsia="Times New Roman" w:hAnsi="Courier New" w:cs="Courier New"/>
          <w:color w:val="000000"/>
          <w:sz w:val="20"/>
          <w:szCs w:val="20"/>
          <w:bdr w:val="none" w:sz="0" w:space="0" w:color="auto" w:frame="1"/>
          <w:lang w:val="en-PK" w:eastAsia="en-PK"/>
        </w:rPr>
        <w:t>Cipher</w:t>
      </w:r>
      <w:r w:rsidRPr="00805D86">
        <w:rPr>
          <w:rFonts w:ascii="Arial" w:eastAsia="Times New Roman" w:hAnsi="Arial" w:cs="Arial"/>
          <w:color w:val="000000"/>
          <w:sz w:val="19"/>
          <w:szCs w:val="19"/>
          <w:lang w:val="en-PK" w:eastAsia="en-PK"/>
        </w:rPr>
        <w:t> object. Beyond that, everything else is the same. The following program decrypts the data that was encrypted by the </w:t>
      </w:r>
      <w:r w:rsidRPr="00805D86">
        <w:rPr>
          <w:rFonts w:ascii="Courier New" w:eastAsia="Times New Roman" w:hAnsi="Courier New" w:cs="Courier New"/>
          <w:color w:val="000000"/>
          <w:sz w:val="20"/>
          <w:szCs w:val="20"/>
          <w:bdr w:val="none" w:sz="0" w:space="0" w:color="auto" w:frame="1"/>
          <w:lang w:val="en-PK" w:eastAsia="en-PK"/>
        </w:rPr>
        <w:t>EncryptData</w:t>
      </w:r>
      <w:r w:rsidRPr="00805D86">
        <w:rPr>
          <w:rFonts w:ascii="Arial" w:eastAsia="Times New Roman" w:hAnsi="Arial" w:cs="Arial"/>
          <w:color w:val="000000"/>
          <w:sz w:val="19"/>
          <w:szCs w:val="19"/>
          <w:lang w:val="en-PK" w:eastAsia="en-PK"/>
        </w:rPr>
        <w:t> program:</w:t>
      </w:r>
    </w:p>
    <w:p w14:paraId="21126D9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import java.io.*;</w:t>
      </w:r>
    </w:p>
    <w:p w14:paraId="5B03030F"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import javax.crypto.*;</w:t>
      </w:r>
    </w:p>
    <w:p w14:paraId="1D99420C"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lastRenderedPageBreak/>
        <w:t>import javax.crypto.spec.*;</w:t>
      </w:r>
    </w:p>
    <w:p w14:paraId="1B8799E8"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import java.security.*;</w:t>
      </w:r>
    </w:p>
    <w:p w14:paraId="3C282110"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6A893D19"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public class DecryptData</w:t>
      </w:r>
    </w:p>
    <w:p w14:paraId="2DF9E39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w:t>
      </w:r>
    </w:p>
    <w:p w14:paraId="669BF25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public static void main(String[] args)</w:t>
      </w:r>
    </w:p>
    <w:p w14:paraId="07ACC415"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09EB104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try</w:t>
      </w:r>
    </w:p>
    <w:p w14:paraId="19DB510D"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0DC1257C"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an array to hold the key</w:t>
      </w:r>
    </w:p>
    <w:p w14:paraId="45C7BDA5"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byte[] encryptKey = "This is a test DESede key".getBytes();</w:t>
      </w:r>
    </w:p>
    <w:p w14:paraId="1AC3343E"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4DB7E51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 DESede key spec from the key</w:t>
      </w:r>
    </w:p>
    <w:p w14:paraId="22DBC65F"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DESedeKeySpec spec = new DESedeKeySpec(encryptKey);</w:t>
      </w:r>
    </w:p>
    <w:p w14:paraId="6455F464"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508D7DE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Get the secret key factor for generating DESede keys</w:t>
      </w:r>
    </w:p>
    <w:p w14:paraId="5F244ED3"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SecretKeyFactory keyFactory = SecretKeyFactory.getInstance(</w:t>
      </w:r>
    </w:p>
    <w:p w14:paraId="0EF0E62C"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"DESede");</w:t>
      </w:r>
    </w:p>
    <w:p w14:paraId="4ABAE094"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7E466940"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lastRenderedPageBreak/>
        <w:t>// Generate a DESede SecretKey object</w:t>
      </w:r>
    </w:p>
    <w:p w14:paraId="6E40B42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SecretKey theKey = keyFactory.generateSecret(spec);</w:t>
      </w:r>
    </w:p>
    <w:p w14:paraId="434B6E2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3FCE3E2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 DESede Cipher</w:t>
      </w:r>
    </w:p>
    <w:p w14:paraId="6633A33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Cipher cipher = Cipher.getInstance("DESede/CBC/PKCS5Padding");</w:t>
      </w:r>
    </w:p>
    <w:p w14:paraId="6609DD55"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237CE9FC"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the initialization vector required for CBC mode</w:t>
      </w:r>
    </w:p>
    <w:p w14:paraId="0A2935CD"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IvParameterSpec ivParameters = new IvParameterSpec(</w:t>
      </w:r>
    </w:p>
    <w:p w14:paraId="6A01B75C"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new byte[] { 12, 34, 56, 78, 90, 87, 65, 43 } );</w:t>
      </w:r>
    </w:p>
    <w:p w14:paraId="5EE445F9"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765D3D7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Initialize the cipher and put it in decrypt mode</w:t>
      </w:r>
    </w:p>
    <w:p w14:paraId="720C008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cipher.init(Cipher.DECRYPT_MODE, theKey, ivParameters);</w:t>
      </w:r>
    </w:p>
    <w:p w14:paraId="517D3673"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4B9EB9E9"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File encryptedFile = new File("encrypted.dat");</w:t>
      </w:r>
    </w:p>
    <w:p w14:paraId="234EFB35"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2807F8BF"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Create a byte block to hold the entire encrypted file</w:t>
      </w:r>
    </w:p>
    <w:p w14:paraId="54DE7EB8"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byte[] encryptedText = new byte[(int) encryptedFile.length()];</w:t>
      </w:r>
    </w:p>
    <w:p w14:paraId="76B02FAF"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60223A6B"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FileInputStream fileIn = new FileInputStream(encryptedFile);</w:t>
      </w:r>
    </w:p>
    <w:p w14:paraId="1C27FFCD"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458D28A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Read the entire encrypted file</w:t>
      </w:r>
    </w:p>
    <w:p w14:paraId="535D459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fileIn.read(encryptedText);</w:t>
      </w:r>
    </w:p>
    <w:p w14:paraId="3C43912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0724D3E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fileIn.close();</w:t>
      </w:r>
    </w:p>
    <w:p w14:paraId="2AE1D7A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351AE4E1"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Decrypt the data</w:t>
      </w:r>
    </w:p>
    <w:p w14:paraId="63CB62F4"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byte[] plaintext = cipher.doFinal(encryptedText);</w:t>
      </w:r>
    </w:p>
    <w:p w14:paraId="0CA014F8"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745117E7"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String plaintextStr = new String(plaintext);</w:t>
      </w:r>
    </w:p>
    <w:p w14:paraId="660EE064"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p>
    <w:p w14:paraId="63C356AF"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System.out.println("The plaintext is:");</w:t>
      </w:r>
    </w:p>
    <w:p w14:paraId="57E1692A"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System.out.println(plaintextStr);</w:t>
      </w:r>
    </w:p>
    <w:p w14:paraId="7D8C582E"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0C1FDA7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catch (Exception exc)</w:t>
      </w:r>
    </w:p>
    <w:p w14:paraId="3D0BF319"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0E79DBF4"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exc.printStackTrace();</w:t>
      </w:r>
    </w:p>
    <w:p w14:paraId="73F7D942"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0656ACF8"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20"/>
          <w:szCs w:val="20"/>
          <w:lang w:val="en-PK" w:eastAsia="en-PK"/>
        </w:rPr>
      </w:pPr>
      <w:r w:rsidRPr="00805D86">
        <w:rPr>
          <w:rFonts w:ascii="Courier New" w:eastAsia="Times New Roman" w:hAnsi="Courier New" w:cs="Courier New"/>
          <w:color w:val="000000"/>
          <w:sz w:val="20"/>
          <w:szCs w:val="20"/>
          <w:lang w:val="en-PK" w:eastAsia="en-PK"/>
        </w:rPr>
        <w:t xml:space="preserve">  }</w:t>
      </w:r>
    </w:p>
    <w:p w14:paraId="46366076" w14:textId="77777777" w:rsidR="00805D86" w:rsidRPr="00805D86" w:rsidRDefault="00805D86" w:rsidP="00805D86">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val="en-PK" w:eastAsia="en-PK"/>
        </w:rPr>
      </w:pPr>
      <w:r w:rsidRPr="00805D86">
        <w:rPr>
          <w:rFonts w:ascii="Courier New" w:eastAsia="Times New Roman" w:hAnsi="Courier New" w:cs="Courier New"/>
          <w:color w:val="000000"/>
          <w:sz w:val="20"/>
          <w:szCs w:val="20"/>
          <w:lang w:val="en-PK" w:eastAsia="en-PK"/>
        </w:rPr>
        <w:lastRenderedPageBreak/>
        <w:t>}</w:t>
      </w:r>
    </w:p>
    <w:p w14:paraId="2F1F7BD0" w14:textId="77777777" w:rsidR="00805D86" w:rsidRPr="00805D86" w:rsidRDefault="00805D86" w:rsidP="00805D86">
      <w:pPr>
        <w:shd w:val="clear" w:color="auto" w:fill="FFFFFF"/>
        <w:spacing w:after="0" w:line="360" w:lineRule="atLeast"/>
        <w:rPr>
          <w:rFonts w:ascii="Arial" w:eastAsia="Times New Roman" w:hAnsi="Arial" w:cs="Arial"/>
          <w:color w:val="000000"/>
          <w:sz w:val="19"/>
          <w:szCs w:val="19"/>
          <w:lang w:val="en-PK" w:eastAsia="en-PK"/>
        </w:rPr>
      </w:pPr>
      <w:r w:rsidRPr="00805D86">
        <w:rPr>
          <w:rFonts w:ascii="Arial" w:eastAsia="Times New Roman" w:hAnsi="Arial" w:cs="Arial"/>
          <w:color w:val="000000"/>
          <w:sz w:val="19"/>
          <w:szCs w:val="19"/>
          <w:lang w:val="en-PK" w:eastAsia="en-PK"/>
        </w:rPr>
        <w:t>The cryptography libraries in Java 2 SDK 1.4 are pretty robust, and there are many options available. You can digitally sign or encrypt whole objects. You can also encrypt a stream of data without resorting to SSL. Take a look at the </w:t>
      </w:r>
      <w:r w:rsidRPr="00805D86">
        <w:rPr>
          <w:rFonts w:ascii="Courier New" w:eastAsia="Times New Roman" w:hAnsi="Courier New" w:cs="Courier New"/>
          <w:color w:val="000000"/>
          <w:sz w:val="20"/>
          <w:szCs w:val="20"/>
          <w:bdr w:val="none" w:sz="0" w:space="0" w:color="auto" w:frame="1"/>
          <w:lang w:val="en-PK" w:eastAsia="en-PK"/>
        </w:rPr>
        <w:t>javax.crypto</w:t>
      </w:r>
      <w:r w:rsidRPr="00805D86">
        <w:rPr>
          <w:rFonts w:ascii="Arial" w:eastAsia="Times New Roman" w:hAnsi="Arial" w:cs="Arial"/>
          <w:color w:val="000000"/>
          <w:sz w:val="19"/>
          <w:szCs w:val="19"/>
          <w:lang w:val="en-PK" w:eastAsia="en-PK"/>
        </w:rPr>
        <w:t> package to get an idea of some of the other available features.</w:t>
      </w:r>
    </w:p>
    <w:p w14:paraId="67B1C2C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6F"/>
    <w:rsid w:val="00805D86"/>
    <w:rsid w:val="0089356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A1BB1-EBBC-460C-A8C9-5A9B5675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3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2020-09-15T05:05:00Z</dcterms:created>
  <dcterms:modified xsi:type="dcterms:W3CDTF">2020-09-15T05:05:00Z</dcterms:modified>
</cp:coreProperties>
</file>