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02215" w14:textId="77777777" w:rsidR="00F64B0A" w:rsidRPr="00F64B0A" w:rsidRDefault="00F64B0A" w:rsidP="00F64B0A">
      <w:pPr>
        <w:spacing w:after="300" w:line="240" w:lineRule="auto"/>
        <w:rPr>
          <w:rFonts w:ascii="Helvetica" w:eastAsia="Times New Roman" w:hAnsi="Helvetica" w:cs="Helvetica"/>
          <w:color w:val="3E3F42"/>
          <w:sz w:val="36"/>
          <w:szCs w:val="36"/>
          <w:lang w:val="en-PK" w:eastAsia="en-PK"/>
        </w:rPr>
      </w:pPr>
      <w:r w:rsidRPr="00F64B0A">
        <w:rPr>
          <w:rFonts w:ascii="Helvetica" w:eastAsia="Times New Roman" w:hAnsi="Helvetica" w:cs="Helvetica"/>
          <w:color w:val="3E3F42"/>
          <w:sz w:val="36"/>
          <w:szCs w:val="36"/>
          <w:lang w:val="en-PK" w:eastAsia="en-PK"/>
        </w:rPr>
        <w:t>An SDN controller is the application that acts as a strategic control point in a software-defined network. Essentially, it is the “brains” of the network.</w:t>
      </w:r>
    </w:p>
    <w:p w14:paraId="6A483EB7"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hyperlink r:id="rId5" w:tooltip="What Is Software Defined Networking (SDN)? Definition" w:history="1">
        <w:r w:rsidRPr="00F64B0A">
          <w:rPr>
            <w:rFonts w:ascii="Helvetica" w:eastAsia="Times New Roman" w:hAnsi="Helvetica" w:cs="Helvetica"/>
            <w:color w:val="0077B8"/>
            <w:sz w:val="27"/>
            <w:szCs w:val="27"/>
            <w:u w:val="single"/>
            <w:lang w:val="en-PK" w:eastAsia="en-PK"/>
          </w:rPr>
          <w:t>Software-defined networking (SDN)</w:t>
        </w:r>
      </w:hyperlink>
      <w:r w:rsidRPr="00F64B0A">
        <w:rPr>
          <w:rFonts w:ascii="Helvetica" w:eastAsia="Times New Roman" w:hAnsi="Helvetica" w:cs="Helvetica"/>
          <w:color w:val="3E3F42"/>
          <w:sz w:val="27"/>
          <w:szCs w:val="27"/>
          <w:lang w:val="en-PK" w:eastAsia="en-PK"/>
        </w:rPr>
        <w:t> is the separation of a network’s control functions from its forwarding functions. When SDN is used in conjunction with </w:t>
      </w:r>
      <w:hyperlink r:id="rId6" w:tooltip="What is NFV (Network Functions Virtualization)? Definition" w:history="1">
        <w:r w:rsidRPr="00F64B0A">
          <w:rPr>
            <w:rFonts w:ascii="Helvetica" w:eastAsia="Times New Roman" w:hAnsi="Helvetica" w:cs="Helvetica"/>
            <w:color w:val="0077B8"/>
            <w:sz w:val="27"/>
            <w:szCs w:val="27"/>
            <w:u w:val="single"/>
            <w:lang w:val="en-PK" w:eastAsia="en-PK"/>
          </w:rPr>
          <w:t>network functions virtualization (NFV)</w:t>
        </w:r>
      </w:hyperlink>
      <w:r w:rsidRPr="00F64B0A">
        <w:rPr>
          <w:rFonts w:ascii="Helvetica" w:eastAsia="Times New Roman" w:hAnsi="Helvetica" w:cs="Helvetica"/>
          <w:color w:val="3E3F42"/>
          <w:sz w:val="27"/>
          <w:szCs w:val="27"/>
          <w:lang w:val="en-PK" w:eastAsia="en-PK"/>
        </w:rPr>
        <w:t>, the two create virtual network overlays that exist on top of the physical network infrastructure. </w:t>
      </w:r>
      <w:hyperlink r:id="rId7" w:tooltip="Understanding the SDN Architecture &amp;#8211; SDN Control Plane &amp;#038; SDN Data Plane" w:history="1">
        <w:r w:rsidRPr="00F64B0A">
          <w:rPr>
            <w:rFonts w:ascii="Helvetica" w:eastAsia="Times New Roman" w:hAnsi="Helvetica" w:cs="Helvetica"/>
            <w:color w:val="0077B8"/>
            <w:sz w:val="27"/>
            <w:szCs w:val="27"/>
            <w:u w:val="single"/>
            <w:lang w:val="en-PK" w:eastAsia="en-PK"/>
          </w:rPr>
          <w:t>SDN architecture</w:t>
        </w:r>
      </w:hyperlink>
      <w:r w:rsidRPr="00F64B0A">
        <w:rPr>
          <w:rFonts w:ascii="Helvetica" w:eastAsia="Times New Roman" w:hAnsi="Helvetica" w:cs="Helvetica"/>
          <w:color w:val="3E3F42"/>
          <w:sz w:val="27"/>
          <w:szCs w:val="27"/>
          <w:lang w:val="en-PK" w:eastAsia="en-PK"/>
        </w:rPr>
        <w:t> relies on controllers to allow network administrators to manage the network. </w:t>
      </w:r>
    </w:p>
    <w:p w14:paraId="709AF06F"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An SDN controller manages flow control to the switches/routers “below” (via southbound APIs) and the applications and business logic “above” (via northbound APIs) to deploy intelligent networks. They consolidate and mediate between different controller domains using common application interfaces.</w:t>
      </w:r>
    </w:p>
    <w:p w14:paraId="0306B921"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Two of the most well-known protocols used by SDN controllers to communicate with the switches/routers are</w:t>
      </w:r>
      <w:hyperlink r:id="rId8" w:tgtFrame="_blank" w:history="1">
        <w:r w:rsidRPr="00F64B0A">
          <w:rPr>
            <w:rFonts w:ascii="Helvetica" w:eastAsia="Times New Roman" w:hAnsi="Helvetica" w:cs="Helvetica"/>
            <w:color w:val="0077B8"/>
            <w:sz w:val="27"/>
            <w:szCs w:val="27"/>
            <w:u w:val="single"/>
            <w:lang w:val="en-PK" w:eastAsia="en-PK"/>
          </w:rPr>
          <w:t> OpenFlow</w:t>
        </w:r>
      </w:hyperlink>
      <w:r w:rsidRPr="00F64B0A">
        <w:rPr>
          <w:rFonts w:ascii="Helvetica" w:eastAsia="Times New Roman" w:hAnsi="Helvetica" w:cs="Helvetica"/>
          <w:color w:val="3E3F42"/>
          <w:sz w:val="27"/>
          <w:szCs w:val="27"/>
          <w:lang w:val="en-PK" w:eastAsia="en-PK"/>
        </w:rPr>
        <w:t> and open virtual switch database (</w:t>
      </w:r>
      <w:hyperlink r:id="rId9" w:tooltip="What is Open vSwitch Database or OVSDB?" w:history="1">
        <w:r w:rsidRPr="00F64B0A">
          <w:rPr>
            <w:rFonts w:ascii="Helvetica" w:eastAsia="Times New Roman" w:hAnsi="Helvetica" w:cs="Helvetica"/>
            <w:color w:val="0077B8"/>
            <w:sz w:val="27"/>
            <w:szCs w:val="27"/>
            <w:u w:val="single"/>
            <w:lang w:val="en-PK" w:eastAsia="en-PK"/>
          </w:rPr>
          <w:t>OVSDB</w:t>
        </w:r>
      </w:hyperlink>
      <w:r w:rsidRPr="00F64B0A">
        <w:rPr>
          <w:rFonts w:ascii="Helvetica" w:eastAsia="Times New Roman" w:hAnsi="Helvetica" w:cs="Helvetica"/>
          <w:color w:val="3E3F42"/>
          <w:sz w:val="27"/>
          <w:szCs w:val="27"/>
          <w:lang w:val="en-PK" w:eastAsia="en-PK"/>
        </w:rPr>
        <w:t>). Other controller protocols are being currently developed, many of them open-standard and collaborative. For example, the Internet Engineering Task Force (IETF) working group — the</w:t>
      </w:r>
      <w:hyperlink r:id="rId10" w:tgtFrame="_blank" w:history="1">
        <w:r w:rsidRPr="00F64B0A">
          <w:rPr>
            <w:rFonts w:ascii="Helvetica" w:eastAsia="Times New Roman" w:hAnsi="Helvetica" w:cs="Helvetica"/>
            <w:color w:val="0077B8"/>
            <w:sz w:val="27"/>
            <w:szCs w:val="27"/>
            <w:u w:val="single"/>
            <w:lang w:val="en-PK" w:eastAsia="en-PK"/>
          </w:rPr>
          <w:t> Interface to the Routing System (i2rs)</w:t>
        </w:r>
      </w:hyperlink>
      <w:r w:rsidRPr="00F64B0A">
        <w:rPr>
          <w:rFonts w:ascii="Helvetica" w:eastAsia="Times New Roman" w:hAnsi="Helvetica" w:cs="Helvetica"/>
          <w:color w:val="3E3F42"/>
          <w:sz w:val="27"/>
          <w:szCs w:val="27"/>
          <w:lang w:val="en-PK" w:eastAsia="en-PK"/>
        </w:rPr>
        <w:t> — developed an SDN standard that enables a controller to leverage proven, traditional protocols, such as OSPF, </w:t>
      </w:r>
      <w:hyperlink r:id="rId11" w:tooltip="SD-WAN vs MPLS: The Pros and Cons of Both Technologies" w:history="1">
        <w:r w:rsidRPr="00F64B0A">
          <w:rPr>
            <w:rFonts w:ascii="Helvetica" w:eastAsia="Times New Roman" w:hAnsi="Helvetica" w:cs="Helvetica"/>
            <w:color w:val="0077B8"/>
            <w:sz w:val="27"/>
            <w:szCs w:val="27"/>
            <w:u w:val="single"/>
            <w:lang w:val="en-PK" w:eastAsia="en-PK"/>
          </w:rPr>
          <w:t>MPLS</w:t>
        </w:r>
      </w:hyperlink>
      <w:r w:rsidRPr="00F64B0A">
        <w:rPr>
          <w:rFonts w:ascii="Helvetica" w:eastAsia="Times New Roman" w:hAnsi="Helvetica" w:cs="Helvetica"/>
          <w:color w:val="3E3F42"/>
          <w:sz w:val="27"/>
          <w:szCs w:val="27"/>
          <w:lang w:val="en-PK" w:eastAsia="en-PK"/>
        </w:rPr>
        <w:t>, BGP, and IS-IS, across a variety of SDN platforms.</w:t>
      </w:r>
    </w:p>
    <w:p w14:paraId="33F8E28F"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The type of protocols supported can influence the overall architecture of the network — for example, while OpenFlow attempts to completely centralize packet-forwarding decisions, i2rs splits the decision making by leveraging traditional routing protocols to execute distributed routing and allowing applications to modify routing decisions.</w:t>
      </w:r>
    </w:p>
    <w:p w14:paraId="6E184AEF" w14:textId="77777777" w:rsidR="00F64B0A" w:rsidRPr="00F64B0A" w:rsidRDefault="00F64B0A" w:rsidP="00F64B0A">
      <w:pPr>
        <w:spacing w:after="100" w:afterAutospacing="1" w:line="240" w:lineRule="auto"/>
        <w:outlineLvl w:val="3"/>
        <w:rPr>
          <w:rFonts w:ascii="Times New Roman" w:eastAsia="Times New Roman" w:hAnsi="Times New Roman" w:cs="Times New Roman"/>
          <w:b/>
          <w:bCs/>
          <w:color w:val="0077B8"/>
          <w:sz w:val="24"/>
          <w:szCs w:val="24"/>
          <w:lang w:val="en-PK" w:eastAsia="en-PK"/>
        </w:rPr>
      </w:pPr>
      <w:r w:rsidRPr="00F64B0A">
        <w:rPr>
          <w:rFonts w:ascii="Times New Roman" w:eastAsia="Times New Roman" w:hAnsi="Times New Roman" w:cs="Times New Roman"/>
          <w:b/>
          <w:bCs/>
          <w:color w:val="0077B8"/>
          <w:sz w:val="24"/>
          <w:szCs w:val="24"/>
          <w:lang w:val="en-PK" w:eastAsia="en-PK"/>
        </w:rPr>
        <w:t>Featured Definitional Guide</w:t>
      </w:r>
    </w:p>
    <w:p w14:paraId="34FFB281" w14:textId="2029CB28" w:rsidR="00F64B0A" w:rsidRPr="00F64B0A" w:rsidRDefault="00F64B0A" w:rsidP="00F64B0A">
      <w:pPr>
        <w:shd w:val="clear" w:color="auto" w:fill="F7F7F7"/>
        <w:spacing w:after="0" w:line="240" w:lineRule="auto"/>
        <w:rPr>
          <w:rFonts w:ascii="Times New Roman" w:eastAsia="Times New Roman" w:hAnsi="Times New Roman" w:cs="Times New Roman"/>
          <w:sz w:val="24"/>
          <w:szCs w:val="24"/>
          <w:lang w:val="en-PK" w:eastAsia="en-PK"/>
        </w:rPr>
      </w:pPr>
      <w:r w:rsidRPr="00F64B0A">
        <w:rPr>
          <w:rFonts w:ascii="Times New Roman" w:eastAsia="Times New Roman" w:hAnsi="Times New Roman" w:cs="Times New Roman"/>
          <w:noProof/>
          <w:sz w:val="24"/>
          <w:szCs w:val="24"/>
          <w:lang w:val="en-PK" w:eastAsia="en-PK"/>
        </w:rPr>
        <w:drawing>
          <wp:inline distT="0" distB="0" distL="0" distR="0" wp14:anchorId="437F1EAC" wp14:editId="3529D053">
            <wp:extent cx="285750" cy="142875"/>
            <wp:effectExtent l="0" t="0" r="0" b="9525"/>
            <wp:docPr id="4" name="Picture 4" descr="New: 2020 Technology Hot Topics: What You Need to Know 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2020 Technology Hot Topics: What You Need to Know Placeholder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p>
    <w:p w14:paraId="506FC61F" w14:textId="2D3ADA10" w:rsidR="00F64B0A" w:rsidRPr="00F64B0A" w:rsidRDefault="00F64B0A" w:rsidP="00F64B0A">
      <w:pPr>
        <w:shd w:val="clear" w:color="auto" w:fill="F7F7F7"/>
        <w:spacing w:after="0" w:line="240" w:lineRule="auto"/>
        <w:rPr>
          <w:rFonts w:ascii="Times New Roman" w:eastAsia="Times New Roman" w:hAnsi="Times New Roman" w:cs="Times New Roman"/>
          <w:sz w:val="24"/>
          <w:szCs w:val="24"/>
          <w:lang w:val="en-PK" w:eastAsia="en-PK"/>
        </w:rPr>
      </w:pPr>
      <w:r w:rsidRPr="00F64B0A">
        <w:rPr>
          <w:rFonts w:ascii="Times New Roman" w:eastAsia="Times New Roman" w:hAnsi="Times New Roman" w:cs="Times New Roman"/>
          <w:noProof/>
          <w:sz w:val="24"/>
          <w:szCs w:val="24"/>
          <w:lang w:val="en-PK" w:eastAsia="en-PK"/>
        </w:rPr>
        <w:lastRenderedPageBreak/>
        <w:drawing>
          <wp:inline distT="0" distB="0" distL="0" distR="0" wp14:anchorId="7EC897B4" wp14:editId="47C6B5D7">
            <wp:extent cx="2476500" cy="1238250"/>
            <wp:effectExtent l="0" t="0" r="0" b="0"/>
            <wp:docPr id="3" name="Picture 3" descr="New: 2020 Technology Hot Topic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2020 Technology Hot Topics: What You Need to Kn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14:paraId="6B106322" w14:textId="77777777" w:rsidR="00F64B0A" w:rsidRPr="00F64B0A" w:rsidRDefault="00F64B0A" w:rsidP="00F64B0A">
      <w:pPr>
        <w:spacing w:after="60" w:line="240" w:lineRule="auto"/>
        <w:outlineLvl w:val="4"/>
        <w:rPr>
          <w:rFonts w:ascii="Times New Roman" w:eastAsia="Times New Roman" w:hAnsi="Times New Roman" w:cs="Times New Roman"/>
          <w:color w:val="6D6E71"/>
          <w:sz w:val="36"/>
          <w:szCs w:val="36"/>
          <w:lang w:val="en-PK" w:eastAsia="en-PK"/>
        </w:rPr>
      </w:pPr>
      <w:r w:rsidRPr="00F64B0A">
        <w:rPr>
          <w:rFonts w:ascii="Times New Roman" w:eastAsia="Times New Roman" w:hAnsi="Times New Roman" w:cs="Times New Roman"/>
          <w:color w:val="6D6E71"/>
          <w:sz w:val="36"/>
          <w:szCs w:val="36"/>
          <w:lang w:val="en-PK" w:eastAsia="en-PK"/>
        </w:rPr>
        <w:t>New: 2020 Technology Hot Topics: What You Need to Know</w:t>
      </w:r>
    </w:p>
    <w:p w14:paraId="6EB80151" w14:textId="77777777" w:rsidR="00F64B0A" w:rsidRPr="00F64B0A" w:rsidRDefault="00F64B0A" w:rsidP="00F64B0A">
      <w:pPr>
        <w:spacing w:after="0" w:line="240" w:lineRule="auto"/>
        <w:rPr>
          <w:rFonts w:ascii="Times New Roman" w:eastAsia="Times New Roman" w:hAnsi="Times New Roman" w:cs="Times New Roman"/>
          <w:sz w:val="18"/>
          <w:szCs w:val="18"/>
          <w:lang w:val="en-PK" w:eastAsia="en-PK"/>
        </w:rPr>
      </w:pPr>
      <w:r w:rsidRPr="00F64B0A">
        <w:rPr>
          <w:rFonts w:ascii="Times New Roman" w:eastAsia="Times New Roman" w:hAnsi="Times New Roman" w:cs="Times New Roman"/>
          <w:sz w:val="18"/>
          <w:szCs w:val="18"/>
          <w:lang w:val="en-PK" w:eastAsia="en-PK"/>
        </w:rPr>
        <w:t>Get everything you need to know about 2020’s biggest tech innovations, from 5G to IoT to machine learning. Download today.</w:t>
      </w:r>
    </w:p>
    <w:p w14:paraId="241764E8" w14:textId="77777777" w:rsidR="00F64B0A" w:rsidRPr="00F64B0A" w:rsidRDefault="00F64B0A" w:rsidP="00F64B0A">
      <w:pPr>
        <w:spacing w:after="0" w:line="240" w:lineRule="auto"/>
        <w:rPr>
          <w:rFonts w:ascii="Times New Roman" w:eastAsia="Times New Roman" w:hAnsi="Times New Roman" w:cs="Times New Roman"/>
          <w:sz w:val="24"/>
          <w:szCs w:val="24"/>
          <w:lang w:val="en-PK" w:eastAsia="en-PK"/>
        </w:rPr>
      </w:pPr>
      <w:hyperlink r:id="rId14" w:tgtFrame="_blank" w:history="1">
        <w:r w:rsidRPr="00F64B0A">
          <w:rPr>
            <w:rFonts w:ascii="Times New Roman" w:eastAsia="Times New Roman" w:hAnsi="Times New Roman" w:cs="Times New Roman"/>
            <w:caps/>
            <w:color w:val="FFFFFF"/>
            <w:sz w:val="18"/>
            <w:szCs w:val="18"/>
            <w:u w:val="single"/>
            <w:bdr w:val="none" w:sz="0" w:space="0" w:color="auto" w:frame="1"/>
            <w:shd w:val="clear" w:color="auto" w:fill="0077B8"/>
            <w:lang w:val="en-PK" w:eastAsia="en-PK"/>
          </w:rPr>
          <w:t>DOWNLOAD</w:t>
        </w:r>
      </w:hyperlink>
    </w:p>
    <w:p w14:paraId="3086E216" w14:textId="77777777" w:rsidR="00F64B0A" w:rsidRPr="00F64B0A" w:rsidRDefault="00F64B0A" w:rsidP="00F64B0A">
      <w:pPr>
        <w:spacing w:before="120" w:after="0" w:line="240" w:lineRule="auto"/>
        <w:rPr>
          <w:rFonts w:ascii="Times New Roman" w:eastAsia="Times New Roman" w:hAnsi="Times New Roman" w:cs="Times New Roman"/>
          <w:i/>
          <w:iCs/>
          <w:color w:val="6D6E71"/>
          <w:sz w:val="18"/>
          <w:szCs w:val="18"/>
          <w:lang w:val="en-PK" w:eastAsia="en-PK"/>
        </w:rPr>
      </w:pPr>
      <w:r w:rsidRPr="00F64B0A">
        <w:rPr>
          <w:rFonts w:ascii="Times New Roman" w:eastAsia="Times New Roman" w:hAnsi="Times New Roman" w:cs="Times New Roman"/>
          <w:i/>
          <w:iCs/>
          <w:color w:val="6D6E71"/>
          <w:sz w:val="18"/>
          <w:szCs w:val="18"/>
          <w:lang w:val="en-PK" w:eastAsia="en-PK"/>
        </w:rPr>
        <w:t>By clicking the link, I consent to share my contact information with the sponsor(s) of this content, who may reach out to you as part of their marketing campaigns, and register for SDxCentral email communications. See how we use your data: </w:t>
      </w:r>
      <w:hyperlink r:id="rId15" w:history="1">
        <w:r w:rsidRPr="00F64B0A">
          <w:rPr>
            <w:rFonts w:ascii="Times New Roman" w:eastAsia="Times New Roman" w:hAnsi="Times New Roman" w:cs="Times New Roman"/>
            <w:i/>
            <w:iCs/>
            <w:color w:val="0077B8"/>
            <w:sz w:val="18"/>
            <w:szCs w:val="18"/>
            <w:u w:val="single"/>
            <w:lang w:val="en-PK" w:eastAsia="en-PK"/>
          </w:rPr>
          <w:t>Privacy Policy</w:t>
        </w:r>
      </w:hyperlink>
      <w:r w:rsidRPr="00F64B0A">
        <w:rPr>
          <w:rFonts w:ascii="Times New Roman" w:eastAsia="Times New Roman" w:hAnsi="Times New Roman" w:cs="Times New Roman"/>
          <w:i/>
          <w:iCs/>
          <w:color w:val="6D6E71"/>
          <w:sz w:val="18"/>
          <w:szCs w:val="18"/>
          <w:lang w:val="en-PK" w:eastAsia="en-PK"/>
        </w:rPr>
        <w:t>.</w:t>
      </w:r>
    </w:p>
    <w:p w14:paraId="419C3C9C" w14:textId="77777777" w:rsidR="00F64B0A" w:rsidRPr="00F64B0A" w:rsidRDefault="00F64B0A" w:rsidP="00F64B0A">
      <w:pPr>
        <w:spacing w:after="0" w:line="240" w:lineRule="auto"/>
        <w:outlineLvl w:val="1"/>
        <w:rPr>
          <w:rFonts w:ascii="Helvetica" w:eastAsia="Times New Roman" w:hAnsi="Helvetica" w:cs="Helvetica"/>
          <w:color w:val="3E3F42"/>
          <w:sz w:val="36"/>
          <w:szCs w:val="36"/>
          <w:lang w:val="en-PK" w:eastAsia="en-PK"/>
        </w:rPr>
      </w:pPr>
      <w:r w:rsidRPr="00F64B0A">
        <w:rPr>
          <w:rFonts w:ascii="Helvetica" w:eastAsia="Times New Roman" w:hAnsi="Helvetica" w:cs="Helvetica"/>
          <w:color w:val="3E3F42"/>
          <w:sz w:val="36"/>
          <w:szCs w:val="36"/>
          <w:lang w:val="en-PK" w:eastAsia="en-PK"/>
        </w:rPr>
        <w:t>SDN Controller Platforms</w:t>
      </w:r>
    </w:p>
    <w:p w14:paraId="21CE059D"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An SDN controller platform typically contains a collection of “pluggable” modules that can perform different network tasks. Some of the basic tasks including inventorying what devices are within the network and the capabilities of each, gathering network statistics, and other monitoring functions, etc. Extensions can be inserted that enhance the functionality and support more advanced capabilities, such as running algorithms to perform analytics and orchestrating new rules throughout the network.</w:t>
      </w:r>
    </w:p>
    <w:p w14:paraId="77BA22CF"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A controller platform can be from a different company than the application is from, allowing for interoperability and flexibility.</w:t>
      </w:r>
      <w:hyperlink r:id="rId16" w:tgtFrame="_blank" w:history="1">
        <w:r w:rsidRPr="00F64B0A">
          <w:rPr>
            <w:rFonts w:ascii="Helvetica" w:eastAsia="Times New Roman" w:hAnsi="Helvetica" w:cs="Helvetica"/>
            <w:color w:val="0077B8"/>
            <w:sz w:val="27"/>
            <w:szCs w:val="27"/>
            <w:u w:val="single"/>
            <w:lang w:val="en-PK" w:eastAsia="en-PK"/>
          </w:rPr>
          <w:t> Cisco</w:t>
        </w:r>
      </w:hyperlink>
      <w:r w:rsidRPr="00F64B0A">
        <w:rPr>
          <w:rFonts w:ascii="Helvetica" w:eastAsia="Times New Roman" w:hAnsi="Helvetica" w:cs="Helvetica"/>
          <w:color w:val="3E3F42"/>
          <w:sz w:val="27"/>
          <w:szCs w:val="27"/>
          <w:lang w:val="en-PK" w:eastAsia="en-PK"/>
        </w:rPr>
        <w:t>, for example, offers a controller platform built by OpenDaylight. This open-source controller is interoperable with several different proprietary applications.</w:t>
      </w:r>
    </w:p>
    <w:p w14:paraId="3AD66A0B" w14:textId="4581F24B" w:rsidR="00F64B0A" w:rsidRPr="00F64B0A" w:rsidRDefault="00F64B0A" w:rsidP="00F64B0A">
      <w:pPr>
        <w:shd w:val="clear" w:color="auto" w:fill="F7F7F7"/>
        <w:spacing w:after="0" w:line="240" w:lineRule="auto"/>
        <w:rPr>
          <w:rFonts w:ascii="Times New Roman" w:eastAsia="Times New Roman" w:hAnsi="Times New Roman" w:cs="Times New Roman"/>
          <w:sz w:val="24"/>
          <w:szCs w:val="24"/>
          <w:lang w:val="en-PK" w:eastAsia="en-PK"/>
        </w:rPr>
      </w:pPr>
      <w:r w:rsidRPr="00F64B0A">
        <w:rPr>
          <w:rFonts w:ascii="Times New Roman" w:eastAsia="Times New Roman" w:hAnsi="Times New Roman" w:cs="Times New Roman"/>
          <w:noProof/>
          <w:sz w:val="24"/>
          <w:szCs w:val="24"/>
          <w:lang w:val="en-PK" w:eastAsia="en-PK"/>
        </w:rPr>
        <w:drawing>
          <wp:inline distT="0" distB="0" distL="0" distR="0" wp14:anchorId="7070D1D1" wp14:editId="0916A9EF">
            <wp:extent cx="285750" cy="152400"/>
            <wp:effectExtent l="0" t="0" r="0" b="0"/>
            <wp:docPr id="2" name="Picture 2" descr="open daylight sdn controller Placehol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daylight sdn controller Placeholder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p>
    <w:p w14:paraId="4EAEF1CD" w14:textId="77E07A37" w:rsidR="00F64B0A" w:rsidRPr="00F64B0A" w:rsidRDefault="00F64B0A" w:rsidP="00F64B0A">
      <w:pPr>
        <w:shd w:val="clear" w:color="auto" w:fill="F7F7F7"/>
        <w:spacing w:after="0" w:line="240" w:lineRule="auto"/>
        <w:rPr>
          <w:rFonts w:ascii="Times New Roman" w:eastAsia="Times New Roman" w:hAnsi="Times New Roman" w:cs="Times New Roman"/>
          <w:sz w:val="24"/>
          <w:szCs w:val="24"/>
          <w:lang w:val="en-PK" w:eastAsia="en-PK"/>
        </w:rPr>
      </w:pPr>
      <w:r w:rsidRPr="00F64B0A">
        <w:rPr>
          <w:rFonts w:ascii="Times New Roman" w:eastAsia="Times New Roman" w:hAnsi="Times New Roman" w:cs="Times New Roman"/>
          <w:noProof/>
          <w:sz w:val="24"/>
          <w:szCs w:val="24"/>
          <w:lang w:val="en-PK" w:eastAsia="en-PK"/>
        </w:rPr>
        <w:lastRenderedPageBreak/>
        <w:drawing>
          <wp:inline distT="0" distB="0" distL="0" distR="0" wp14:anchorId="332E41D4" wp14:editId="7436DD9B">
            <wp:extent cx="5943600" cy="3343275"/>
            <wp:effectExtent l="0" t="0" r="0" b="9525"/>
            <wp:docPr id="1" name="Picture 1" descr="open daylight sd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daylight sdn controll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7F1C17" w14:textId="77777777" w:rsidR="00F64B0A" w:rsidRPr="00F64B0A" w:rsidRDefault="00F64B0A" w:rsidP="00F64B0A">
      <w:pPr>
        <w:spacing w:after="0" w:line="240" w:lineRule="auto"/>
        <w:rPr>
          <w:rFonts w:ascii="Times New Roman" w:eastAsia="Times New Roman" w:hAnsi="Times New Roman" w:cs="Times New Roman"/>
          <w:sz w:val="24"/>
          <w:szCs w:val="24"/>
          <w:lang w:val="en-PK" w:eastAsia="en-PK"/>
        </w:rPr>
      </w:pPr>
      <w:r w:rsidRPr="00F64B0A">
        <w:rPr>
          <w:rFonts w:ascii="Times New Roman" w:eastAsia="Times New Roman" w:hAnsi="Times New Roman" w:cs="Times New Roman"/>
          <w:sz w:val="24"/>
          <w:szCs w:val="24"/>
          <w:lang w:val="en-PK" w:eastAsia="en-PK"/>
        </w:rPr>
        <w:t>OpenDaylight Oxygen Release, which is the eighth release of the OpenDaylight SDN controller. The project is open source, and uses a plugin, which was developed by the </w:t>
      </w:r>
      <w:hyperlink r:id="rId19" w:tooltip="Who Is the Open Networking Foundation (ONF)? The Steward of OpenFlow" w:history="1">
        <w:r w:rsidRPr="00F64B0A">
          <w:rPr>
            <w:rFonts w:ascii="Times New Roman" w:eastAsia="Times New Roman" w:hAnsi="Times New Roman" w:cs="Times New Roman"/>
            <w:color w:val="0077B8"/>
            <w:sz w:val="24"/>
            <w:szCs w:val="24"/>
            <w:u w:val="single"/>
            <w:lang w:val="en-PK" w:eastAsia="en-PK"/>
          </w:rPr>
          <w:t>Open Networking Foundation</w:t>
        </w:r>
      </w:hyperlink>
      <w:r w:rsidRPr="00F64B0A">
        <w:rPr>
          <w:rFonts w:ascii="Times New Roman" w:eastAsia="Times New Roman" w:hAnsi="Times New Roman" w:cs="Times New Roman"/>
          <w:sz w:val="24"/>
          <w:szCs w:val="24"/>
          <w:lang w:val="en-PK" w:eastAsia="en-PK"/>
        </w:rPr>
        <w:t> and Linux. Source: </w:t>
      </w:r>
      <w:hyperlink r:id="rId20" w:tgtFrame="_blank" w:history="1">
        <w:r w:rsidRPr="00F64B0A">
          <w:rPr>
            <w:rFonts w:ascii="Times New Roman" w:eastAsia="Times New Roman" w:hAnsi="Times New Roman" w:cs="Times New Roman"/>
            <w:color w:val="0077B8"/>
            <w:sz w:val="24"/>
            <w:szCs w:val="24"/>
            <w:u w:val="single"/>
            <w:lang w:val="en-PK" w:eastAsia="en-PK"/>
          </w:rPr>
          <w:t>OpenDaylight</w:t>
        </w:r>
      </w:hyperlink>
    </w:p>
    <w:p w14:paraId="2F65774C" w14:textId="77777777" w:rsidR="00F64B0A" w:rsidRPr="00F64B0A" w:rsidRDefault="00F64B0A" w:rsidP="00F64B0A">
      <w:pPr>
        <w:spacing w:after="0" w:line="240" w:lineRule="auto"/>
        <w:outlineLvl w:val="1"/>
        <w:rPr>
          <w:rFonts w:ascii="Helvetica" w:eastAsia="Times New Roman" w:hAnsi="Helvetica" w:cs="Helvetica"/>
          <w:color w:val="3E3F42"/>
          <w:sz w:val="36"/>
          <w:szCs w:val="36"/>
          <w:lang w:val="en-PK" w:eastAsia="en-PK"/>
        </w:rPr>
      </w:pPr>
      <w:r w:rsidRPr="00F64B0A">
        <w:rPr>
          <w:rFonts w:ascii="Helvetica" w:eastAsia="Times New Roman" w:hAnsi="Helvetica" w:cs="Helvetica"/>
          <w:color w:val="3E3F42"/>
          <w:sz w:val="36"/>
          <w:szCs w:val="36"/>
          <w:lang w:val="en-PK" w:eastAsia="en-PK"/>
        </w:rPr>
        <w:t>A Little History</w:t>
      </w:r>
    </w:p>
    <w:p w14:paraId="629E6963"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The first SDN controller was</w:t>
      </w:r>
      <w:hyperlink r:id="rId21" w:tgtFrame="_blank" w:history="1">
        <w:r w:rsidRPr="00F64B0A">
          <w:rPr>
            <w:rFonts w:ascii="Helvetica" w:eastAsia="Times New Roman" w:hAnsi="Helvetica" w:cs="Helvetica"/>
            <w:color w:val="0077B8"/>
            <w:sz w:val="27"/>
            <w:szCs w:val="27"/>
            <w:u w:val="single"/>
            <w:lang w:val="en-PK" w:eastAsia="en-PK"/>
          </w:rPr>
          <w:t> NOX</w:t>
        </w:r>
      </w:hyperlink>
      <w:r w:rsidRPr="00F64B0A">
        <w:rPr>
          <w:rFonts w:ascii="Helvetica" w:eastAsia="Times New Roman" w:hAnsi="Helvetica" w:cs="Helvetica"/>
          <w:color w:val="3E3F42"/>
          <w:sz w:val="27"/>
          <w:szCs w:val="27"/>
          <w:lang w:val="en-PK" w:eastAsia="en-PK"/>
        </w:rPr>
        <w:t>, which was initially developed by Nicira Networks, alongside OpenFlow. In 2008, Nicira Networks (acquired by VMware) donated NOX to the SDN community, making it open source. It has since become the basis for many SDN controller solutions. Nicira then went on to co-develop ONIX with NTT and Google; ONIX is the base for the Nicira/VMware controller. While ONIX was originally supposed to be opened up, the parties later decided not to make it open source.</w:t>
      </w:r>
    </w:p>
    <w:p w14:paraId="723DDF71"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There are, however, a variety of open source controllers currently available. The earliest ones include</w:t>
      </w:r>
      <w:hyperlink r:id="rId22" w:tgtFrame="_blank" w:history="1">
        <w:r w:rsidRPr="00F64B0A">
          <w:rPr>
            <w:rFonts w:ascii="Helvetica" w:eastAsia="Times New Roman" w:hAnsi="Helvetica" w:cs="Helvetica"/>
            <w:color w:val="0077B8"/>
            <w:sz w:val="27"/>
            <w:szCs w:val="27"/>
            <w:u w:val="single"/>
            <w:lang w:val="en-PK" w:eastAsia="en-PK"/>
          </w:rPr>
          <w:t> POX</w:t>
        </w:r>
      </w:hyperlink>
      <w:r w:rsidRPr="00F64B0A">
        <w:rPr>
          <w:rFonts w:ascii="Helvetica" w:eastAsia="Times New Roman" w:hAnsi="Helvetica" w:cs="Helvetica"/>
          <w:color w:val="3E3F42"/>
          <w:sz w:val="27"/>
          <w:szCs w:val="27"/>
          <w:lang w:val="en-PK" w:eastAsia="en-PK"/>
        </w:rPr>
        <w:t> and</w:t>
      </w:r>
      <w:hyperlink r:id="rId23" w:tgtFrame="_blank" w:history="1">
        <w:r w:rsidRPr="00F64B0A">
          <w:rPr>
            <w:rFonts w:ascii="Helvetica" w:eastAsia="Times New Roman" w:hAnsi="Helvetica" w:cs="Helvetica"/>
            <w:color w:val="0077B8"/>
            <w:sz w:val="27"/>
            <w:szCs w:val="27"/>
            <w:u w:val="single"/>
            <w:lang w:val="en-PK" w:eastAsia="en-PK"/>
          </w:rPr>
          <w:t> Beacon</w:t>
        </w:r>
      </w:hyperlink>
      <w:r w:rsidRPr="00F64B0A">
        <w:rPr>
          <w:rFonts w:ascii="Helvetica" w:eastAsia="Times New Roman" w:hAnsi="Helvetica" w:cs="Helvetica"/>
          <w:color w:val="3E3F42"/>
          <w:sz w:val="27"/>
          <w:szCs w:val="27"/>
          <w:lang w:val="en-PK" w:eastAsia="en-PK"/>
        </w:rPr>
        <w:t>. Started in early 2010, Beacon is a Java-based OpenFlow controller licensed under a combination of the</w:t>
      </w:r>
      <w:hyperlink r:id="rId24" w:tgtFrame="_blank" w:history="1">
        <w:r w:rsidRPr="00F64B0A">
          <w:rPr>
            <w:rFonts w:ascii="Helvetica" w:eastAsia="Times New Roman" w:hAnsi="Helvetica" w:cs="Helvetica"/>
            <w:color w:val="0077B8"/>
            <w:sz w:val="27"/>
            <w:szCs w:val="27"/>
            <w:u w:val="single"/>
            <w:lang w:val="en-PK" w:eastAsia="en-PK"/>
          </w:rPr>
          <w:t> GPL v2 license and the Stanford University FOSS License Exception v1.0</w:t>
        </w:r>
      </w:hyperlink>
      <w:r w:rsidRPr="00F64B0A">
        <w:rPr>
          <w:rFonts w:ascii="Helvetica" w:eastAsia="Times New Roman" w:hAnsi="Helvetica" w:cs="Helvetica"/>
          <w:color w:val="3E3F42"/>
          <w:sz w:val="27"/>
          <w:szCs w:val="27"/>
          <w:lang w:val="en-PK" w:eastAsia="en-PK"/>
        </w:rPr>
        <w:t>. Other controllers of note include Trema (Ruby-based from NEC), as well as Ryu (supported by NTT). </w:t>
      </w:r>
    </w:p>
    <w:p w14:paraId="4AB1E225"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Subsequently, vendors such as Cisco, HP, IBM, VMWare, Lumina Networks, and Juniper have jumped into the controller market with their own offerings. </w:t>
      </w:r>
    </w:p>
    <w:p w14:paraId="253D7518"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lastRenderedPageBreak/>
        <w:t>OpenDaylight is another major player in the SDN controller game, as it’s the largest open-source SDN controller and SDN controller platform currently offered on the market.</w:t>
      </w:r>
    </w:p>
    <w:p w14:paraId="41C1D06B" w14:textId="77777777" w:rsidR="00F64B0A" w:rsidRPr="00F64B0A" w:rsidRDefault="00F64B0A" w:rsidP="00F64B0A">
      <w:pPr>
        <w:spacing w:after="0" w:line="240" w:lineRule="auto"/>
        <w:outlineLvl w:val="1"/>
        <w:rPr>
          <w:rFonts w:ascii="Helvetica" w:eastAsia="Times New Roman" w:hAnsi="Helvetica" w:cs="Helvetica"/>
          <w:color w:val="3E3F42"/>
          <w:sz w:val="36"/>
          <w:szCs w:val="36"/>
          <w:lang w:val="en-PK" w:eastAsia="en-PK"/>
        </w:rPr>
      </w:pPr>
      <w:r w:rsidRPr="00F64B0A">
        <w:rPr>
          <w:rFonts w:ascii="Helvetica" w:eastAsia="Times New Roman" w:hAnsi="Helvetica" w:cs="Helvetica"/>
          <w:color w:val="3E3F42"/>
          <w:sz w:val="36"/>
          <w:szCs w:val="36"/>
          <w:lang w:val="en-PK" w:eastAsia="en-PK"/>
        </w:rPr>
        <w:t>SD-WAN Controllers</w:t>
      </w:r>
    </w:p>
    <w:p w14:paraId="43656346" w14:textId="77777777" w:rsidR="00F64B0A" w:rsidRPr="00F64B0A" w:rsidRDefault="00F64B0A" w:rsidP="00F64B0A">
      <w:pPr>
        <w:spacing w:after="360" w:line="240" w:lineRule="auto"/>
        <w:rPr>
          <w:rFonts w:ascii="Helvetica" w:eastAsia="Times New Roman" w:hAnsi="Helvetica" w:cs="Helvetica"/>
          <w:color w:val="3E3F42"/>
          <w:sz w:val="27"/>
          <w:szCs w:val="27"/>
          <w:lang w:val="en-PK" w:eastAsia="en-PK"/>
        </w:rPr>
      </w:pPr>
      <w:hyperlink r:id="rId25" w:tooltip="What is SD-WAN (Software-Defined Wide Area Network)?" w:history="1">
        <w:r w:rsidRPr="00F64B0A">
          <w:rPr>
            <w:rFonts w:ascii="Helvetica" w:eastAsia="Times New Roman" w:hAnsi="Helvetica" w:cs="Helvetica"/>
            <w:color w:val="0077B8"/>
            <w:sz w:val="27"/>
            <w:szCs w:val="27"/>
            <w:u w:val="single"/>
            <w:lang w:val="en-PK" w:eastAsia="en-PK"/>
          </w:rPr>
          <w:t>Software-defined wide area network (SD-WAN)</w:t>
        </w:r>
      </w:hyperlink>
      <w:r w:rsidRPr="00F64B0A">
        <w:rPr>
          <w:rFonts w:ascii="Helvetica" w:eastAsia="Times New Roman" w:hAnsi="Helvetica" w:cs="Helvetica"/>
          <w:color w:val="3E3F42"/>
          <w:sz w:val="27"/>
          <w:szCs w:val="27"/>
          <w:lang w:val="en-PK" w:eastAsia="en-PK"/>
        </w:rPr>
        <w:t> has seen increased popularity among enterprises. One of the reasons for its popularity is that the centralized application-based policy controller leverages existing hybrid WAN architectures. The controller in conjunction with analytics brings network and application visibility.</w:t>
      </w:r>
    </w:p>
    <w:p w14:paraId="239E5C6F" w14:textId="77777777" w:rsidR="00F64B0A" w:rsidRPr="00F64B0A" w:rsidRDefault="00F64B0A" w:rsidP="00F64B0A">
      <w:pPr>
        <w:spacing w:after="0" w:line="240" w:lineRule="auto"/>
        <w:outlineLvl w:val="1"/>
        <w:rPr>
          <w:rFonts w:ascii="Helvetica" w:eastAsia="Times New Roman" w:hAnsi="Helvetica" w:cs="Helvetica"/>
          <w:color w:val="3E3F42"/>
          <w:sz w:val="36"/>
          <w:szCs w:val="36"/>
          <w:lang w:val="en-PK" w:eastAsia="en-PK"/>
        </w:rPr>
      </w:pPr>
      <w:r w:rsidRPr="00F64B0A">
        <w:rPr>
          <w:rFonts w:ascii="Helvetica" w:eastAsia="Times New Roman" w:hAnsi="Helvetica" w:cs="Helvetica"/>
          <w:color w:val="3E3F42"/>
          <w:sz w:val="36"/>
          <w:szCs w:val="36"/>
          <w:lang w:val="en-PK" w:eastAsia="en-PK"/>
        </w:rPr>
        <w:t>SDN Controller: Key Takeaways</w:t>
      </w:r>
    </w:p>
    <w:p w14:paraId="0D4CC64D" w14:textId="77777777" w:rsidR="00F64B0A" w:rsidRPr="00F64B0A" w:rsidRDefault="00F64B0A" w:rsidP="00F64B0A">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SDN controllers are the software used to control a software-defined network (SDN).</w:t>
      </w:r>
    </w:p>
    <w:p w14:paraId="55601F62" w14:textId="77777777" w:rsidR="00F64B0A" w:rsidRPr="00F64B0A" w:rsidRDefault="00F64B0A" w:rsidP="00F64B0A">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The controller software communicates with applications with northbound APIs.</w:t>
      </w:r>
    </w:p>
    <w:p w14:paraId="63A0E145" w14:textId="77777777" w:rsidR="00F64B0A" w:rsidRPr="00F64B0A" w:rsidRDefault="00F64B0A" w:rsidP="00F64B0A">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r w:rsidRPr="00F64B0A">
        <w:rPr>
          <w:rFonts w:ascii="Helvetica" w:eastAsia="Times New Roman" w:hAnsi="Helvetica" w:cs="Helvetica"/>
          <w:color w:val="3E3F42"/>
          <w:sz w:val="27"/>
          <w:szCs w:val="27"/>
          <w:lang w:val="en-PK" w:eastAsia="en-PK"/>
        </w:rPr>
        <w:t>The controller software communicates with the network infrastructure with southbound APIs.</w:t>
      </w:r>
    </w:p>
    <w:p w14:paraId="2DEEF8C5" w14:textId="77777777" w:rsidR="00F64B0A" w:rsidRPr="00F64B0A" w:rsidRDefault="00F64B0A" w:rsidP="00F64B0A">
      <w:pPr>
        <w:numPr>
          <w:ilvl w:val="0"/>
          <w:numId w:val="1"/>
        </w:numPr>
        <w:spacing w:before="100" w:beforeAutospacing="1" w:after="100" w:afterAutospacing="1" w:line="240" w:lineRule="auto"/>
        <w:rPr>
          <w:rFonts w:ascii="Helvetica" w:eastAsia="Times New Roman" w:hAnsi="Helvetica" w:cs="Helvetica"/>
          <w:color w:val="3E3F42"/>
          <w:sz w:val="27"/>
          <w:szCs w:val="27"/>
          <w:lang w:val="en-PK" w:eastAsia="en-PK"/>
        </w:rPr>
      </w:pPr>
      <w:hyperlink r:id="rId26" w:tooltip="What Is Software Defined Networking (SDN)? Definition" w:history="1">
        <w:r w:rsidRPr="00F64B0A">
          <w:rPr>
            <w:rFonts w:ascii="Helvetica" w:eastAsia="Times New Roman" w:hAnsi="Helvetica" w:cs="Helvetica"/>
            <w:color w:val="0077B8"/>
            <w:sz w:val="27"/>
            <w:szCs w:val="27"/>
            <w:u w:val="single"/>
            <w:lang w:val="en-PK" w:eastAsia="en-PK"/>
          </w:rPr>
          <w:t>SDN controller platforms</w:t>
        </w:r>
      </w:hyperlink>
      <w:r w:rsidRPr="00F64B0A">
        <w:rPr>
          <w:rFonts w:ascii="Helvetica" w:eastAsia="Times New Roman" w:hAnsi="Helvetica" w:cs="Helvetica"/>
          <w:color w:val="3E3F42"/>
          <w:sz w:val="27"/>
          <w:szCs w:val="27"/>
          <w:lang w:val="en-PK" w:eastAsia="en-PK"/>
        </w:rPr>
        <w:t> are software modules that can be assembled to perform all of the tasks a controller must do.</w:t>
      </w:r>
    </w:p>
    <w:p w14:paraId="4FD33B1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E3C3B"/>
    <w:multiLevelType w:val="multilevel"/>
    <w:tmpl w:val="E186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6B"/>
    <w:rsid w:val="008D776B"/>
    <w:rsid w:val="00A06BD3"/>
    <w:rsid w:val="00F6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1E6A-ABB0-48CD-A28F-A25EEE57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4B0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4">
    <w:name w:val="heading 4"/>
    <w:basedOn w:val="Normal"/>
    <w:link w:val="Heading4Char"/>
    <w:uiPriority w:val="9"/>
    <w:qFormat/>
    <w:rsid w:val="00F64B0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F64B0A"/>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B0A"/>
    <w:rPr>
      <w:rFonts w:ascii="Times New Roman" w:eastAsia="Times New Roman" w:hAnsi="Times New Roman" w:cs="Times New Roman"/>
      <w:b/>
      <w:bCs/>
      <w:sz w:val="36"/>
      <w:szCs w:val="36"/>
      <w:lang w:val="en-PK" w:eastAsia="en-PK"/>
    </w:rPr>
  </w:style>
  <w:style w:type="character" w:customStyle="1" w:styleId="Heading4Char">
    <w:name w:val="Heading 4 Char"/>
    <w:basedOn w:val="DefaultParagraphFont"/>
    <w:link w:val="Heading4"/>
    <w:uiPriority w:val="9"/>
    <w:rsid w:val="00F64B0A"/>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F64B0A"/>
    <w:rPr>
      <w:rFonts w:ascii="Times New Roman" w:eastAsia="Times New Roman" w:hAnsi="Times New Roman" w:cs="Times New Roman"/>
      <w:b/>
      <w:bCs/>
      <w:sz w:val="20"/>
      <w:szCs w:val="20"/>
      <w:lang w:val="en-PK" w:eastAsia="en-PK"/>
    </w:rPr>
  </w:style>
  <w:style w:type="paragraph" w:customStyle="1" w:styleId="lead">
    <w:name w:val="lead"/>
    <w:basedOn w:val="Normal"/>
    <w:rsid w:val="00F64B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F64B0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64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3407">
      <w:bodyDiv w:val="1"/>
      <w:marLeft w:val="0"/>
      <w:marRight w:val="0"/>
      <w:marTop w:val="0"/>
      <w:marBottom w:val="0"/>
      <w:divBdr>
        <w:top w:val="none" w:sz="0" w:space="0" w:color="auto"/>
        <w:left w:val="none" w:sz="0" w:space="0" w:color="auto"/>
        <w:bottom w:val="none" w:sz="0" w:space="0" w:color="auto"/>
        <w:right w:val="none" w:sz="0" w:space="0" w:color="auto"/>
      </w:divBdr>
      <w:divsChild>
        <w:div w:id="1878354228">
          <w:marLeft w:val="0"/>
          <w:marRight w:val="0"/>
          <w:marTop w:val="0"/>
          <w:marBottom w:val="0"/>
          <w:divBdr>
            <w:top w:val="none" w:sz="0" w:space="0" w:color="auto"/>
            <w:left w:val="none" w:sz="0" w:space="0" w:color="auto"/>
            <w:bottom w:val="none" w:sz="0" w:space="0" w:color="auto"/>
            <w:right w:val="none" w:sz="0" w:space="0" w:color="auto"/>
          </w:divBdr>
          <w:divsChild>
            <w:div w:id="980112442">
              <w:marLeft w:val="0"/>
              <w:marRight w:val="240"/>
              <w:marTop w:val="0"/>
              <w:marBottom w:val="0"/>
              <w:divBdr>
                <w:top w:val="none" w:sz="0" w:space="0" w:color="auto"/>
                <w:left w:val="none" w:sz="0" w:space="0" w:color="auto"/>
                <w:bottom w:val="none" w:sz="0" w:space="0" w:color="auto"/>
                <w:right w:val="none" w:sz="0" w:space="0" w:color="auto"/>
              </w:divBdr>
              <w:divsChild>
                <w:div w:id="1309475855">
                  <w:marLeft w:val="0"/>
                  <w:marRight w:val="0"/>
                  <w:marTop w:val="0"/>
                  <w:marBottom w:val="0"/>
                  <w:divBdr>
                    <w:top w:val="none" w:sz="0" w:space="0" w:color="auto"/>
                    <w:left w:val="none" w:sz="0" w:space="0" w:color="auto"/>
                    <w:bottom w:val="none" w:sz="0" w:space="0" w:color="auto"/>
                    <w:right w:val="none" w:sz="0" w:space="0" w:color="auto"/>
                  </w:divBdr>
                </w:div>
              </w:divsChild>
            </w:div>
            <w:div w:id="990406236">
              <w:marLeft w:val="0"/>
              <w:marRight w:val="0"/>
              <w:marTop w:val="0"/>
              <w:marBottom w:val="0"/>
              <w:divBdr>
                <w:top w:val="none" w:sz="0" w:space="0" w:color="auto"/>
                <w:left w:val="none" w:sz="0" w:space="0" w:color="auto"/>
                <w:bottom w:val="none" w:sz="0" w:space="0" w:color="auto"/>
                <w:right w:val="none" w:sz="0" w:space="0" w:color="auto"/>
              </w:divBdr>
              <w:divsChild>
                <w:div w:id="15638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Flow" TargetMode="Externa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yperlink" Target="https://www.sdxcentral.com/networking/sdn/definitions/what-the-definition-of-software-defined-networking-sdn/" TargetMode="External"/><Relationship Id="rId3" Type="http://schemas.openxmlformats.org/officeDocument/2006/relationships/settings" Target="settings.xml"/><Relationship Id="rId21" Type="http://schemas.openxmlformats.org/officeDocument/2006/relationships/hyperlink" Target="https://github.com/noxrepo/" TargetMode="External"/><Relationship Id="rId7" Type="http://schemas.openxmlformats.org/officeDocument/2006/relationships/hyperlink" Target="https://www.sdxcentral.com/networking/sdn/definitions/inside-sdn-architecture/" TargetMode="Externa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s://www.sdxcentral.com/networking/sd-wan/definitions/software-defined-sdn-wan/" TargetMode="External"/><Relationship Id="rId2" Type="http://schemas.openxmlformats.org/officeDocument/2006/relationships/styles" Target="styles.xml"/><Relationship Id="rId16" Type="http://schemas.openxmlformats.org/officeDocument/2006/relationships/hyperlink" Target="https://www.cisco.com/c/en/us/products/collateral/cloud-systems-management/open-sdn-controller/datasheet-c78-733458.html" TargetMode="External"/><Relationship Id="rId20" Type="http://schemas.openxmlformats.org/officeDocument/2006/relationships/hyperlink" Target="https://www.opendaylight.org/what-we-do/current-release/oxygen" TargetMode="External"/><Relationship Id="rId1" Type="http://schemas.openxmlformats.org/officeDocument/2006/relationships/numbering" Target="numbering.xml"/><Relationship Id="rId6" Type="http://schemas.openxmlformats.org/officeDocument/2006/relationships/hyperlink" Target="https://www.sdxcentral.com/networking/nfv/definitions/whats-network-functions-virtualization-nfv/" TargetMode="External"/><Relationship Id="rId11" Type="http://schemas.openxmlformats.org/officeDocument/2006/relationships/hyperlink" Target="https://www.sdxcentral.com/networking/sd-wan/definitions/sd-wan-vs-mpls-pros-cons-technologies/" TargetMode="External"/><Relationship Id="rId24" Type="http://schemas.openxmlformats.org/officeDocument/2006/relationships/hyperlink" Target="https://openflow.stanford.edu/display/Beacon/License" TargetMode="External"/><Relationship Id="rId5"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www.sdxcentral.com/legal/privacy/" TargetMode="External"/><Relationship Id="rId23" Type="http://schemas.openxmlformats.org/officeDocument/2006/relationships/hyperlink" Target="https://openflow.stanford.edu/display/Beacon/Home" TargetMode="External"/><Relationship Id="rId28" Type="http://schemas.openxmlformats.org/officeDocument/2006/relationships/theme" Target="theme/theme1.xml"/><Relationship Id="rId10" Type="http://schemas.openxmlformats.org/officeDocument/2006/relationships/hyperlink" Target="https://datatracker.ietf.org/wg/i2rs/documents/" TargetMode="External"/><Relationship Id="rId19" Type="http://schemas.openxmlformats.org/officeDocument/2006/relationships/hyperlink" Target="https://www.sdxcentral.com/networking/sdn/definitions/who-is-open-networking-foundation-onf/" TargetMode="External"/><Relationship Id="rId4" Type="http://schemas.openxmlformats.org/officeDocument/2006/relationships/webSettings" Target="webSettings.xml"/><Relationship Id="rId9" Type="http://schemas.openxmlformats.org/officeDocument/2006/relationships/hyperlink" Target="https://www.sdxcentral.com/open-source/definitions/what-is-ovsdb/" TargetMode="External"/><Relationship Id="rId14" Type="http://schemas.openxmlformats.org/officeDocument/2006/relationships/hyperlink" Target="https://www.sdxcentral.com/5g/definitions/2020-tech-guide/" TargetMode="External"/><Relationship Id="rId22" Type="http://schemas.openxmlformats.org/officeDocument/2006/relationships/hyperlink" Target="https://github.com/noxrepo/p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2020-12-08T05:58:00Z</dcterms:created>
  <dcterms:modified xsi:type="dcterms:W3CDTF">2020-12-08T05:58:00Z</dcterms:modified>
</cp:coreProperties>
</file>