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9BA6DB" w14:textId="77777777" w:rsidR="007252B8" w:rsidRPr="007252B8" w:rsidRDefault="007252B8" w:rsidP="007252B8">
      <w:pPr>
        <w:spacing w:before="100" w:beforeAutospacing="1" w:after="100" w:afterAutospacing="1" w:line="240" w:lineRule="auto"/>
        <w:outlineLvl w:val="0"/>
        <w:rPr>
          <w:rFonts w:ascii="Times New Roman" w:eastAsia="Times New Roman" w:hAnsi="Times New Roman" w:cs="Times New Roman"/>
          <w:b/>
          <w:bCs/>
          <w:kern w:val="36"/>
          <w:sz w:val="48"/>
          <w:szCs w:val="48"/>
          <w:lang w:val="en-PK" w:eastAsia="en-PK"/>
        </w:rPr>
      </w:pPr>
      <w:r w:rsidRPr="007252B8">
        <w:rPr>
          <w:rFonts w:ascii="Times New Roman" w:eastAsia="Times New Roman" w:hAnsi="Times New Roman" w:cs="Times New Roman"/>
          <w:b/>
          <w:bCs/>
          <w:kern w:val="36"/>
          <w:sz w:val="48"/>
          <w:szCs w:val="48"/>
          <w:lang w:val="en-PK" w:eastAsia="en-PK"/>
        </w:rPr>
        <w:t>Understanding Supernetting - How Supernets Work</w:t>
      </w:r>
    </w:p>
    <w:p w14:paraId="1A5CE1A6" w14:textId="77777777" w:rsidR="007252B8" w:rsidRPr="007252B8" w:rsidRDefault="007252B8" w:rsidP="007252B8">
      <w:pPr>
        <w:spacing w:before="100" w:beforeAutospacing="1" w:after="100" w:afterAutospacing="1" w:line="240" w:lineRule="auto"/>
        <w:rPr>
          <w:rFonts w:ascii="Times New Roman" w:eastAsia="Times New Roman" w:hAnsi="Times New Roman" w:cs="Times New Roman"/>
          <w:sz w:val="24"/>
          <w:szCs w:val="24"/>
          <w:lang w:val="en-PK" w:eastAsia="en-PK"/>
        </w:rPr>
      </w:pPr>
      <w:r w:rsidRPr="007252B8">
        <w:rPr>
          <w:rFonts w:ascii="Times New Roman" w:eastAsia="Times New Roman" w:hAnsi="Times New Roman" w:cs="Times New Roman"/>
          <w:sz w:val="24"/>
          <w:szCs w:val="24"/>
          <w:lang w:val="en-PK" w:eastAsia="en-PK"/>
        </w:rPr>
        <w:t xml:space="preserve">Written by Administrator. Posted in </w:t>
      </w:r>
      <w:hyperlink r:id="rId5" w:history="1">
        <w:r w:rsidRPr="007252B8">
          <w:rPr>
            <w:rFonts w:ascii="Times New Roman" w:eastAsia="Times New Roman" w:hAnsi="Times New Roman" w:cs="Times New Roman"/>
            <w:color w:val="0000FF"/>
            <w:sz w:val="24"/>
            <w:szCs w:val="24"/>
            <w:u w:val="single"/>
            <w:lang w:val="en-PK" w:eastAsia="en-PK"/>
          </w:rPr>
          <w:t xml:space="preserve">Supernetting &amp; CIDR </w:t>
        </w:r>
      </w:hyperlink>
    </w:p>
    <w:p w14:paraId="784958B8" w14:textId="77777777" w:rsidR="007252B8" w:rsidRPr="007252B8" w:rsidRDefault="007252B8" w:rsidP="007252B8">
      <w:pPr>
        <w:spacing w:after="0" w:line="240" w:lineRule="auto"/>
        <w:rPr>
          <w:rFonts w:ascii="Times New Roman" w:eastAsia="Times New Roman" w:hAnsi="Times New Roman" w:cs="Times New Roman"/>
          <w:sz w:val="24"/>
          <w:szCs w:val="24"/>
          <w:lang w:val="en-PK" w:eastAsia="en-PK"/>
        </w:rPr>
      </w:pPr>
      <w:r w:rsidRPr="007252B8">
        <w:rPr>
          <w:rFonts w:ascii="Times New Roman" w:eastAsia="Times New Roman" w:hAnsi="Times New Roman" w:cs="Times New Roman"/>
          <w:sz w:val="24"/>
          <w:szCs w:val="24"/>
          <w:lang w:val="en-PK" w:eastAsia="en-PK"/>
        </w:rPr>
        <w:t xml:space="preserve">4.1 </w:t>
      </w:r>
      <w:hyperlink r:id="rId6" w:tooltip="1 out of 5" w:history="1">
        <w:r w:rsidRPr="007252B8">
          <w:rPr>
            <w:rFonts w:ascii="Times New Roman" w:eastAsia="Times New Roman" w:hAnsi="Times New Roman" w:cs="Times New Roman"/>
            <w:color w:val="0000FF"/>
            <w:sz w:val="24"/>
            <w:szCs w:val="24"/>
            <w:u w:val="single"/>
            <w:lang w:val="en-PK" w:eastAsia="en-PK"/>
          </w:rPr>
          <w:t>1</w:t>
        </w:r>
      </w:hyperlink>
      <w:r w:rsidRPr="007252B8">
        <w:rPr>
          <w:rFonts w:ascii="Times New Roman" w:eastAsia="Times New Roman" w:hAnsi="Times New Roman" w:cs="Times New Roman"/>
          <w:sz w:val="24"/>
          <w:szCs w:val="24"/>
          <w:lang w:val="en-PK" w:eastAsia="en-PK"/>
        </w:rPr>
        <w:t xml:space="preserve"> </w:t>
      </w:r>
      <w:hyperlink r:id="rId7" w:tooltip="2 out of 5" w:history="1">
        <w:r w:rsidRPr="007252B8">
          <w:rPr>
            <w:rFonts w:ascii="Times New Roman" w:eastAsia="Times New Roman" w:hAnsi="Times New Roman" w:cs="Times New Roman"/>
            <w:color w:val="0000FF"/>
            <w:sz w:val="24"/>
            <w:szCs w:val="24"/>
            <w:u w:val="single"/>
            <w:lang w:val="en-PK" w:eastAsia="en-PK"/>
          </w:rPr>
          <w:t>1</w:t>
        </w:r>
      </w:hyperlink>
      <w:r w:rsidRPr="007252B8">
        <w:rPr>
          <w:rFonts w:ascii="Times New Roman" w:eastAsia="Times New Roman" w:hAnsi="Times New Roman" w:cs="Times New Roman"/>
          <w:sz w:val="24"/>
          <w:szCs w:val="24"/>
          <w:lang w:val="en-PK" w:eastAsia="en-PK"/>
        </w:rPr>
        <w:t xml:space="preserve"> </w:t>
      </w:r>
      <w:hyperlink r:id="rId8" w:tooltip="3 out of 5" w:history="1">
        <w:r w:rsidRPr="007252B8">
          <w:rPr>
            <w:rFonts w:ascii="Times New Roman" w:eastAsia="Times New Roman" w:hAnsi="Times New Roman" w:cs="Times New Roman"/>
            <w:color w:val="0000FF"/>
            <w:sz w:val="24"/>
            <w:szCs w:val="24"/>
            <w:u w:val="single"/>
            <w:lang w:val="en-PK" w:eastAsia="en-PK"/>
          </w:rPr>
          <w:t>1</w:t>
        </w:r>
      </w:hyperlink>
      <w:r w:rsidRPr="007252B8">
        <w:rPr>
          <w:rFonts w:ascii="Times New Roman" w:eastAsia="Times New Roman" w:hAnsi="Times New Roman" w:cs="Times New Roman"/>
          <w:sz w:val="24"/>
          <w:szCs w:val="24"/>
          <w:lang w:val="en-PK" w:eastAsia="en-PK"/>
        </w:rPr>
        <w:t xml:space="preserve"> </w:t>
      </w:r>
      <w:hyperlink r:id="rId9" w:tooltip="4 out of 5" w:history="1">
        <w:r w:rsidRPr="007252B8">
          <w:rPr>
            <w:rFonts w:ascii="Times New Roman" w:eastAsia="Times New Roman" w:hAnsi="Times New Roman" w:cs="Times New Roman"/>
            <w:color w:val="0000FF"/>
            <w:sz w:val="24"/>
            <w:szCs w:val="24"/>
            <w:u w:val="single"/>
            <w:lang w:val="en-PK" w:eastAsia="en-PK"/>
          </w:rPr>
          <w:t>1</w:t>
        </w:r>
      </w:hyperlink>
      <w:r w:rsidRPr="007252B8">
        <w:rPr>
          <w:rFonts w:ascii="Times New Roman" w:eastAsia="Times New Roman" w:hAnsi="Times New Roman" w:cs="Times New Roman"/>
          <w:sz w:val="24"/>
          <w:szCs w:val="24"/>
          <w:lang w:val="en-PK" w:eastAsia="en-PK"/>
        </w:rPr>
        <w:t xml:space="preserve"> </w:t>
      </w:r>
      <w:hyperlink r:id="rId10" w:tooltip="5 out of 5" w:history="1">
        <w:r w:rsidRPr="007252B8">
          <w:rPr>
            <w:rFonts w:ascii="Times New Roman" w:eastAsia="Times New Roman" w:hAnsi="Times New Roman" w:cs="Times New Roman"/>
            <w:color w:val="0000FF"/>
            <w:sz w:val="24"/>
            <w:szCs w:val="24"/>
            <w:u w:val="single"/>
            <w:lang w:val="en-PK" w:eastAsia="en-PK"/>
          </w:rPr>
          <w:t>1</w:t>
        </w:r>
      </w:hyperlink>
      <w:r w:rsidRPr="007252B8">
        <w:rPr>
          <w:rFonts w:ascii="Times New Roman" w:eastAsia="Times New Roman" w:hAnsi="Times New Roman" w:cs="Times New Roman"/>
          <w:sz w:val="24"/>
          <w:szCs w:val="24"/>
          <w:lang w:val="en-PK" w:eastAsia="en-PK"/>
        </w:rPr>
        <w:t xml:space="preserve"> Rating 4.10 (10 Votes) </w:t>
      </w:r>
    </w:p>
    <w:p w14:paraId="30DD8C9F" w14:textId="77777777" w:rsidR="007252B8" w:rsidRPr="007252B8" w:rsidRDefault="007252B8" w:rsidP="007252B8">
      <w:pPr>
        <w:spacing w:after="0" w:line="240" w:lineRule="auto"/>
        <w:rPr>
          <w:rFonts w:ascii="Times New Roman" w:eastAsia="Times New Roman" w:hAnsi="Times New Roman" w:cs="Times New Roman"/>
          <w:sz w:val="24"/>
          <w:szCs w:val="24"/>
          <w:lang w:val="en-PK" w:eastAsia="en-PK"/>
        </w:rPr>
      </w:pPr>
      <w:hyperlink r:id="rId11" w:history="1">
        <w:r w:rsidRPr="007252B8">
          <w:rPr>
            <w:rFonts w:ascii="Times New Roman" w:eastAsia="Times New Roman" w:hAnsi="Times New Roman" w:cs="Times New Roman"/>
            <w:color w:val="0000FF"/>
            <w:sz w:val="24"/>
            <w:szCs w:val="24"/>
            <w:u w:val="single"/>
            <w:shd w:val="clear" w:color="auto" w:fill="3B5998"/>
            <w:lang w:val="en-PK" w:eastAsia="en-PK"/>
          </w:rPr>
          <w:t>fShare</w:t>
        </w:r>
      </w:hyperlink>
      <w:r w:rsidRPr="007252B8">
        <w:rPr>
          <w:rFonts w:ascii="Times New Roman" w:eastAsia="Times New Roman" w:hAnsi="Times New Roman" w:cs="Times New Roman"/>
          <w:sz w:val="24"/>
          <w:szCs w:val="24"/>
          <w:lang w:val="en-PK" w:eastAsia="en-PK"/>
        </w:rPr>
        <w:t xml:space="preserve"> </w:t>
      </w:r>
    </w:p>
    <w:p w14:paraId="3E687A51" w14:textId="77777777" w:rsidR="007252B8" w:rsidRPr="007252B8" w:rsidRDefault="007252B8" w:rsidP="007252B8">
      <w:pPr>
        <w:spacing w:after="0" w:line="240" w:lineRule="auto"/>
        <w:rPr>
          <w:rFonts w:ascii="Times New Roman" w:eastAsia="Times New Roman" w:hAnsi="Times New Roman" w:cs="Times New Roman"/>
          <w:sz w:val="24"/>
          <w:szCs w:val="24"/>
          <w:lang w:val="en-PK" w:eastAsia="en-PK"/>
        </w:rPr>
      </w:pPr>
      <w:hyperlink r:id="rId12" w:history="1">
        <w:r w:rsidRPr="007252B8">
          <w:rPr>
            <w:rFonts w:ascii="Times New Roman" w:eastAsia="Times New Roman" w:hAnsi="Times New Roman" w:cs="Times New Roman"/>
            <w:color w:val="0000FF"/>
            <w:sz w:val="24"/>
            <w:szCs w:val="24"/>
            <w:u w:val="single"/>
            <w:lang w:val="en-PK" w:eastAsia="en-PK"/>
          </w:rPr>
          <w:t>Tweet</w:t>
        </w:r>
      </w:hyperlink>
      <w:r w:rsidRPr="007252B8">
        <w:rPr>
          <w:rFonts w:ascii="Times New Roman" w:eastAsia="Times New Roman" w:hAnsi="Times New Roman" w:cs="Times New Roman"/>
          <w:sz w:val="24"/>
          <w:szCs w:val="24"/>
          <w:lang w:val="en-PK" w:eastAsia="en-PK"/>
        </w:rPr>
        <w:t xml:space="preserve"> </w:t>
      </w:r>
    </w:p>
    <w:p w14:paraId="49294500" w14:textId="77777777" w:rsidR="007252B8" w:rsidRPr="007252B8" w:rsidRDefault="007252B8" w:rsidP="007252B8">
      <w:pPr>
        <w:spacing w:after="0" w:line="240" w:lineRule="auto"/>
        <w:rPr>
          <w:rFonts w:ascii="Times New Roman" w:eastAsia="Times New Roman" w:hAnsi="Times New Roman" w:cs="Times New Roman"/>
          <w:sz w:val="24"/>
          <w:szCs w:val="24"/>
          <w:lang w:val="en-PK" w:eastAsia="en-PK"/>
        </w:rPr>
      </w:pPr>
      <w:r w:rsidRPr="007252B8">
        <w:rPr>
          <w:rFonts w:ascii="Times New Roman" w:eastAsia="Times New Roman" w:hAnsi="Times New Roman" w:cs="Times New Roman"/>
          <w:sz w:val="24"/>
          <w:szCs w:val="24"/>
          <w:lang w:val="en-PK" w:eastAsia="en-PK"/>
        </w:rPr>
        <w:t xml:space="preserve">Save </w:t>
      </w:r>
    </w:p>
    <w:p w14:paraId="4F48E718" w14:textId="77777777" w:rsidR="007252B8" w:rsidRPr="007252B8" w:rsidRDefault="007252B8" w:rsidP="007252B8">
      <w:pPr>
        <w:spacing w:before="100" w:beforeAutospacing="1" w:after="100" w:afterAutospacing="1" w:line="240" w:lineRule="auto"/>
        <w:jc w:val="both"/>
        <w:rPr>
          <w:rFonts w:ascii="Times New Roman" w:eastAsia="Times New Roman" w:hAnsi="Times New Roman" w:cs="Times New Roman"/>
          <w:sz w:val="24"/>
          <w:szCs w:val="24"/>
          <w:lang w:val="en-PK" w:eastAsia="en-PK"/>
        </w:rPr>
      </w:pPr>
      <w:r w:rsidRPr="007252B8">
        <w:rPr>
          <w:rFonts w:ascii="Times New Roman" w:eastAsia="Times New Roman" w:hAnsi="Times New Roman" w:cs="Times New Roman"/>
          <w:sz w:val="24"/>
          <w:szCs w:val="24"/>
          <w:lang w:val="en-PK" w:eastAsia="en-PK"/>
        </w:rPr>
        <w:t xml:space="preserve">This article explains </w:t>
      </w:r>
      <w:r w:rsidRPr="007252B8">
        <w:rPr>
          <w:rFonts w:ascii="Times New Roman" w:eastAsia="Times New Roman" w:hAnsi="Times New Roman" w:cs="Times New Roman"/>
          <w:b/>
          <w:bCs/>
          <w:sz w:val="24"/>
          <w:szCs w:val="24"/>
          <w:lang w:val="en-PK" w:eastAsia="en-PK"/>
        </w:rPr>
        <w:t>basic concepts of Supernets</w:t>
      </w:r>
      <w:r w:rsidRPr="007252B8">
        <w:rPr>
          <w:rFonts w:ascii="Times New Roman" w:eastAsia="Times New Roman" w:hAnsi="Times New Roman" w:cs="Times New Roman"/>
          <w:sz w:val="24"/>
          <w:szCs w:val="24"/>
          <w:lang w:val="en-PK" w:eastAsia="en-PK"/>
        </w:rPr>
        <w:t xml:space="preserve"> - </w:t>
      </w:r>
      <w:r w:rsidRPr="007252B8">
        <w:rPr>
          <w:rFonts w:ascii="Times New Roman" w:eastAsia="Times New Roman" w:hAnsi="Times New Roman" w:cs="Times New Roman"/>
          <w:b/>
          <w:bCs/>
          <w:sz w:val="24"/>
          <w:szCs w:val="24"/>
          <w:lang w:val="en-PK" w:eastAsia="en-PK"/>
        </w:rPr>
        <w:t>Supernetting</w:t>
      </w:r>
      <w:r w:rsidRPr="007252B8">
        <w:rPr>
          <w:rFonts w:ascii="Times New Roman" w:eastAsia="Times New Roman" w:hAnsi="Times New Roman" w:cs="Times New Roman"/>
          <w:sz w:val="24"/>
          <w:szCs w:val="24"/>
          <w:lang w:val="en-PK" w:eastAsia="en-PK"/>
        </w:rPr>
        <w:t xml:space="preserve"> and shows </w:t>
      </w:r>
      <w:r w:rsidRPr="007252B8">
        <w:rPr>
          <w:rFonts w:ascii="Times New Roman" w:eastAsia="Times New Roman" w:hAnsi="Times New Roman" w:cs="Times New Roman"/>
          <w:b/>
          <w:bCs/>
          <w:sz w:val="24"/>
          <w:szCs w:val="24"/>
          <w:lang w:val="en-PK" w:eastAsia="en-PK"/>
        </w:rPr>
        <w:t>how Supernets work</w:t>
      </w:r>
      <w:r w:rsidRPr="007252B8">
        <w:rPr>
          <w:rFonts w:ascii="Times New Roman" w:eastAsia="Times New Roman" w:hAnsi="Times New Roman" w:cs="Times New Roman"/>
          <w:sz w:val="24"/>
          <w:szCs w:val="24"/>
          <w:lang w:val="en-PK" w:eastAsia="en-PK"/>
        </w:rPr>
        <w:t xml:space="preserve"> by </w:t>
      </w:r>
      <w:r w:rsidRPr="007252B8">
        <w:rPr>
          <w:rFonts w:ascii="Times New Roman" w:eastAsia="Times New Roman" w:hAnsi="Times New Roman" w:cs="Times New Roman"/>
          <w:b/>
          <w:bCs/>
          <w:sz w:val="24"/>
          <w:szCs w:val="24"/>
          <w:lang w:val="en-PK" w:eastAsia="en-PK"/>
        </w:rPr>
        <w:t>combining multiple smaller class networks</w:t>
      </w:r>
      <w:r w:rsidRPr="007252B8">
        <w:rPr>
          <w:rFonts w:ascii="Times New Roman" w:eastAsia="Times New Roman" w:hAnsi="Times New Roman" w:cs="Times New Roman"/>
          <w:sz w:val="24"/>
          <w:szCs w:val="24"/>
          <w:lang w:val="en-PK" w:eastAsia="en-PK"/>
        </w:rPr>
        <w:t xml:space="preserve"> to </w:t>
      </w:r>
      <w:r w:rsidRPr="007252B8">
        <w:rPr>
          <w:rFonts w:ascii="Times New Roman" w:eastAsia="Times New Roman" w:hAnsi="Times New Roman" w:cs="Times New Roman"/>
          <w:b/>
          <w:bCs/>
          <w:sz w:val="24"/>
          <w:szCs w:val="24"/>
          <w:lang w:val="en-PK" w:eastAsia="en-PK"/>
        </w:rPr>
        <w:t>create one large network</w:t>
      </w:r>
      <w:r w:rsidRPr="007252B8">
        <w:rPr>
          <w:rFonts w:ascii="Times New Roman" w:eastAsia="Times New Roman" w:hAnsi="Times New Roman" w:cs="Times New Roman"/>
          <w:sz w:val="24"/>
          <w:szCs w:val="24"/>
          <w:lang w:val="en-PK" w:eastAsia="en-PK"/>
        </w:rPr>
        <w:t>, effectively replacing multiple routes with a single route.</w:t>
      </w:r>
    </w:p>
    <w:p w14:paraId="3AD6523F" w14:textId="77777777" w:rsidR="007252B8" w:rsidRPr="007252B8" w:rsidRDefault="007252B8" w:rsidP="007252B8">
      <w:pPr>
        <w:spacing w:before="100" w:beforeAutospacing="1" w:after="100" w:afterAutospacing="1" w:line="240" w:lineRule="auto"/>
        <w:jc w:val="both"/>
        <w:rPr>
          <w:rFonts w:ascii="Times New Roman" w:eastAsia="Times New Roman" w:hAnsi="Times New Roman" w:cs="Times New Roman"/>
          <w:sz w:val="24"/>
          <w:szCs w:val="24"/>
          <w:lang w:val="en-PK" w:eastAsia="en-PK"/>
        </w:rPr>
      </w:pPr>
      <w:r w:rsidRPr="007252B8">
        <w:rPr>
          <w:rFonts w:ascii="Times New Roman" w:eastAsia="Times New Roman" w:hAnsi="Times New Roman" w:cs="Times New Roman"/>
          <w:sz w:val="24"/>
          <w:szCs w:val="24"/>
          <w:lang w:val="en-PK" w:eastAsia="en-PK"/>
        </w:rPr>
        <w:t>Consider this realistic example: You work for a large ISP with a few hundred networks to which it provides services like Internet access, e-mail etc. These networks, which basically are your ISP's clients, consist of 254 host IPs each (One full Class C network for each client), and they all have a permanent connection to headquarters (represented by the yellow links) and from there the ISP has a direct connection to the Internet Backbone, as shown in the diagram below:</w:t>
      </w:r>
    </w:p>
    <w:p w14:paraId="4B1DFC26" w14:textId="560BBB93" w:rsidR="007252B8" w:rsidRPr="007252B8" w:rsidRDefault="007252B8" w:rsidP="007252B8">
      <w:pPr>
        <w:spacing w:before="100" w:beforeAutospacing="1" w:after="100" w:afterAutospacing="1" w:line="240" w:lineRule="auto"/>
        <w:rPr>
          <w:rFonts w:ascii="Times New Roman" w:eastAsia="Times New Roman" w:hAnsi="Times New Roman" w:cs="Times New Roman"/>
          <w:sz w:val="24"/>
          <w:szCs w:val="24"/>
          <w:lang w:val="en-PK" w:eastAsia="en-PK"/>
        </w:rPr>
      </w:pPr>
      <w:r w:rsidRPr="007252B8">
        <w:rPr>
          <w:rFonts w:ascii="Times New Roman" w:eastAsia="Times New Roman" w:hAnsi="Times New Roman" w:cs="Times New Roman"/>
          <w:noProof/>
          <w:sz w:val="24"/>
          <w:szCs w:val="24"/>
          <w:lang w:val="en-PK" w:eastAsia="en-PK"/>
        </w:rPr>
        <w:drawing>
          <wp:inline distT="0" distB="0" distL="0" distR="0" wp14:anchorId="130C14F8" wp14:editId="087D9D64">
            <wp:extent cx="5318760" cy="4267200"/>
            <wp:effectExtent l="0" t="0" r="0" b="0"/>
            <wp:docPr id="3" name="Picture 3" descr="supernetting-intr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pernetting-intro-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18760" cy="4267200"/>
                    </a:xfrm>
                    <a:prstGeom prst="rect">
                      <a:avLst/>
                    </a:prstGeom>
                    <a:noFill/>
                    <a:ln>
                      <a:noFill/>
                    </a:ln>
                  </pic:spPr>
                </pic:pic>
              </a:graphicData>
            </a:graphic>
          </wp:inline>
        </w:drawing>
      </w:r>
    </w:p>
    <w:p w14:paraId="585F1FA9" w14:textId="77777777" w:rsidR="007252B8" w:rsidRPr="007252B8" w:rsidRDefault="007252B8" w:rsidP="007252B8">
      <w:pPr>
        <w:spacing w:before="100" w:beforeAutospacing="1" w:after="100" w:afterAutospacing="1" w:line="240" w:lineRule="auto"/>
        <w:rPr>
          <w:rFonts w:ascii="Times New Roman" w:eastAsia="Times New Roman" w:hAnsi="Times New Roman" w:cs="Times New Roman"/>
          <w:sz w:val="24"/>
          <w:szCs w:val="24"/>
          <w:lang w:val="en-PK" w:eastAsia="en-PK"/>
        </w:rPr>
      </w:pPr>
      <w:r w:rsidRPr="007252B8">
        <w:rPr>
          <w:rFonts w:ascii="Times New Roman" w:eastAsia="Times New Roman" w:hAnsi="Times New Roman" w:cs="Times New Roman"/>
          <w:sz w:val="24"/>
          <w:szCs w:val="24"/>
          <w:lang w:val="en-PK" w:eastAsia="en-PK"/>
        </w:rPr>
        <w:lastRenderedPageBreak/>
        <w:t>Our main focus are the two routers the ISP has,</w:t>
      </w:r>
      <w:r w:rsidRPr="007252B8">
        <w:rPr>
          <w:rFonts w:ascii="Times New Roman" w:eastAsia="Times New Roman" w:hAnsi="Times New Roman" w:cs="Times New Roman"/>
          <w:b/>
          <w:bCs/>
          <w:sz w:val="24"/>
          <w:szCs w:val="24"/>
          <w:lang w:val="en-PK" w:eastAsia="en-PK"/>
        </w:rPr>
        <w:t xml:space="preserve"> Router No.1</w:t>
      </w:r>
      <w:r w:rsidRPr="007252B8">
        <w:rPr>
          <w:rFonts w:ascii="Times New Roman" w:eastAsia="Times New Roman" w:hAnsi="Times New Roman" w:cs="Times New Roman"/>
          <w:sz w:val="24"/>
          <w:szCs w:val="24"/>
          <w:lang w:val="en-PK" w:eastAsia="en-PK"/>
        </w:rPr>
        <w:t xml:space="preserve"> and </w:t>
      </w:r>
      <w:r w:rsidRPr="007252B8">
        <w:rPr>
          <w:rFonts w:ascii="Times New Roman" w:eastAsia="Times New Roman" w:hAnsi="Times New Roman" w:cs="Times New Roman"/>
          <w:b/>
          <w:bCs/>
          <w:sz w:val="24"/>
          <w:szCs w:val="24"/>
          <w:lang w:val="en-PK" w:eastAsia="en-PK"/>
        </w:rPr>
        <w:t>Router No.2</w:t>
      </w:r>
      <w:r w:rsidRPr="007252B8">
        <w:rPr>
          <w:rFonts w:ascii="Times New Roman" w:eastAsia="Times New Roman" w:hAnsi="Times New Roman" w:cs="Times New Roman"/>
          <w:sz w:val="24"/>
          <w:szCs w:val="24"/>
          <w:lang w:val="en-PK" w:eastAsia="en-PK"/>
        </w:rPr>
        <w:t xml:space="preserve">, because these will be affected when we supernet the smaller networks behind them. </w:t>
      </w:r>
    </w:p>
    <w:p w14:paraId="544E78C6" w14:textId="77777777" w:rsidR="007252B8" w:rsidRPr="007252B8" w:rsidRDefault="007252B8" w:rsidP="007252B8">
      <w:pPr>
        <w:spacing w:before="100" w:beforeAutospacing="1" w:after="100" w:afterAutospacing="1" w:line="240" w:lineRule="auto"/>
        <w:jc w:val="both"/>
        <w:rPr>
          <w:rFonts w:ascii="Times New Roman" w:eastAsia="Times New Roman" w:hAnsi="Times New Roman" w:cs="Times New Roman"/>
          <w:sz w:val="24"/>
          <w:szCs w:val="24"/>
          <w:lang w:val="en-PK" w:eastAsia="en-PK"/>
        </w:rPr>
      </w:pPr>
      <w:r w:rsidRPr="007252B8">
        <w:rPr>
          <w:rFonts w:ascii="Times New Roman" w:eastAsia="Times New Roman" w:hAnsi="Times New Roman" w:cs="Times New Roman"/>
          <w:sz w:val="24"/>
          <w:szCs w:val="24"/>
          <w:lang w:val="en-PK" w:eastAsia="en-PK"/>
        </w:rPr>
        <w:t>Routers No.1 &amp; No.2 exchange information with each other and update their tables, which contain the networks they know about. Router 2 connects directly to 10 networks and needs to let Router 1 know about each one of them. Router 1 in turn will also advertise these networks to the Internet Backbone Router so it too will know about these networks.</w:t>
      </w:r>
    </w:p>
    <w:p w14:paraId="617C30B9" w14:textId="77777777" w:rsidR="007252B8" w:rsidRPr="007252B8" w:rsidRDefault="007252B8" w:rsidP="007252B8">
      <w:pPr>
        <w:spacing w:before="100" w:beforeAutospacing="1" w:after="100" w:afterAutospacing="1" w:line="240" w:lineRule="auto"/>
        <w:jc w:val="both"/>
        <w:rPr>
          <w:rFonts w:ascii="Times New Roman" w:eastAsia="Times New Roman" w:hAnsi="Times New Roman" w:cs="Times New Roman"/>
          <w:sz w:val="24"/>
          <w:szCs w:val="24"/>
          <w:lang w:val="en-PK" w:eastAsia="en-PK"/>
        </w:rPr>
      </w:pPr>
      <w:r w:rsidRPr="007252B8">
        <w:rPr>
          <w:rFonts w:ascii="Times New Roman" w:eastAsia="Times New Roman" w:hAnsi="Times New Roman" w:cs="Times New Roman"/>
          <w:sz w:val="24"/>
          <w:szCs w:val="24"/>
          <w:lang w:val="en-PK" w:eastAsia="en-PK"/>
        </w:rPr>
        <w:t>The above setup requires that Router No.1 and the Internet Backbone Router each have more than 13 separate entries in their routing tables to make sure that each network is accessible from them. This is not so bad for this example, but try to imagine the problems and the complexity of a similar setup where you have thousands of networks, where the routing tables would be enormous ! Also, you should keep in mind that the larger the routing table, the more work the router needs to do because it has a huge table of routes to maintain and look through all the time.</w:t>
      </w:r>
    </w:p>
    <w:p w14:paraId="74661F84" w14:textId="77777777" w:rsidR="007252B8" w:rsidRPr="007252B8" w:rsidRDefault="007252B8" w:rsidP="007252B8">
      <w:pPr>
        <w:spacing w:before="100" w:beforeAutospacing="1" w:after="100" w:afterAutospacing="1" w:line="240" w:lineRule="auto"/>
        <w:jc w:val="both"/>
        <w:rPr>
          <w:rFonts w:ascii="Times New Roman" w:eastAsia="Times New Roman" w:hAnsi="Times New Roman" w:cs="Times New Roman"/>
          <w:sz w:val="24"/>
          <w:szCs w:val="24"/>
          <w:lang w:val="en-PK" w:eastAsia="en-PK"/>
        </w:rPr>
      </w:pPr>
      <w:r w:rsidRPr="007252B8">
        <w:rPr>
          <w:rFonts w:ascii="Times New Roman" w:eastAsia="Times New Roman" w:hAnsi="Times New Roman" w:cs="Times New Roman"/>
          <w:sz w:val="24"/>
          <w:szCs w:val="24"/>
          <w:lang w:val="en-PK" w:eastAsia="en-PK"/>
        </w:rPr>
        <w:t>By using Supernetting, we could supernet the whole network so it appears to the Internet as follows:</w:t>
      </w:r>
    </w:p>
    <w:p w14:paraId="0CD403E4" w14:textId="354E2FE4" w:rsidR="007252B8" w:rsidRPr="007252B8" w:rsidRDefault="007252B8" w:rsidP="007252B8">
      <w:pPr>
        <w:spacing w:before="100" w:beforeAutospacing="1" w:after="100" w:afterAutospacing="1" w:line="240" w:lineRule="auto"/>
        <w:jc w:val="center"/>
        <w:rPr>
          <w:rFonts w:ascii="Times New Roman" w:eastAsia="Times New Roman" w:hAnsi="Times New Roman" w:cs="Times New Roman"/>
          <w:sz w:val="24"/>
          <w:szCs w:val="24"/>
          <w:lang w:val="en-PK" w:eastAsia="en-PK"/>
        </w:rPr>
      </w:pPr>
      <w:r w:rsidRPr="007252B8">
        <w:rPr>
          <w:rFonts w:ascii="Times New Roman" w:eastAsia="Times New Roman" w:hAnsi="Times New Roman" w:cs="Times New Roman"/>
          <w:noProof/>
          <w:sz w:val="24"/>
          <w:szCs w:val="24"/>
          <w:lang w:val="en-PK" w:eastAsia="en-PK"/>
        </w:rPr>
        <w:drawing>
          <wp:inline distT="0" distB="0" distL="0" distR="0" wp14:anchorId="518D26D0" wp14:editId="2EE22911">
            <wp:extent cx="5318760" cy="2971800"/>
            <wp:effectExtent l="0" t="0" r="0" b="0"/>
            <wp:docPr id="2" name="Picture 2" descr="supernetting-intr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upernetting-intro-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18760" cy="2971800"/>
                    </a:xfrm>
                    <a:prstGeom prst="rect">
                      <a:avLst/>
                    </a:prstGeom>
                    <a:noFill/>
                    <a:ln>
                      <a:noFill/>
                    </a:ln>
                  </pic:spPr>
                </pic:pic>
              </a:graphicData>
            </a:graphic>
          </wp:inline>
        </w:drawing>
      </w:r>
    </w:p>
    <w:p w14:paraId="3CA5FBE6" w14:textId="77777777" w:rsidR="007252B8" w:rsidRPr="007252B8" w:rsidRDefault="007252B8" w:rsidP="007252B8">
      <w:pPr>
        <w:spacing w:before="100" w:beforeAutospacing="1" w:after="100" w:afterAutospacing="1" w:line="240" w:lineRule="auto"/>
        <w:jc w:val="both"/>
        <w:rPr>
          <w:rFonts w:ascii="Times New Roman" w:eastAsia="Times New Roman" w:hAnsi="Times New Roman" w:cs="Times New Roman"/>
          <w:sz w:val="24"/>
          <w:szCs w:val="24"/>
          <w:lang w:val="en-PK" w:eastAsia="en-PK"/>
        </w:rPr>
      </w:pPr>
      <w:r w:rsidRPr="007252B8">
        <w:rPr>
          <w:rFonts w:ascii="Times New Roman" w:eastAsia="Times New Roman" w:hAnsi="Times New Roman" w:cs="Times New Roman"/>
          <w:sz w:val="24"/>
          <w:szCs w:val="24"/>
          <w:lang w:val="en-PK" w:eastAsia="en-PK"/>
        </w:rPr>
        <w:t>You can clearly see that all the clients' networks have been combined into one big network. Even though Router No.1 and the Internet Backbone router see only one big network, Router No.2 knows all about the smaller Class C networks since it is the one "hiding" them from the rest of the world and makes sure it sends the correct data to each network.</w:t>
      </w:r>
    </w:p>
    <w:p w14:paraId="46BD77A1" w14:textId="77777777" w:rsidR="007252B8" w:rsidRPr="007252B8" w:rsidRDefault="007252B8" w:rsidP="007252B8">
      <w:pPr>
        <w:spacing w:before="100" w:beforeAutospacing="1" w:after="100" w:afterAutospacing="1" w:line="240" w:lineRule="auto"/>
        <w:jc w:val="both"/>
        <w:rPr>
          <w:rFonts w:ascii="Times New Roman" w:eastAsia="Times New Roman" w:hAnsi="Times New Roman" w:cs="Times New Roman"/>
          <w:sz w:val="24"/>
          <w:szCs w:val="24"/>
          <w:lang w:val="en-PK" w:eastAsia="en-PK"/>
        </w:rPr>
      </w:pPr>
      <w:r w:rsidRPr="007252B8">
        <w:rPr>
          <w:rFonts w:ascii="Times New Roman" w:eastAsia="Times New Roman" w:hAnsi="Times New Roman" w:cs="Times New Roman"/>
          <w:sz w:val="24"/>
          <w:szCs w:val="24"/>
          <w:lang w:val="en-PK" w:eastAsia="en-PK"/>
        </w:rPr>
        <w:t>We are going to look at a more detailed example later on so we can understand exactly how supernetting works.</w:t>
      </w:r>
    </w:p>
    <w:p w14:paraId="6DA3237E" w14:textId="77777777" w:rsidR="007252B8" w:rsidRPr="007252B8" w:rsidRDefault="007252B8" w:rsidP="007252B8">
      <w:pPr>
        <w:spacing w:before="100" w:beforeAutospacing="1" w:after="100" w:afterAutospacing="1" w:line="240" w:lineRule="auto"/>
        <w:jc w:val="both"/>
        <w:rPr>
          <w:rFonts w:ascii="Times New Roman" w:eastAsia="Times New Roman" w:hAnsi="Times New Roman" w:cs="Times New Roman"/>
          <w:sz w:val="24"/>
          <w:szCs w:val="24"/>
          <w:lang w:val="en-PK" w:eastAsia="en-PK"/>
        </w:rPr>
      </w:pPr>
      <w:r w:rsidRPr="007252B8">
        <w:rPr>
          <w:rFonts w:ascii="Times New Roman" w:eastAsia="Times New Roman" w:hAnsi="Times New Roman" w:cs="Times New Roman"/>
          <w:sz w:val="24"/>
          <w:szCs w:val="24"/>
          <w:lang w:val="en-PK" w:eastAsia="en-PK"/>
        </w:rPr>
        <w:lastRenderedPageBreak/>
        <w:t>NOTE: There are some limitations with Supernetting - this is why there is a rule which we must follow so we don't bump into big routing problems and upset the network. We will have a closer look at the rule on the next page.</w:t>
      </w:r>
    </w:p>
    <w:p w14:paraId="269587F8" w14:textId="77777777" w:rsidR="007252B8" w:rsidRPr="007252B8" w:rsidRDefault="007252B8" w:rsidP="007252B8">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7252B8">
        <w:rPr>
          <w:rFonts w:ascii="Times New Roman" w:eastAsia="Times New Roman" w:hAnsi="Times New Roman" w:cs="Times New Roman"/>
          <w:b/>
          <w:bCs/>
          <w:sz w:val="36"/>
          <w:szCs w:val="36"/>
          <w:lang w:val="en-PK" w:eastAsia="en-PK"/>
        </w:rPr>
        <w:t>The Reason for Evolution</w:t>
      </w:r>
    </w:p>
    <w:p w14:paraId="518DFDD9" w14:textId="77777777" w:rsidR="007252B8" w:rsidRPr="007252B8" w:rsidRDefault="007252B8" w:rsidP="007252B8">
      <w:pPr>
        <w:spacing w:before="100" w:beforeAutospacing="1" w:after="100" w:afterAutospacing="1" w:line="240" w:lineRule="auto"/>
        <w:jc w:val="both"/>
        <w:rPr>
          <w:rFonts w:ascii="Times New Roman" w:eastAsia="Times New Roman" w:hAnsi="Times New Roman" w:cs="Times New Roman"/>
          <w:sz w:val="24"/>
          <w:szCs w:val="24"/>
          <w:lang w:val="en-PK" w:eastAsia="en-PK"/>
        </w:rPr>
      </w:pPr>
      <w:r w:rsidRPr="007252B8">
        <w:rPr>
          <w:rFonts w:ascii="Times New Roman" w:eastAsia="Times New Roman" w:hAnsi="Times New Roman" w:cs="Times New Roman"/>
          <w:sz w:val="24"/>
          <w:szCs w:val="24"/>
          <w:lang w:val="en-PK" w:eastAsia="en-PK"/>
        </w:rPr>
        <w:t>Supernetting has become very popular and there are a lot of reasons why:</w:t>
      </w:r>
    </w:p>
    <w:p w14:paraId="4F5055FB" w14:textId="77777777" w:rsidR="007252B8" w:rsidRPr="007252B8" w:rsidRDefault="007252B8" w:rsidP="007252B8">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val="en-PK" w:eastAsia="en-PK"/>
        </w:rPr>
      </w:pPr>
      <w:r w:rsidRPr="007252B8">
        <w:rPr>
          <w:rFonts w:ascii="Times New Roman" w:eastAsia="Times New Roman" w:hAnsi="Times New Roman" w:cs="Times New Roman"/>
          <w:sz w:val="24"/>
          <w:szCs w:val="24"/>
          <w:lang w:val="en-PK" w:eastAsia="en-PK"/>
        </w:rPr>
        <w:t>Class B network address space has nearly been exhausted</w:t>
      </w:r>
    </w:p>
    <w:p w14:paraId="57FF6A74" w14:textId="77777777" w:rsidR="007252B8" w:rsidRPr="007252B8" w:rsidRDefault="007252B8" w:rsidP="007252B8">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val="en-PK" w:eastAsia="en-PK"/>
        </w:rPr>
      </w:pPr>
      <w:r w:rsidRPr="007252B8">
        <w:rPr>
          <w:rFonts w:ascii="Times New Roman" w:eastAsia="Times New Roman" w:hAnsi="Times New Roman" w:cs="Times New Roman"/>
          <w:sz w:val="24"/>
          <w:szCs w:val="24"/>
          <w:lang w:val="en-PK" w:eastAsia="en-PK"/>
        </w:rPr>
        <w:t>A small percentage of class C network addresses have been</w:t>
      </w:r>
      <w:r w:rsidRPr="007252B8">
        <w:rPr>
          <w:rFonts w:ascii="Times New Roman" w:eastAsia="Times New Roman" w:hAnsi="Times New Roman" w:cs="Times New Roman"/>
          <w:sz w:val="24"/>
          <w:szCs w:val="24"/>
          <w:lang w:val="en-PK" w:eastAsia="en-PK"/>
        </w:rPr>
        <w:br/>
        <w:t>assigned to networks</w:t>
      </w:r>
    </w:p>
    <w:p w14:paraId="7CA3D009" w14:textId="77777777" w:rsidR="007252B8" w:rsidRPr="007252B8" w:rsidRDefault="007252B8" w:rsidP="007252B8">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val="en-PK" w:eastAsia="en-PK"/>
        </w:rPr>
      </w:pPr>
      <w:r w:rsidRPr="007252B8">
        <w:rPr>
          <w:rFonts w:ascii="Times New Roman" w:eastAsia="Times New Roman" w:hAnsi="Times New Roman" w:cs="Times New Roman"/>
          <w:sz w:val="24"/>
          <w:szCs w:val="24"/>
          <w:lang w:val="en-PK" w:eastAsia="en-PK"/>
        </w:rPr>
        <w:t xml:space="preserve">Routing tables in Internet routers have grown to a size beyond </w:t>
      </w:r>
      <w:r w:rsidRPr="007252B8">
        <w:rPr>
          <w:rFonts w:ascii="Times New Roman" w:eastAsia="Times New Roman" w:hAnsi="Times New Roman" w:cs="Times New Roman"/>
          <w:sz w:val="24"/>
          <w:szCs w:val="24"/>
          <w:lang w:val="en-PK" w:eastAsia="en-PK"/>
        </w:rPr>
        <w:br/>
        <w:t>the ability of software and people to effectively manage</w:t>
      </w:r>
    </w:p>
    <w:p w14:paraId="3370D8B0" w14:textId="77777777" w:rsidR="007252B8" w:rsidRPr="007252B8" w:rsidRDefault="007252B8" w:rsidP="007252B8">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val="en-PK" w:eastAsia="en-PK"/>
        </w:rPr>
      </w:pPr>
      <w:r w:rsidRPr="007252B8">
        <w:rPr>
          <w:rFonts w:ascii="Times New Roman" w:eastAsia="Times New Roman" w:hAnsi="Times New Roman" w:cs="Times New Roman"/>
          <w:sz w:val="24"/>
          <w:szCs w:val="24"/>
          <w:lang w:val="en-PK" w:eastAsia="en-PK"/>
        </w:rPr>
        <w:t>The 32-bit IP address space will eventually be exhausted</w:t>
      </w:r>
    </w:p>
    <w:p w14:paraId="0B35B5AD" w14:textId="77777777" w:rsidR="007252B8" w:rsidRPr="007252B8" w:rsidRDefault="007252B8" w:rsidP="007252B8">
      <w:pPr>
        <w:spacing w:before="100" w:beforeAutospacing="1" w:after="100" w:afterAutospacing="1" w:line="240" w:lineRule="auto"/>
        <w:jc w:val="both"/>
        <w:rPr>
          <w:rFonts w:ascii="Times New Roman" w:eastAsia="Times New Roman" w:hAnsi="Times New Roman" w:cs="Times New Roman"/>
          <w:sz w:val="24"/>
          <w:szCs w:val="24"/>
          <w:lang w:val="en-PK" w:eastAsia="en-PK"/>
        </w:rPr>
      </w:pPr>
      <w:r w:rsidRPr="007252B8">
        <w:rPr>
          <w:rFonts w:ascii="Times New Roman" w:eastAsia="Times New Roman" w:hAnsi="Times New Roman" w:cs="Times New Roman"/>
          <w:b/>
          <w:bCs/>
          <w:sz w:val="24"/>
          <w:szCs w:val="24"/>
          <w:lang w:val="en-PK" w:eastAsia="en-PK"/>
        </w:rPr>
        <w:t> </w:t>
      </w:r>
    </w:p>
    <w:p w14:paraId="26876A3E" w14:textId="77777777" w:rsidR="007252B8" w:rsidRPr="007252B8" w:rsidRDefault="007252B8" w:rsidP="007252B8">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7252B8">
        <w:rPr>
          <w:rFonts w:ascii="Times New Roman" w:eastAsia="Times New Roman" w:hAnsi="Times New Roman" w:cs="Times New Roman"/>
          <w:b/>
          <w:bCs/>
          <w:sz w:val="36"/>
          <w:szCs w:val="36"/>
          <w:lang w:val="en-PK" w:eastAsia="en-PK"/>
        </w:rPr>
        <w:t>How Supernets Work</w:t>
      </w:r>
    </w:p>
    <w:p w14:paraId="34038F6F" w14:textId="77777777" w:rsidR="007252B8" w:rsidRPr="007252B8" w:rsidRDefault="007252B8" w:rsidP="007252B8">
      <w:pPr>
        <w:spacing w:before="100" w:beforeAutospacing="1" w:after="100" w:afterAutospacing="1" w:line="240" w:lineRule="auto"/>
        <w:jc w:val="both"/>
        <w:rPr>
          <w:rFonts w:ascii="Times New Roman" w:eastAsia="Times New Roman" w:hAnsi="Times New Roman" w:cs="Times New Roman"/>
          <w:sz w:val="24"/>
          <w:szCs w:val="24"/>
          <w:lang w:val="en-PK" w:eastAsia="en-PK"/>
        </w:rPr>
      </w:pPr>
      <w:r w:rsidRPr="007252B8">
        <w:rPr>
          <w:rFonts w:ascii="Times New Roman" w:eastAsia="Times New Roman" w:hAnsi="Times New Roman" w:cs="Times New Roman"/>
          <w:sz w:val="24"/>
          <w:szCs w:val="24"/>
          <w:lang w:val="en-PK" w:eastAsia="en-PK"/>
        </w:rPr>
        <w:t>If you understand how Subnetting works, then you will surely understand Supernetting.</w:t>
      </w:r>
    </w:p>
    <w:p w14:paraId="07A27709" w14:textId="77777777" w:rsidR="007252B8" w:rsidRPr="007252B8" w:rsidRDefault="007252B8" w:rsidP="007252B8">
      <w:pPr>
        <w:spacing w:before="100" w:beforeAutospacing="1" w:after="100" w:afterAutospacing="1" w:line="240" w:lineRule="auto"/>
        <w:jc w:val="both"/>
        <w:rPr>
          <w:rFonts w:ascii="Times New Roman" w:eastAsia="Times New Roman" w:hAnsi="Times New Roman" w:cs="Times New Roman"/>
          <w:sz w:val="24"/>
          <w:szCs w:val="24"/>
          <w:lang w:val="en-PK" w:eastAsia="en-PK"/>
        </w:rPr>
      </w:pPr>
      <w:r w:rsidRPr="007252B8">
        <w:rPr>
          <w:rFonts w:ascii="Times New Roman" w:eastAsia="Times New Roman" w:hAnsi="Times New Roman" w:cs="Times New Roman"/>
          <w:sz w:val="24"/>
          <w:szCs w:val="24"/>
          <w:lang w:val="en-PK" w:eastAsia="en-PK"/>
        </w:rPr>
        <w:t>Supernets are the opposite of Subnets in that they combine multiple Class C networks into blocks rather than dividing them into segments.</w:t>
      </w:r>
    </w:p>
    <w:p w14:paraId="7EBD4259" w14:textId="77777777" w:rsidR="007252B8" w:rsidRPr="007252B8" w:rsidRDefault="007252B8" w:rsidP="007252B8">
      <w:pPr>
        <w:spacing w:before="100" w:beforeAutospacing="1" w:after="100" w:afterAutospacing="1" w:line="240" w:lineRule="auto"/>
        <w:jc w:val="both"/>
        <w:rPr>
          <w:rFonts w:ascii="Times New Roman" w:eastAsia="Times New Roman" w:hAnsi="Times New Roman" w:cs="Times New Roman"/>
          <w:sz w:val="24"/>
          <w:szCs w:val="24"/>
          <w:lang w:val="en-PK" w:eastAsia="en-PK"/>
        </w:rPr>
      </w:pPr>
      <w:r w:rsidRPr="007252B8">
        <w:rPr>
          <w:rFonts w:ascii="Times New Roman" w:eastAsia="Times New Roman" w:hAnsi="Times New Roman" w:cs="Times New Roman"/>
          <w:sz w:val="24"/>
          <w:szCs w:val="24"/>
          <w:lang w:val="en-PK" w:eastAsia="en-PK"/>
        </w:rPr>
        <w:t xml:space="preserve">When Subnetting, we borrow bits from the Host ID portion, which increases the number of bits used for the </w:t>
      </w:r>
      <w:r w:rsidRPr="007252B8">
        <w:rPr>
          <w:rFonts w:ascii="Times New Roman" w:eastAsia="Times New Roman" w:hAnsi="Times New Roman" w:cs="Times New Roman"/>
          <w:color w:val="00CCFF"/>
          <w:sz w:val="24"/>
          <w:szCs w:val="24"/>
          <w:lang w:val="en-PK" w:eastAsia="en-PK"/>
        </w:rPr>
        <w:t>Network ID</w:t>
      </w:r>
      <w:r w:rsidRPr="007252B8">
        <w:rPr>
          <w:rFonts w:ascii="Times New Roman" w:eastAsia="Times New Roman" w:hAnsi="Times New Roman" w:cs="Times New Roman"/>
          <w:sz w:val="24"/>
          <w:szCs w:val="24"/>
          <w:lang w:val="en-PK" w:eastAsia="en-PK"/>
        </w:rPr>
        <w:t xml:space="preserve"> portion. With Supernetting we do exactly the opposite, meaning we take the bits from the Network ID portion and give them to the </w:t>
      </w:r>
      <w:r w:rsidRPr="007252B8">
        <w:rPr>
          <w:rFonts w:ascii="Times New Roman" w:eastAsia="Times New Roman" w:hAnsi="Times New Roman" w:cs="Times New Roman"/>
          <w:color w:val="FFCC00"/>
          <w:sz w:val="24"/>
          <w:szCs w:val="24"/>
          <w:lang w:val="en-PK" w:eastAsia="en-PK"/>
        </w:rPr>
        <w:t>Host ID</w:t>
      </w:r>
      <w:r w:rsidRPr="007252B8">
        <w:rPr>
          <w:rFonts w:ascii="Times New Roman" w:eastAsia="Times New Roman" w:hAnsi="Times New Roman" w:cs="Times New Roman"/>
          <w:sz w:val="24"/>
          <w:szCs w:val="24"/>
          <w:lang w:val="en-PK" w:eastAsia="en-PK"/>
        </w:rPr>
        <w:t xml:space="preserve"> portion, as illustrated in the picture below:</w:t>
      </w:r>
    </w:p>
    <w:p w14:paraId="3DA7455F" w14:textId="137EE46D" w:rsidR="007252B8" w:rsidRPr="007252B8" w:rsidRDefault="007252B8" w:rsidP="007252B8">
      <w:pPr>
        <w:spacing w:before="100" w:beforeAutospacing="1" w:after="100" w:afterAutospacing="1" w:line="240" w:lineRule="auto"/>
        <w:jc w:val="center"/>
        <w:rPr>
          <w:rFonts w:ascii="Times New Roman" w:eastAsia="Times New Roman" w:hAnsi="Times New Roman" w:cs="Times New Roman"/>
          <w:sz w:val="24"/>
          <w:szCs w:val="24"/>
          <w:lang w:val="en-PK" w:eastAsia="en-PK"/>
        </w:rPr>
      </w:pPr>
      <w:r w:rsidRPr="007252B8">
        <w:rPr>
          <w:rFonts w:ascii="Times New Roman" w:eastAsia="Times New Roman" w:hAnsi="Times New Roman" w:cs="Times New Roman"/>
          <w:noProof/>
          <w:sz w:val="24"/>
          <w:szCs w:val="24"/>
          <w:lang w:val="en-PK" w:eastAsia="en-PK"/>
        </w:rPr>
        <w:lastRenderedPageBreak/>
        <w:drawing>
          <wp:inline distT="0" distB="0" distL="0" distR="0" wp14:anchorId="2F16E6A9" wp14:editId="4040DD84">
            <wp:extent cx="4320540" cy="4320540"/>
            <wp:effectExtent l="0" t="0" r="3810" b="3810"/>
            <wp:docPr id="1" name="Picture 1" descr="supernetting-intr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upernetting-intro-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20540" cy="4320540"/>
                    </a:xfrm>
                    <a:prstGeom prst="rect">
                      <a:avLst/>
                    </a:prstGeom>
                    <a:noFill/>
                    <a:ln>
                      <a:noFill/>
                    </a:ln>
                  </pic:spPr>
                </pic:pic>
              </a:graphicData>
            </a:graphic>
          </wp:inline>
        </w:drawing>
      </w:r>
    </w:p>
    <w:p w14:paraId="551D1CDC" w14:textId="77777777" w:rsidR="007252B8" w:rsidRPr="007252B8" w:rsidRDefault="007252B8" w:rsidP="007252B8">
      <w:pPr>
        <w:spacing w:before="100" w:beforeAutospacing="1" w:after="100" w:afterAutospacing="1" w:line="240" w:lineRule="auto"/>
        <w:jc w:val="both"/>
        <w:rPr>
          <w:rFonts w:ascii="Times New Roman" w:eastAsia="Times New Roman" w:hAnsi="Times New Roman" w:cs="Times New Roman"/>
          <w:sz w:val="24"/>
          <w:szCs w:val="24"/>
          <w:lang w:val="en-PK" w:eastAsia="en-PK"/>
        </w:rPr>
      </w:pPr>
      <w:r w:rsidRPr="007252B8">
        <w:rPr>
          <w:rFonts w:ascii="Times New Roman" w:eastAsia="Times New Roman" w:hAnsi="Times New Roman" w:cs="Times New Roman"/>
          <w:sz w:val="24"/>
          <w:szCs w:val="24"/>
          <w:lang w:val="en-PK" w:eastAsia="en-PK"/>
        </w:rPr>
        <w:t xml:space="preserve">The next </w:t>
      </w:r>
      <w:hyperlink r:id="rId16" w:tgtFrame="_blank" w:tooltip="in-depth analysis of Supernetting" w:history="1">
        <w:r w:rsidRPr="007252B8">
          <w:rPr>
            <w:rFonts w:ascii="Times New Roman" w:eastAsia="Times New Roman" w:hAnsi="Times New Roman" w:cs="Times New Roman"/>
            <w:color w:val="0000FF"/>
            <w:sz w:val="24"/>
            <w:szCs w:val="24"/>
            <w:u w:val="single"/>
            <w:lang w:val="en-PK" w:eastAsia="en-PK"/>
          </w:rPr>
          <w:t>Supernet/CIDR articles</w:t>
        </w:r>
      </w:hyperlink>
      <w:r w:rsidRPr="007252B8">
        <w:rPr>
          <w:rFonts w:ascii="Times New Roman" w:eastAsia="Times New Roman" w:hAnsi="Times New Roman" w:cs="Times New Roman"/>
          <w:sz w:val="24"/>
          <w:szCs w:val="24"/>
          <w:lang w:val="en-PK" w:eastAsia="en-PK"/>
        </w:rPr>
        <w:t xml:space="preserve"> deal with a detailed example to give you an </w:t>
      </w:r>
      <w:hyperlink r:id="rId17" w:tooltip="in-depth analysis of Supernetting" w:history="1">
        <w:r w:rsidRPr="007252B8">
          <w:rPr>
            <w:rFonts w:ascii="Times New Roman" w:eastAsia="Times New Roman" w:hAnsi="Times New Roman" w:cs="Times New Roman"/>
            <w:color w:val="0000FF"/>
            <w:sz w:val="24"/>
            <w:szCs w:val="24"/>
            <w:u w:val="single"/>
            <w:lang w:val="en-PK" w:eastAsia="en-PK"/>
          </w:rPr>
          <w:t>in-depth analysis of Supernetting</w:t>
        </w:r>
      </w:hyperlink>
      <w:r w:rsidRPr="007252B8">
        <w:rPr>
          <w:rFonts w:ascii="Times New Roman" w:eastAsia="Times New Roman" w:hAnsi="Times New Roman" w:cs="Times New Roman"/>
          <w:sz w:val="24"/>
          <w:szCs w:val="24"/>
          <w:lang w:val="en-PK" w:eastAsia="en-PK"/>
        </w:rPr>
        <w:t xml:space="preserve">. The main concept you need to understand is that Supernetting is all about combining multiple networks into one or more groups and it does this by taking bits from the </w:t>
      </w:r>
      <w:r w:rsidRPr="007252B8">
        <w:rPr>
          <w:rFonts w:ascii="Times New Roman" w:eastAsia="Times New Roman" w:hAnsi="Times New Roman" w:cs="Times New Roman"/>
          <w:b/>
          <w:bCs/>
          <w:sz w:val="24"/>
          <w:szCs w:val="24"/>
          <w:lang w:val="en-PK" w:eastAsia="en-PK"/>
        </w:rPr>
        <w:t>Network ID</w:t>
      </w:r>
      <w:r w:rsidRPr="007252B8">
        <w:rPr>
          <w:rFonts w:ascii="Times New Roman" w:eastAsia="Times New Roman" w:hAnsi="Times New Roman" w:cs="Times New Roman"/>
          <w:sz w:val="24"/>
          <w:szCs w:val="24"/>
          <w:lang w:val="en-PK" w:eastAsia="en-PK"/>
        </w:rPr>
        <w:t xml:space="preserve"> portion and, by doing so, the bits assigned to the </w:t>
      </w:r>
      <w:r w:rsidRPr="007252B8">
        <w:rPr>
          <w:rFonts w:ascii="Times New Roman" w:eastAsia="Times New Roman" w:hAnsi="Times New Roman" w:cs="Times New Roman"/>
          <w:b/>
          <w:bCs/>
          <w:sz w:val="24"/>
          <w:szCs w:val="24"/>
          <w:lang w:val="en-PK" w:eastAsia="en-PK"/>
        </w:rPr>
        <w:t>Host ID</w:t>
      </w:r>
      <w:r w:rsidRPr="007252B8">
        <w:rPr>
          <w:rFonts w:ascii="Times New Roman" w:eastAsia="Times New Roman" w:hAnsi="Times New Roman" w:cs="Times New Roman"/>
          <w:sz w:val="24"/>
          <w:szCs w:val="24"/>
          <w:lang w:val="en-PK" w:eastAsia="en-PK"/>
        </w:rPr>
        <w:t xml:space="preserve"> portion increase.</w:t>
      </w:r>
    </w:p>
    <w:p w14:paraId="0EDF9F81"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6A34387"/>
    <w:multiLevelType w:val="multilevel"/>
    <w:tmpl w:val="CF429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07E"/>
    <w:rsid w:val="007252B8"/>
    <w:rsid w:val="00A06BD3"/>
    <w:rsid w:val="00F620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2FF3CF-CF12-4B8D-A1CE-521708D7E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252B8"/>
    <w:pPr>
      <w:spacing w:before="100" w:beforeAutospacing="1" w:after="100" w:afterAutospacing="1" w:line="240" w:lineRule="auto"/>
      <w:outlineLvl w:val="0"/>
    </w:pPr>
    <w:rPr>
      <w:rFonts w:ascii="Times New Roman" w:eastAsia="Times New Roman" w:hAnsi="Times New Roman" w:cs="Times New Roman"/>
      <w:b/>
      <w:bCs/>
      <w:kern w:val="36"/>
      <w:sz w:val="48"/>
      <w:szCs w:val="48"/>
      <w:lang w:val="en-PK" w:eastAsia="en-PK"/>
    </w:rPr>
  </w:style>
  <w:style w:type="paragraph" w:styleId="Heading2">
    <w:name w:val="heading 2"/>
    <w:basedOn w:val="Normal"/>
    <w:link w:val="Heading2Char"/>
    <w:uiPriority w:val="9"/>
    <w:qFormat/>
    <w:rsid w:val="007252B8"/>
    <w:pPr>
      <w:spacing w:before="100" w:beforeAutospacing="1" w:after="100" w:afterAutospacing="1" w:line="240" w:lineRule="auto"/>
      <w:outlineLvl w:val="1"/>
    </w:pPr>
    <w:rPr>
      <w:rFonts w:ascii="Times New Roman" w:eastAsia="Times New Roman" w:hAnsi="Times New Roman" w:cs="Times New Roman"/>
      <w:b/>
      <w:bCs/>
      <w:sz w:val="36"/>
      <w:szCs w:val="36"/>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52B8"/>
    <w:rPr>
      <w:rFonts w:ascii="Times New Roman" w:eastAsia="Times New Roman" w:hAnsi="Times New Roman" w:cs="Times New Roman"/>
      <w:b/>
      <w:bCs/>
      <w:kern w:val="36"/>
      <w:sz w:val="48"/>
      <w:szCs w:val="48"/>
      <w:lang w:val="en-PK" w:eastAsia="en-PK"/>
    </w:rPr>
  </w:style>
  <w:style w:type="character" w:customStyle="1" w:styleId="Heading2Char">
    <w:name w:val="Heading 2 Char"/>
    <w:basedOn w:val="DefaultParagraphFont"/>
    <w:link w:val="Heading2"/>
    <w:uiPriority w:val="9"/>
    <w:rsid w:val="007252B8"/>
    <w:rPr>
      <w:rFonts w:ascii="Times New Roman" w:eastAsia="Times New Roman" w:hAnsi="Times New Roman" w:cs="Times New Roman"/>
      <w:b/>
      <w:bCs/>
      <w:sz w:val="36"/>
      <w:szCs w:val="36"/>
      <w:lang w:val="en-PK" w:eastAsia="en-PK"/>
    </w:rPr>
  </w:style>
  <w:style w:type="paragraph" w:customStyle="1" w:styleId="meta">
    <w:name w:val="meta"/>
    <w:basedOn w:val="Normal"/>
    <w:rsid w:val="007252B8"/>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Hyperlink">
    <w:name w:val="Hyperlink"/>
    <w:basedOn w:val="DefaultParagraphFont"/>
    <w:uiPriority w:val="99"/>
    <w:semiHidden/>
    <w:unhideWhenUsed/>
    <w:rsid w:val="007252B8"/>
    <w:rPr>
      <w:color w:val="0000FF"/>
      <w:u w:val="single"/>
    </w:rPr>
  </w:style>
  <w:style w:type="character" w:customStyle="1" w:styleId="extravote-stars">
    <w:name w:val="extravote-stars"/>
    <w:basedOn w:val="DefaultParagraphFont"/>
    <w:rsid w:val="007252B8"/>
  </w:style>
  <w:style w:type="character" w:customStyle="1" w:styleId="current-rating">
    <w:name w:val="current-rating"/>
    <w:basedOn w:val="DefaultParagraphFont"/>
    <w:rsid w:val="007252B8"/>
  </w:style>
  <w:style w:type="character" w:customStyle="1" w:styleId="extravote-star">
    <w:name w:val="extravote-star"/>
    <w:basedOn w:val="DefaultParagraphFont"/>
    <w:rsid w:val="007252B8"/>
  </w:style>
  <w:style w:type="character" w:customStyle="1" w:styleId="extravote-info">
    <w:name w:val="extravote-info"/>
    <w:basedOn w:val="DefaultParagraphFont"/>
    <w:rsid w:val="007252B8"/>
  </w:style>
  <w:style w:type="character" w:customStyle="1" w:styleId="pin1595671789748buttonpin">
    <w:name w:val="pin_1595671789748_button_pin"/>
    <w:basedOn w:val="DefaultParagraphFont"/>
    <w:rsid w:val="007252B8"/>
  </w:style>
  <w:style w:type="paragraph" w:styleId="NormalWeb">
    <w:name w:val="Normal (Web)"/>
    <w:basedOn w:val="Normal"/>
    <w:uiPriority w:val="99"/>
    <w:semiHidden/>
    <w:unhideWhenUsed/>
    <w:rsid w:val="007252B8"/>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Strong">
    <w:name w:val="Strong"/>
    <w:basedOn w:val="DefaultParagraphFont"/>
    <w:uiPriority w:val="22"/>
    <w:qFormat/>
    <w:rsid w:val="007252B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4299085">
      <w:bodyDiv w:val="1"/>
      <w:marLeft w:val="0"/>
      <w:marRight w:val="0"/>
      <w:marTop w:val="0"/>
      <w:marBottom w:val="0"/>
      <w:divBdr>
        <w:top w:val="none" w:sz="0" w:space="0" w:color="auto"/>
        <w:left w:val="none" w:sz="0" w:space="0" w:color="auto"/>
        <w:bottom w:val="none" w:sz="0" w:space="0" w:color="auto"/>
        <w:right w:val="none" w:sz="0" w:space="0" w:color="auto"/>
      </w:divBdr>
      <w:divsChild>
        <w:div w:id="336005248">
          <w:marLeft w:val="0"/>
          <w:marRight w:val="0"/>
          <w:marTop w:val="0"/>
          <w:marBottom w:val="0"/>
          <w:divBdr>
            <w:top w:val="none" w:sz="0" w:space="0" w:color="auto"/>
            <w:left w:val="none" w:sz="0" w:space="0" w:color="auto"/>
            <w:bottom w:val="none" w:sz="0" w:space="0" w:color="auto"/>
            <w:right w:val="none" w:sz="0" w:space="0" w:color="auto"/>
          </w:divBdr>
        </w:div>
        <w:div w:id="439763014">
          <w:marLeft w:val="0"/>
          <w:marRight w:val="0"/>
          <w:marTop w:val="0"/>
          <w:marBottom w:val="0"/>
          <w:divBdr>
            <w:top w:val="none" w:sz="0" w:space="0" w:color="auto"/>
            <w:left w:val="none" w:sz="0" w:space="0" w:color="auto"/>
            <w:bottom w:val="none" w:sz="0" w:space="0" w:color="auto"/>
            <w:right w:val="none" w:sz="0" w:space="0" w:color="auto"/>
          </w:divBdr>
          <w:divsChild>
            <w:div w:id="643579778">
              <w:marLeft w:val="0"/>
              <w:marRight w:val="0"/>
              <w:marTop w:val="0"/>
              <w:marBottom w:val="0"/>
              <w:divBdr>
                <w:top w:val="none" w:sz="0" w:space="0" w:color="auto"/>
                <w:left w:val="none" w:sz="0" w:space="0" w:color="auto"/>
                <w:bottom w:val="none" w:sz="0" w:space="0" w:color="auto"/>
                <w:right w:val="none" w:sz="0" w:space="0" w:color="auto"/>
              </w:divBdr>
              <w:divsChild>
                <w:div w:id="1044254372">
                  <w:marLeft w:val="0"/>
                  <w:marRight w:val="0"/>
                  <w:marTop w:val="0"/>
                  <w:marBottom w:val="0"/>
                  <w:divBdr>
                    <w:top w:val="none" w:sz="0" w:space="0" w:color="auto"/>
                    <w:left w:val="none" w:sz="0" w:space="0" w:color="auto"/>
                    <w:bottom w:val="none" w:sz="0" w:space="0" w:color="auto"/>
                    <w:right w:val="none" w:sz="0" w:space="0" w:color="auto"/>
                  </w:divBdr>
                  <w:divsChild>
                    <w:div w:id="764037779">
                      <w:marLeft w:val="0"/>
                      <w:marRight w:val="0"/>
                      <w:marTop w:val="0"/>
                      <w:marBottom w:val="0"/>
                      <w:divBdr>
                        <w:top w:val="none" w:sz="0" w:space="0" w:color="auto"/>
                        <w:left w:val="none" w:sz="0" w:space="0" w:color="auto"/>
                        <w:bottom w:val="none" w:sz="0" w:space="0" w:color="auto"/>
                        <w:right w:val="none" w:sz="0" w:space="0" w:color="auto"/>
                      </w:divBdr>
                    </w:div>
                    <w:div w:id="166604531">
                      <w:marLeft w:val="0"/>
                      <w:marRight w:val="0"/>
                      <w:marTop w:val="0"/>
                      <w:marBottom w:val="0"/>
                      <w:divBdr>
                        <w:top w:val="none" w:sz="0" w:space="0" w:color="auto"/>
                        <w:left w:val="none" w:sz="0" w:space="0" w:color="auto"/>
                        <w:bottom w:val="none" w:sz="0" w:space="0" w:color="auto"/>
                        <w:right w:val="none" w:sz="0" w:space="0" w:color="auto"/>
                      </w:divBdr>
                    </w:div>
                    <w:div w:id="75598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void(null)" TargetMode="External"/><Relationship Id="rId13" Type="http://schemas.openxmlformats.org/officeDocument/2006/relationships/image" Target="media/image1.gi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javascript:void(null)" TargetMode="External"/><Relationship Id="rId12" Type="http://schemas.openxmlformats.org/officeDocument/2006/relationships/hyperlink" Target="https://twitter.com/share" TargetMode="External"/><Relationship Id="rId17" Type="http://schemas.openxmlformats.org/officeDocument/2006/relationships/hyperlink" Target="http://www.firewall.cx/networking-topics/protocols/supernetting-a-cidr/190-supernetting-analysis.html" TargetMode="External"/><Relationship Id="rId2" Type="http://schemas.openxmlformats.org/officeDocument/2006/relationships/styles" Target="styles.xml"/><Relationship Id="rId16" Type="http://schemas.openxmlformats.org/officeDocument/2006/relationships/hyperlink" Target="http://www.firewall.cx/networking-topics/protocols/supernetting-a-cidr.html" TargetMode="External"/><Relationship Id="rId1" Type="http://schemas.openxmlformats.org/officeDocument/2006/relationships/numbering" Target="numbering.xml"/><Relationship Id="rId6" Type="http://schemas.openxmlformats.org/officeDocument/2006/relationships/hyperlink" Target="javascript:void(null)" TargetMode="External"/><Relationship Id="rId11" Type="http://schemas.openxmlformats.org/officeDocument/2006/relationships/hyperlink" Target="javascript:void(0)" TargetMode="External"/><Relationship Id="rId5" Type="http://schemas.openxmlformats.org/officeDocument/2006/relationships/hyperlink" Target="http://www.firewall.cx/networking-topics/protocols/supernetting-a-cidr.html" TargetMode="External"/><Relationship Id="rId15" Type="http://schemas.openxmlformats.org/officeDocument/2006/relationships/image" Target="media/image3.gif"/><Relationship Id="rId10" Type="http://schemas.openxmlformats.org/officeDocument/2006/relationships/hyperlink" Target="javascript:void(nul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javascript:void(null)" TargetMode="External"/><Relationship Id="rId14"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715</Words>
  <Characters>4082</Characters>
  <Application>Microsoft Office Word</Application>
  <DocSecurity>0</DocSecurity>
  <Lines>34</Lines>
  <Paragraphs>9</Paragraphs>
  <ScaleCrop>false</ScaleCrop>
  <Company/>
  <LinksUpToDate>false</LinksUpToDate>
  <CharactersWithSpaces>4788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2020-07-25T10:10:00Z</dcterms:created>
  <dcterms:modified xsi:type="dcterms:W3CDTF">2020-07-25T10:10:00Z</dcterms:modified>
</cp:coreProperties>
</file>