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ADD6B" w14:textId="77777777" w:rsidR="0053707E" w:rsidRPr="0053707E" w:rsidRDefault="0053707E" w:rsidP="0053707E">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53707E">
        <w:rPr>
          <w:rFonts w:ascii="Times New Roman" w:eastAsia="Times New Roman" w:hAnsi="Times New Roman" w:cs="Times New Roman"/>
          <w:b/>
          <w:bCs/>
          <w:kern w:val="36"/>
          <w:sz w:val="48"/>
          <w:szCs w:val="48"/>
          <w:lang w:val="en" w:eastAsia="en-PK"/>
        </w:rPr>
        <w:t>Supernetwork</w:t>
      </w:r>
    </w:p>
    <w:p w14:paraId="262D2485"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From Wikipedia, the free encyclopedia</w:t>
      </w:r>
    </w:p>
    <w:p w14:paraId="2CDEC335"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hyperlink r:id="rId5" w:anchor="mw-head" w:history="1">
        <w:r w:rsidRPr="0053707E">
          <w:rPr>
            <w:rFonts w:ascii="Times New Roman" w:eastAsia="Times New Roman" w:hAnsi="Times New Roman" w:cs="Times New Roman"/>
            <w:color w:val="0000FF"/>
            <w:sz w:val="24"/>
            <w:szCs w:val="24"/>
            <w:u w:val="single"/>
            <w:lang w:val="en-PK" w:eastAsia="en-PK"/>
          </w:rPr>
          <w:t>Jump to navigation</w:t>
        </w:r>
      </w:hyperlink>
      <w:r w:rsidRPr="0053707E">
        <w:rPr>
          <w:rFonts w:ascii="Times New Roman" w:eastAsia="Times New Roman" w:hAnsi="Times New Roman" w:cs="Times New Roman"/>
          <w:sz w:val="24"/>
          <w:szCs w:val="24"/>
          <w:lang w:val="en-PK" w:eastAsia="en-PK"/>
        </w:rPr>
        <w:t xml:space="preserve"> </w:t>
      </w:r>
      <w:hyperlink r:id="rId6" w:anchor="searchInput" w:history="1">
        <w:r w:rsidRPr="0053707E">
          <w:rPr>
            <w:rFonts w:ascii="Times New Roman" w:eastAsia="Times New Roman" w:hAnsi="Times New Roman" w:cs="Times New Roman"/>
            <w:color w:val="0000FF"/>
            <w:sz w:val="24"/>
            <w:szCs w:val="24"/>
            <w:u w:val="single"/>
            <w:lang w:val="en-PK" w:eastAsia="en-PK"/>
          </w:rPr>
          <w:t>Jump to search</w:t>
        </w:r>
      </w:hyperlink>
      <w:r w:rsidRPr="0053707E">
        <w:rPr>
          <w:rFonts w:ascii="Times New Roman" w:eastAsia="Times New Roman" w:hAnsi="Times New Roman" w:cs="Times New Roman"/>
          <w:sz w:val="24"/>
          <w:szCs w:val="24"/>
          <w:lang w:val="en-PK" w:eastAsia="en-PK"/>
        </w:rPr>
        <w:t xml:space="preserve"> </w:t>
      </w:r>
    </w:p>
    <w:p w14:paraId="78F38744" w14:textId="77777777" w:rsidR="0053707E" w:rsidRPr="0053707E" w:rsidRDefault="0053707E" w:rsidP="0053707E">
      <w:pPr>
        <w:spacing w:after="0" w:line="240" w:lineRule="auto"/>
        <w:rPr>
          <w:rFonts w:ascii="Times New Roman" w:eastAsia="Times New Roman" w:hAnsi="Times New Roman" w:cs="Times New Roman"/>
          <w:sz w:val="24"/>
          <w:szCs w:val="24"/>
          <w:lang w:val="en" w:eastAsia="en-PK"/>
        </w:rPr>
      </w:pPr>
      <w:r w:rsidRPr="0053707E">
        <w:rPr>
          <w:rFonts w:ascii="Times New Roman" w:eastAsia="Times New Roman" w:hAnsi="Times New Roman" w:cs="Times New Roman"/>
          <w:sz w:val="24"/>
          <w:szCs w:val="24"/>
          <w:lang w:val="en" w:eastAsia="en-PK"/>
        </w:rPr>
        <w:t xml:space="preserve">"Supernet" redirects here. For the broadband network in the province of Alberta, see </w:t>
      </w:r>
      <w:hyperlink r:id="rId7" w:tooltip="Alberta SuperNet" w:history="1">
        <w:r w:rsidRPr="0053707E">
          <w:rPr>
            <w:rFonts w:ascii="Times New Roman" w:eastAsia="Times New Roman" w:hAnsi="Times New Roman" w:cs="Times New Roman"/>
            <w:color w:val="0000FF"/>
            <w:sz w:val="24"/>
            <w:szCs w:val="24"/>
            <w:u w:val="single"/>
            <w:lang w:val="en" w:eastAsia="en-PK"/>
          </w:rPr>
          <w:t>Alberta SuperNet</w:t>
        </w:r>
      </w:hyperlink>
      <w:r w:rsidRPr="0053707E">
        <w:rPr>
          <w:rFonts w:ascii="Times New Roman" w:eastAsia="Times New Roman" w:hAnsi="Times New Roman" w:cs="Times New Roman"/>
          <w:sz w:val="24"/>
          <w:szCs w:val="24"/>
          <w:lang w:val="en" w:eastAsia="en-PK"/>
        </w:rPr>
        <w:t>.</w:t>
      </w:r>
    </w:p>
    <w:p w14:paraId="319932B1"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 w:eastAsia="en-PK"/>
        </w:rPr>
      </w:pPr>
      <w:r w:rsidRPr="0053707E">
        <w:rPr>
          <w:rFonts w:ascii="Times New Roman" w:eastAsia="Times New Roman" w:hAnsi="Times New Roman" w:cs="Times New Roman"/>
          <w:sz w:val="24"/>
          <w:szCs w:val="24"/>
          <w:lang w:val="en" w:eastAsia="en-PK"/>
        </w:rPr>
        <w:t xml:space="preserve">A </w:t>
      </w:r>
      <w:r w:rsidRPr="0053707E">
        <w:rPr>
          <w:rFonts w:ascii="Times New Roman" w:eastAsia="Times New Roman" w:hAnsi="Times New Roman" w:cs="Times New Roman"/>
          <w:b/>
          <w:bCs/>
          <w:sz w:val="24"/>
          <w:szCs w:val="24"/>
          <w:lang w:val="en" w:eastAsia="en-PK"/>
        </w:rPr>
        <w:t>supernetwork</w:t>
      </w:r>
      <w:r w:rsidRPr="0053707E">
        <w:rPr>
          <w:rFonts w:ascii="Times New Roman" w:eastAsia="Times New Roman" w:hAnsi="Times New Roman" w:cs="Times New Roman"/>
          <w:sz w:val="24"/>
          <w:szCs w:val="24"/>
          <w:lang w:val="en" w:eastAsia="en-PK"/>
        </w:rPr>
        <w:t xml:space="preserve">, or </w:t>
      </w:r>
      <w:r w:rsidRPr="0053707E">
        <w:rPr>
          <w:rFonts w:ascii="Times New Roman" w:eastAsia="Times New Roman" w:hAnsi="Times New Roman" w:cs="Times New Roman"/>
          <w:b/>
          <w:bCs/>
          <w:sz w:val="24"/>
          <w:szCs w:val="24"/>
          <w:lang w:val="en" w:eastAsia="en-PK"/>
        </w:rPr>
        <w:t>supernet</w:t>
      </w:r>
      <w:r w:rsidRPr="0053707E">
        <w:rPr>
          <w:rFonts w:ascii="Times New Roman" w:eastAsia="Times New Roman" w:hAnsi="Times New Roman" w:cs="Times New Roman"/>
          <w:sz w:val="24"/>
          <w:szCs w:val="24"/>
          <w:lang w:val="en" w:eastAsia="en-PK"/>
        </w:rPr>
        <w:t xml:space="preserve">, is an </w:t>
      </w:r>
      <w:hyperlink r:id="rId8" w:tooltip="Internet Protocol" w:history="1">
        <w:r w:rsidRPr="0053707E">
          <w:rPr>
            <w:rFonts w:ascii="Times New Roman" w:eastAsia="Times New Roman" w:hAnsi="Times New Roman" w:cs="Times New Roman"/>
            <w:color w:val="0000FF"/>
            <w:sz w:val="24"/>
            <w:szCs w:val="24"/>
            <w:u w:val="single"/>
            <w:lang w:val="en" w:eastAsia="en-PK"/>
          </w:rPr>
          <w:t>Internet Protocol</w:t>
        </w:r>
      </w:hyperlink>
      <w:r w:rsidRPr="0053707E">
        <w:rPr>
          <w:rFonts w:ascii="Times New Roman" w:eastAsia="Times New Roman" w:hAnsi="Times New Roman" w:cs="Times New Roman"/>
          <w:sz w:val="24"/>
          <w:szCs w:val="24"/>
          <w:lang w:val="en" w:eastAsia="en-PK"/>
        </w:rPr>
        <w:t xml:space="preserve"> (IP) network that is formed by combination of multiple networks (or </w:t>
      </w:r>
      <w:hyperlink r:id="rId9" w:tooltip="Subnetwork" w:history="1">
        <w:r w:rsidRPr="0053707E">
          <w:rPr>
            <w:rFonts w:ascii="Times New Roman" w:eastAsia="Times New Roman" w:hAnsi="Times New Roman" w:cs="Times New Roman"/>
            <w:color w:val="0000FF"/>
            <w:sz w:val="24"/>
            <w:szCs w:val="24"/>
            <w:u w:val="single"/>
            <w:lang w:val="en" w:eastAsia="en-PK"/>
          </w:rPr>
          <w:t>subnets</w:t>
        </w:r>
      </w:hyperlink>
      <w:r w:rsidRPr="0053707E">
        <w:rPr>
          <w:rFonts w:ascii="Times New Roman" w:eastAsia="Times New Roman" w:hAnsi="Times New Roman" w:cs="Times New Roman"/>
          <w:sz w:val="24"/>
          <w:szCs w:val="24"/>
          <w:lang w:val="en" w:eastAsia="en-PK"/>
        </w:rPr>
        <w:t xml:space="preserve">) into a larger network. The new </w:t>
      </w:r>
      <w:hyperlink r:id="rId10" w:tooltip="Routing prefix" w:history="1">
        <w:r w:rsidRPr="0053707E">
          <w:rPr>
            <w:rFonts w:ascii="Times New Roman" w:eastAsia="Times New Roman" w:hAnsi="Times New Roman" w:cs="Times New Roman"/>
            <w:color w:val="0000FF"/>
            <w:sz w:val="24"/>
            <w:szCs w:val="24"/>
            <w:u w:val="single"/>
            <w:lang w:val="en" w:eastAsia="en-PK"/>
          </w:rPr>
          <w:t>routing prefix</w:t>
        </w:r>
      </w:hyperlink>
      <w:r w:rsidRPr="0053707E">
        <w:rPr>
          <w:rFonts w:ascii="Times New Roman" w:eastAsia="Times New Roman" w:hAnsi="Times New Roman" w:cs="Times New Roman"/>
          <w:sz w:val="24"/>
          <w:szCs w:val="24"/>
          <w:lang w:val="en" w:eastAsia="en-PK"/>
        </w:rPr>
        <w:t xml:space="preserve"> for the combined network represents the constituent networks in a single </w:t>
      </w:r>
      <w:hyperlink r:id="rId11" w:tooltip="Routing table" w:history="1">
        <w:r w:rsidRPr="0053707E">
          <w:rPr>
            <w:rFonts w:ascii="Times New Roman" w:eastAsia="Times New Roman" w:hAnsi="Times New Roman" w:cs="Times New Roman"/>
            <w:color w:val="0000FF"/>
            <w:sz w:val="24"/>
            <w:szCs w:val="24"/>
            <w:u w:val="single"/>
            <w:lang w:val="en" w:eastAsia="en-PK"/>
          </w:rPr>
          <w:t>routing table</w:t>
        </w:r>
      </w:hyperlink>
      <w:r w:rsidRPr="0053707E">
        <w:rPr>
          <w:rFonts w:ascii="Times New Roman" w:eastAsia="Times New Roman" w:hAnsi="Times New Roman" w:cs="Times New Roman"/>
          <w:sz w:val="24"/>
          <w:szCs w:val="24"/>
          <w:lang w:val="en" w:eastAsia="en-PK"/>
        </w:rPr>
        <w:t xml:space="preserve"> entry. The process of forming a supernet is called </w:t>
      </w:r>
      <w:r w:rsidRPr="0053707E">
        <w:rPr>
          <w:rFonts w:ascii="Times New Roman" w:eastAsia="Times New Roman" w:hAnsi="Times New Roman" w:cs="Times New Roman"/>
          <w:b/>
          <w:bCs/>
          <w:sz w:val="24"/>
          <w:szCs w:val="24"/>
          <w:lang w:val="en" w:eastAsia="en-PK"/>
        </w:rPr>
        <w:t>supernetting</w:t>
      </w:r>
      <w:r w:rsidRPr="0053707E">
        <w:rPr>
          <w:rFonts w:ascii="Times New Roman" w:eastAsia="Times New Roman" w:hAnsi="Times New Roman" w:cs="Times New Roman"/>
          <w:sz w:val="24"/>
          <w:szCs w:val="24"/>
          <w:lang w:val="en" w:eastAsia="en-PK"/>
        </w:rPr>
        <w:t xml:space="preserve">, </w:t>
      </w:r>
      <w:r w:rsidRPr="0053707E">
        <w:rPr>
          <w:rFonts w:ascii="Times New Roman" w:eastAsia="Times New Roman" w:hAnsi="Times New Roman" w:cs="Times New Roman"/>
          <w:b/>
          <w:bCs/>
          <w:sz w:val="24"/>
          <w:szCs w:val="24"/>
          <w:lang w:val="en" w:eastAsia="en-PK"/>
        </w:rPr>
        <w:t>prefix aggregation</w:t>
      </w:r>
      <w:r w:rsidRPr="0053707E">
        <w:rPr>
          <w:rFonts w:ascii="Times New Roman" w:eastAsia="Times New Roman" w:hAnsi="Times New Roman" w:cs="Times New Roman"/>
          <w:sz w:val="24"/>
          <w:szCs w:val="24"/>
          <w:lang w:val="en" w:eastAsia="en-PK"/>
        </w:rPr>
        <w:t xml:space="preserve">, </w:t>
      </w:r>
      <w:r w:rsidRPr="0053707E">
        <w:rPr>
          <w:rFonts w:ascii="Times New Roman" w:eastAsia="Times New Roman" w:hAnsi="Times New Roman" w:cs="Times New Roman"/>
          <w:b/>
          <w:bCs/>
          <w:sz w:val="24"/>
          <w:szCs w:val="24"/>
          <w:lang w:val="en" w:eastAsia="en-PK"/>
        </w:rPr>
        <w:t>route aggregation</w:t>
      </w:r>
      <w:r w:rsidRPr="0053707E">
        <w:rPr>
          <w:rFonts w:ascii="Times New Roman" w:eastAsia="Times New Roman" w:hAnsi="Times New Roman" w:cs="Times New Roman"/>
          <w:sz w:val="24"/>
          <w:szCs w:val="24"/>
          <w:lang w:val="en" w:eastAsia="en-PK"/>
        </w:rPr>
        <w:t xml:space="preserve">, or </w:t>
      </w:r>
      <w:r w:rsidRPr="0053707E">
        <w:rPr>
          <w:rFonts w:ascii="Times New Roman" w:eastAsia="Times New Roman" w:hAnsi="Times New Roman" w:cs="Times New Roman"/>
          <w:b/>
          <w:bCs/>
          <w:sz w:val="24"/>
          <w:szCs w:val="24"/>
          <w:lang w:val="en" w:eastAsia="en-PK"/>
        </w:rPr>
        <w:t>route summarization</w:t>
      </w:r>
      <w:r w:rsidRPr="0053707E">
        <w:rPr>
          <w:rFonts w:ascii="Times New Roman" w:eastAsia="Times New Roman" w:hAnsi="Times New Roman" w:cs="Times New Roman"/>
          <w:sz w:val="24"/>
          <w:szCs w:val="24"/>
          <w:lang w:val="en" w:eastAsia="en-PK"/>
        </w:rPr>
        <w:t xml:space="preserve">. </w:t>
      </w:r>
    </w:p>
    <w:p w14:paraId="5D3A74DC"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 w:eastAsia="en-PK"/>
        </w:rPr>
      </w:pPr>
      <w:r w:rsidRPr="0053707E">
        <w:rPr>
          <w:rFonts w:ascii="Times New Roman" w:eastAsia="Times New Roman" w:hAnsi="Times New Roman" w:cs="Times New Roman"/>
          <w:sz w:val="24"/>
          <w:szCs w:val="24"/>
          <w:lang w:val="en" w:eastAsia="en-PK"/>
        </w:rPr>
        <w:t xml:space="preserve">Supernetting within the </w:t>
      </w:r>
      <w:hyperlink r:id="rId12" w:tooltip="Internet" w:history="1">
        <w:r w:rsidRPr="0053707E">
          <w:rPr>
            <w:rFonts w:ascii="Times New Roman" w:eastAsia="Times New Roman" w:hAnsi="Times New Roman" w:cs="Times New Roman"/>
            <w:color w:val="0000FF"/>
            <w:sz w:val="24"/>
            <w:szCs w:val="24"/>
            <w:u w:val="single"/>
            <w:lang w:val="en" w:eastAsia="en-PK"/>
          </w:rPr>
          <w:t>Internet</w:t>
        </w:r>
      </w:hyperlink>
      <w:r w:rsidRPr="0053707E">
        <w:rPr>
          <w:rFonts w:ascii="Times New Roman" w:eastAsia="Times New Roman" w:hAnsi="Times New Roman" w:cs="Times New Roman"/>
          <w:sz w:val="24"/>
          <w:szCs w:val="24"/>
          <w:lang w:val="en" w:eastAsia="en-PK"/>
        </w:rPr>
        <w:t xml:space="preserve"> serves as a strategy to avoid topological fragmentation of the </w:t>
      </w:r>
      <w:hyperlink r:id="rId13" w:tooltip="IP address" w:history="1">
        <w:r w:rsidRPr="0053707E">
          <w:rPr>
            <w:rFonts w:ascii="Times New Roman" w:eastAsia="Times New Roman" w:hAnsi="Times New Roman" w:cs="Times New Roman"/>
            <w:color w:val="0000FF"/>
            <w:sz w:val="24"/>
            <w:szCs w:val="24"/>
            <w:u w:val="single"/>
            <w:lang w:val="en" w:eastAsia="en-PK"/>
          </w:rPr>
          <w:t>IP address</w:t>
        </w:r>
      </w:hyperlink>
      <w:r w:rsidRPr="0053707E">
        <w:rPr>
          <w:rFonts w:ascii="Times New Roman" w:eastAsia="Times New Roman" w:hAnsi="Times New Roman" w:cs="Times New Roman"/>
          <w:sz w:val="24"/>
          <w:szCs w:val="24"/>
          <w:lang w:val="en" w:eastAsia="en-PK"/>
        </w:rPr>
        <w:t xml:space="preserve"> space by using a hierarchical allocation system that delegates control of segments of address space to regional network service providers.</w:t>
      </w:r>
      <w:hyperlink r:id="rId14" w:anchor="cite_note-1" w:history="1">
        <w:r w:rsidRPr="0053707E">
          <w:rPr>
            <w:rFonts w:ascii="Times New Roman" w:eastAsia="Times New Roman" w:hAnsi="Times New Roman" w:cs="Times New Roman"/>
            <w:color w:val="0000FF"/>
            <w:sz w:val="24"/>
            <w:szCs w:val="24"/>
            <w:u w:val="single"/>
            <w:vertAlign w:val="superscript"/>
            <w:lang w:val="en" w:eastAsia="en-PK"/>
          </w:rPr>
          <w:t>[1]</w:t>
        </w:r>
      </w:hyperlink>
      <w:r w:rsidRPr="0053707E">
        <w:rPr>
          <w:rFonts w:ascii="Times New Roman" w:eastAsia="Times New Roman" w:hAnsi="Times New Roman" w:cs="Times New Roman"/>
          <w:sz w:val="24"/>
          <w:szCs w:val="24"/>
          <w:lang w:val="en" w:eastAsia="en-PK"/>
        </w:rPr>
        <w:t xml:space="preserve"> This method facilitates regional route aggregation. </w:t>
      </w:r>
    </w:p>
    <w:p w14:paraId="26A1FD7B"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 w:eastAsia="en-PK"/>
        </w:rPr>
      </w:pPr>
      <w:r w:rsidRPr="0053707E">
        <w:rPr>
          <w:rFonts w:ascii="Times New Roman" w:eastAsia="Times New Roman" w:hAnsi="Times New Roman" w:cs="Times New Roman"/>
          <w:sz w:val="24"/>
          <w:szCs w:val="24"/>
          <w:lang w:val="en" w:eastAsia="en-PK"/>
        </w:rPr>
        <w:t xml:space="preserve">The benefits of supernetting are conservation of address space and efficiencies gained in </w:t>
      </w:r>
      <w:hyperlink r:id="rId15" w:tooltip="Router (computing)" w:history="1">
        <w:r w:rsidRPr="0053707E">
          <w:rPr>
            <w:rFonts w:ascii="Times New Roman" w:eastAsia="Times New Roman" w:hAnsi="Times New Roman" w:cs="Times New Roman"/>
            <w:color w:val="0000FF"/>
            <w:sz w:val="24"/>
            <w:szCs w:val="24"/>
            <w:u w:val="single"/>
            <w:lang w:val="en" w:eastAsia="en-PK"/>
          </w:rPr>
          <w:t>routers</w:t>
        </w:r>
      </w:hyperlink>
      <w:r w:rsidRPr="0053707E">
        <w:rPr>
          <w:rFonts w:ascii="Times New Roman" w:eastAsia="Times New Roman" w:hAnsi="Times New Roman" w:cs="Times New Roman"/>
          <w:sz w:val="24"/>
          <w:szCs w:val="24"/>
          <w:lang w:val="en" w:eastAsia="en-PK"/>
        </w:rPr>
        <w:t xml:space="preserve"> in terms of memory storage of route information and processing overhead when matching routes. Supernetting, however, can introduce interoperability issues and other risks.</w:t>
      </w:r>
      <w:hyperlink r:id="rId16" w:anchor="cite_note-Le2011-2" w:history="1">
        <w:r w:rsidRPr="0053707E">
          <w:rPr>
            <w:rFonts w:ascii="Times New Roman" w:eastAsia="Times New Roman" w:hAnsi="Times New Roman" w:cs="Times New Roman"/>
            <w:color w:val="0000FF"/>
            <w:sz w:val="24"/>
            <w:szCs w:val="24"/>
            <w:u w:val="single"/>
            <w:vertAlign w:val="superscript"/>
            <w:lang w:val="en" w:eastAsia="en-PK"/>
          </w:rPr>
          <w:t>[2]</w:t>
        </w:r>
      </w:hyperlink>
      <w:r w:rsidRPr="0053707E">
        <w:rPr>
          <w:rFonts w:ascii="Times New Roman" w:eastAsia="Times New Roman" w:hAnsi="Times New Roman" w:cs="Times New Roman"/>
          <w:sz w:val="24"/>
          <w:szCs w:val="24"/>
          <w:lang w:val="en" w:eastAsia="en-PK"/>
        </w:rPr>
        <w:t xml:space="preserve"> </w:t>
      </w:r>
    </w:p>
    <w:p w14:paraId="2F861E31" w14:textId="305FEC9E" w:rsidR="0053707E" w:rsidRPr="0053707E" w:rsidRDefault="0053707E" w:rsidP="0053707E">
      <w:pPr>
        <w:spacing w:after="0" w:line="240" w:lineRule="auto"/>
        <w:rPr>
          <w:rFonts w:ascii="Times New Roman" w:eastAsia="Times New Roman" w:hAnsi="Times New Roman" w:cs="Times New Roman"/>
          <w:sz w:val="24"/>
          <w:szCs w:val="24"/>
          <w:lang w:val="en" w:eastAsia="en-PK"/>
        </w:rPr>
      </w:pPr>
      <w:r w:rsidRPr="0053707E">
        <w:rPr>
          <w:rFonts w:ascii="Times New Roman" w:eastAsia="Times New Roman" w:hAnsi="Times New Roman" w:cs="Times New Roman"/>
          <w:sz w:val="24"/>
          <w:szCs w:val="24"/>
          <w:lang w:val="en" w:eastAsia="en-PK"/>
        </w:rPr>
        <w:object w:dxaOrig="1440" w:dyaOrig="1440" w14:anchorId="2EE97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17" o:title=""/>
          </v:shape>
          <w:control r:id="rId18" w:name="DefaultOcxName" w:shapeid="_x0000_i1027"/>
        </w:object>
      </w:r>
    </w:p>
    <w:p w14:paraId="474114B8" w14:textId="77777777" w:rsidR="0053707E" w:rsidRPr="0053707E" w:rsidRDefault="0053707E" w:rsidP="0053707E">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53707E">
        <w:rPr>
          <w:rFonts w:ascii="Times New Roman" w:eastAsia="Times New Roman" w:hAnsi="Times New Roman" w:cs="Times New Roman"/>
          <w:b/>
          <w:bCs/>
          <w:sz w:val="36"/>
          <w:szCs w:val="36"/>
          <w:lang w:val="en" w:eastAsia="en-PK"/>
        </w:rPr>
        <w:t>Contents</w:t>
      </w:r>
    </w:p>
    <w:p w14:paraId="26C4A54C" w14:textId="77777777" w:rsidR="0053707E" w:rsidRPr="0053707E" w:rsidRDefault="0053707E" w:rsidP="005370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9" w:anchor="Overview" w:history="1">
        <w:r w:rsidRPr="0053707E">
          <w:rPr>
            <w:rFonts w:ascii="Times New Roman" w:eastAsia="Times New Roman" w:hAnsi="Times New Roman" w:cs="Times New Roman"/>
            <w:color w:val="0000FF"/>
            <w:sz w:val="24"/>
            <w:szCs w:val="24"/>
            <w:u w:val="single"/>
            <w:lang w:val="en" w:eastAsia="en-PK"/>
          </w:rPr>
          <w:t>1 Overview</w:t>
        </w:r>
      </w:hyperlink>
    </w:p>
    <w:p w14:paraId="61060EE7" w14:textId="77777777" w:rsidR="0053707E" w:rsidRPr="0053707E" w:rsidRDefault="0053707E" w:rsidP="005370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0" w:anchor="Protocol_requirements" w:history="1">
        <w:r w:rsidRPr="0053707E">
          <w:rPr>
            <w:rFonts w:ascii="Times New Roman" w:eastAsia="Times New Roman" w:hAnsi="Times New Roman" w:cs="Times New Roman"/>
            <w:color w:val="0000FF"/>
            <w:sz w:val="24"/>
            <w:szCs w:val="24"/>
            <w:u w:val="single"/>
            <w:lang w:val="en" w:eastAsia="en-PK"/>
          </w:rPr>
          <w:t>2 Protocol requirements</w:t>
        </w:r>
      </w:hyperlink>
    </w:p>
    <w:p w14:paraId="407699E5" w14:textId="77777777" w:rsidR="0053707E" w:rsidRPr="0053707E" w:rsidRDefault="0053707E" w:rsidP="005370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1" w:anchor="Examples" w:history="1">
        <w:r w:rsidRPr="0053707E">
          <w:rPr>
            <w:rFonts w:ascii="Times New Roman" w:eastAsia="Times New Roman" w:hAnsi="Times New Roman" w:cs="Times New Roman"/>
            <w:color w:val="0000FF"/>
            <w:sz w:val="24"/>
            <w:szCs w:val="24"/>
            <w:u w:val="single"/>
            <w:lang w:val="en" w:eastAsia="en-PK"/>
          </w:rPr>
          <w:t>3 Examples</w:t>
        </w:r>
      </w:hyperlink>
    </w:p>
    <w:p w14:paraId="20FAC833" w14:textId="77777777" w:rsidR="0053707E" w:rsidRPr="0053707E" w:rsidRDefault="0053707E" w:rsidP="005370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2" w:anchor="Risks" w:history="1">
        <w:r w:rsidRPr="0053707E">
          <w:rPr>
            <w:rFonts w:ascii="Times New Roman" w:eastAsia="Times New Roman" w:hAnsi="Times New Roman" w:cs="Times New Roman"/>
            <w:color w:val="0000FF"/>
            <w:sz w:val="24"/>
            <w:szCs w:val="24"/>
            <w:u w:val="single"/>
            <w:lang w:val="en" w:eastAsia="en-PK"/>
          </w:rPr>
          <w:t>4 Risks</w:t>
        </w:r>
      </w:hyperlink>
    </w:p>
    <w:p w14:paraId="4FDF167B" w14:textId="77777777" w:rsidR="0053707E" w:rsidRPr="0053707E" w:rsidRDefault="0053707E" w:rsidP="005370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3" w:anchor="See_also" w:history="1">
        <w:r w:rsidRPr="0053707E">
          <w:rPr>
            <w:rFonts w:ascii="Times New Roman" w:eastAsia="Times New Roman" w:hAnsi="Times New Roman" w:cs="Times New Roman"/>
            <w:color w:val="0000FF"/>
            <w:sz w:val="24"/>
            <w:szCs w:val="24"/>
            <w:u w:val="single"/>
            <w:lang w:val="en" w:eastAsia="en-PK"/>
          </w:rPr>
          <w:t>5 See also</w:t>
        </w:r>
      </w:hyperlink>
    </w:p>
    <w:p w14:paraId="3C6E513D" w14:textId="77777777" w:rsidR="0053707E" w:rsidRPr="0053707E" w:rsidRDefault="0053707E" w:rsidP="005370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4" w:anchor="References" w:history="1">
        <w:r w:rsidRPr="0053707E">
          <w:rPr>
            <w:rFonts w:ascii="Times New Roman" w:eastAsia="Times New Roman" w:hAnsi="Times New Roman" w:cs="Times New Roman"/>
            <w:color w:val="0000FF"/>
            <w:sz w:val="24"/>
            <w:szCs w:val="24"/>
            <w:u w:val="single"/>
            <w:lang w:val="en" w:eastAsia="en-PK"/>
          </w:rPr>
          <w:t>6 References</w:t>
        </w:r>
      </w:hyperlink>
    </w:p>
    <w:p w14:paraId="6F2F61DB" w14:textId="77777777" w:rsidR="0053707E" w:rsidRPr="0053707E" w:rsidRDefault="0053707E" w:rsidP="005370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5" w:anchor="External_links" w:history="1">
        <w:r w:rsidRPr="0053707E">
          <w:rPr>
            <w:rFonts w:ascii="Times New Roman" w:eastAsia="Times New Roman" w:hAnsi="Times New Roman" w:cs="Times New Roman"/>
            <w:color w:val="0000FF"/>
            <w:sz w:val="24"/>
            <w:szCs w:val="24"/>
            <w:u w:val="single"/>
            <w:lang w:val="en" w:eastAsia="en-PK"/>
          </w:rPr>
          <w:t>7 External links</w:t>
        </w:r>
      </w:hyperlink>
    </w:p>
    <w:p w14:paraId="07CA0074" w14:textId="77777777" w:rsidR="0053707E" w:rsidRPr="0053707E" w:rsidRDefault="0053707E" w:rsidP="0053707E">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53707E">
        <w:rPr>
          <w:rFonts w:ascii="Times New Roman" w:eastAsia="Times New Roman" w:hAnsi="Times New Roman" w:cs="Times New Roman"/>
          <w:b/>
          <w:bCs/>
          <w:sz w:val="36"/>
          <w:szCs w:val="36"/>
          <w:lang w:val="en" w:eastAsia="en-PK"/>
        </w:rPr>
        <w:t>Overview</w:t>
      </w:r>
    </w:p>
    <w:p w14:paraId="6B801936"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In </w:t>
      </w:r>
      <w:hyperlink r:id="rId26" w:tooltip="Internet" w:history="1">
        <w:r w:rsidRPr="0053707E">
          <w:rPr>
            <w:rFonts w:ascii="Times New Roman" w:eastAsia="Times New Roman" w:hAnsi="Times New Roman" w:cs="Times New Roman"/>
            <w:color w:val="0000FF"/>
            <w:sz w:val="24"/>
            <w:szCs w:val="24"/>
            <w:u w:val="single"/>
            <w:lang w:val="en-PK" w:eastAsia="en-PK"/>
          </w:rPr>
          <w:t>Internet</w:t>
        </w:r>
      </w:hyperlink>
      <w:r w:rsidRPr="0053707E">
        <w:rPr>
          <w:rFonts w:ascii="Times New Roman" w:eastAsia="Times New Roman" w:hAnsi="Times New Roman" w:cs="Times New Roman"/>
          <w:sz w:val="24"/>
          <w:szCs w:val="24"/>
          <w:lang w:val="en-PK" w:eastAsia="en-PK"/>
        </w:rPr>
        <w:t xml:space="preserve"> networking terminology, a supernet is a block of contiguous </w:t>
      </w:r>
      <w:hyperlink r:id="rId27" w:tooltip="Subnetwork" w:history="1">
        <w:r w:rsidRPr="0053707E">
          <w:rPr>
            <w:rFonts w:ascii="Times New Roman" w:eastAsia="Times New Roman" w:hAnsi="Times New Roman" w:cs="Times New Roman"/>
            <w:color w:val="0000FF"/>
            <w:sz w:val="24"/>
            <w:szCs w:val="24"/>
            <w:u w:val="single"/>
            <w:lang w:val="en-PK" w:eastAsia="en-PK"/>
          </w:rPr>
          <w:t>subnetworks</w:t>
        </w:r>
      </w:hyperlink>
      <w:r w:rsidRPr="0053707E">
        <w:rPr>
          <w:rFonts w:ascii="Times New Roman" w:eastAsia="Times New Roman" w:hAnsi="Times New Roman" w:cs="Times New Roman"/>
          <w:sz w:val="24"/>
          <w:szCs w:val="24"/>
          <w:lang w:val="en-PK" w:eastAsia="en-PK"/>
        </w:rPr>
        <w:t xml:space="preserve"> addressed as a single subnet from the perspective of the larger network. Supernets are always larger than their component networks. Supernetting is the process of aggregating routes to multiple smaller networks, thus saving storage space in the routing table and simplifying routing decisions and reducing routing advertisements to neighboring gateways. Supernetting has helped address the increasing size of routing tables as the Internet has expanded. </w:t>
      </w:r>
    </w:p>
    <w:p w14:paraId="2C5419DD"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lastRenderedPageBreak/>
        <w:t xml:space="preserve">Supernetting in large, complex networks can isolate topology changes from other routers. This can improve the stability of the network by limiting the propagation of routing traffic in the event of a network link failure. For example, if a router only advertises a summary route to the next router, then it does not need advertise any changes to specific subnets within the summarized range. This can significantly reduce any unnecessary routing updates following a topology change. Hence, it increases the speed of </w:t>
      </w:r>
      <w:hyperlink r:id="rId28" w:tooltip="Convergence (routing)" w:history="1">
        <w:r w:rsidRPr="0053707E">
          <w:rPr>
            <w:rFonts w:ascii="Times New Roman" w:eastAsia="Times New Roman" w:hAnsi="Times New Roman" w:cs="Times New Roman"/>
            <w:color w:val="0000FF"/>
            <w:sz w:val="24"/>
            <w:szCs w:val="24"/>
            <w:u w:val="single"/>
            <w:lang w:val="en-PK" w:eastAsia="en-PK"/>
          </w:rPr>
          <w:t>convergence</w:t>
        </w:r>
      </w:hyperlink>
      <w:r w:rsidRPr="0053707E">
        <w:rPr>
          <w:rFonts w:ascii="Times New Roman" w:eastAsia="Times New Roman" w:hAnsi="Times New Roman" w:cs="Times New Roman"/>
          <w:sz w:val="24"/>
          <w:szCs w:val="24"/>
          <w:lang w:val="en-PK" w:eastAsia="en-PK"/>
        </w:rPr>
        <w:t xml:space="preserve"> resulting in a more stable environment. </w:t>
      </w:r>
    </w:p>
    <w:p w14:paraId="317106D5" w14:textId="77777777" w:rsidR="0053707E" w:rsidRPr="0053707E" w:rsidRDefault="0053707E" w:rsidP="0053707E">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3707E">
        <w:rPr>
          <w:rFonts w:ascii="Times New Roman" w:eastAsia="Times New Roman" w:hAnsi="Times New Roman" w:cs="Times New Roman"/>
          <w:b/>
          <w:bCs/>
          <w:sz w:val="36"/>
          <w:szCs w:val="36"/>
          <w:lang w:val="en-PK" w:eastAsia="en-PK"/>
        </w:rPr>
        <w:t>Protocol requirements</w:t>
      </w:r>
    </w:p>
    <w:p w14:paraId="581FE129"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Supernetting requires the use of routing protocols that support </w:t>
      </w:r>
      <w:hyperlink r:id="rId29" w:tooltip="Classless Inter-Domain Routing" w:history="1">
        <w:r w:rsidRPr="0053707E">
          <w:rPr>
            <w:rFonts w:ascii="Times New Roman" w:eastAsia="Times New Roman" w:hAnsi="Times New Roman" w:cs="Times New Roman"/>
            <w:color w:val="0000FF"/>
            <w:sz w:val="24"/>
            <w:szCs w:val="24"/>
            <w:u w:val="single"/>
            <w:lang w:val="en-PK" w:eastAsia="en-PK"/>
          </w:rPr>
          <w:t>Classless Inter-Domain Routing</w:t>
        </w:r>
      </w:hyperlink>
      <w:r w:rsidRPr="0053707E">
        <w:rPr>
          <w:rFonts w:ascii="Times New Roman" w:eastAsia="Times New Roman" w:hAnsi="Times New Roman" w:cs="Times New Roman"/>
          <w:sz w:val="24"/>
          <w:szCs w:val="24"/>
          <w:lang w:val="en-PK" w:eastAsia="en-PK"/>
        </w:rPr>
        <w:t xml:space="preserve"> (CIDR). </w:t>
      </w:r>
      <w:hyperlink r:id="rId30" w:tooltip="Interior Gateway Routing Protocol" w:history="1">
        <w:r w:rsidRPr="0053707E">
          <w:rPr>
            <w:rFonts w:ascii="Times New Roman" w:eastAsia="Times New Roman" w:hAnsi="Times New Roman" w:cs="Times New Roman"/>
            <w:color w:val="0000FF"/>
            <w:sz w:val="24"/>
            <w:szCs w:val="24"/>
            <w:u w:val="single"/>
            <w:lang w:val="en-PK" w:eastAsia="en-PK"/>
          </w:rPr>
          <w:t>Interior Gateway Routing Protocol</w:t>
        </w:r>
      </w:hyperlink>
      <w:r w:rsidRPr="0053707E">
        <w:rPr>
          <w:rFonts w:ascii="Times New Roman" w:eastAsia="Times New Roman" w:hAnsi="Times New Roman" w:cs="Times New Roman"/>
          <w:sz w:val="24"/>
          <w:szCs w:val="24"/>
          <w:lang w:val="en-PK" w:eastAsia="en-PK"/>
        </w:rPr>
        <w:t xml:space="preserve">, </w:t>
      </w:r>
      <w:hyperlink r:id="rId31" w:tooltip="Exterior Gateway Protocol" w:history="1">
        <w:r w:rsidRPr="0053707E">
          <w:rPr>
            <w:rFonts w:ascii="Times New Roman" w:eastAsia="Times New Roman" w:hAnsi="Times New Roman" w:cs="Times New Roman"/>
            <w:color w:val="0000FF"/>
            <w:sz w:val="24"/>
            <w:szCs w:val="24"/>
            <w:u w:val="single"/>
            <w:lang w:val="en-PK" w:eastAsia="en-PK"/>
          </w:rPr>
          <w:t>Exterior Gateway Protocol</w:t>
        </w:r>
      </w:hyperlink>
      <w:r w:rsidRPr="0053707E">
        <w:rPr>
          <w:rFonts w:ascii="Times New Roman" w:eastAsia="Times New Roman" w:hAnsi="Times New Roman" w:cs="Times New Roman"/>
          <w:sz w:val="24"/>
          <w:szCs w:val="24"/>
          <w:lang w:val="en-PK" w:eastAsia="en-PK"/>
        </w:rPr>
        <w:t xml:space="preserve"> and version 1 of the </w:t>
      </w:r>
      <w:hyperlink r:id="rId32" w:tooltip="Routing Information Protocol" w:history="1">
        <w:r w:rsidRPr="0053707E">
          <w:rPr>
            <w:rFonts w:ascii="Times New Roman" w:eastAsia="Times New Roman" w:hAnsi="Times New Roman" w:cs="Times New Roman"/>
            <w:color w:val="0000FF"/>
            <w:sz w:val="24"/>
            <w:szCs w:val="24"/>
            <w:u w:val="single"/>
            <w:lang w:val="en-PK" w:eastAsia="en-PK"/>
          </w:rPr>
          <w:t>Routing Information Protocol</w:t>
        </w:r>
      </w:hyperlink>
      <w:r w:rsidRPr="0053707E">
        <w:rPr>
          <w:rFonts w:ascii="Times New Roman" w:eastAsia="Times New Roman" w:hAnsi="Times New Roman" w:cs="Times New Roman"/>
          <w:sz w:val="24"/>
          <w:szCs w:val="24"/>
          <w:lang w:val="en-PK" w:eastAsia="en-PK"/>
        </w:rPr>
        <w:t xml:space="preserve"> (RIPv1) assume </w:t>
      </w:r>
      <w:hyperlink r:id="rId33" w:tooltip="Classful addressing" w:history="1">
        <w:r w:rsidRPr="0053707E">
          <w:rPr>
            <w:rFonts w:ascii="Times New Roman" w:eastAsia="Times New Roman" w:hAnsi="Times New Roman" w:cs="Times New Roman"/>
            <w:color w:val="0000FF"/>
            <w:sz w:val="24"/>
            <w:szCs w:val="24"/>
            <w:u w:val="single"/>
            <w:lang w:val="en-PK" w:eastAsia="en-PK"/>
          </w:rPr>
          <w:t>classful addressing</w:t>
        </w:r>
      </w:hyperlink>
      <w:r w:rsidRPr="0053707E">
        <w:rPr>
          <w:rFonts w:ascii="Times New Roman" w:eastAsia="Times New Roman" w:hAnsi="Times New Roman" w:cs="Times New Roman"/>
          <w:sz w:val="24"/>
          <w:szCs w:val="24"/>
          <w:lang w:val="en-PK" w:eastAsia="en-PK"/>
        </w:rPr>
        <w:t xml:space="preserve">, and therefore cannot transmit the subnet mask information required for supernetting. </w:t>
      </w:r>
    </w:p>
    <w:p w14:paraId="5A0DBC2F"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PK" w:eastAsia="en-PK"/>
        </w:rPr>
      </w:pPr>
      <w:hyperlink r:id="rId34" w:tooltip="Enhanced Interior Gateway Routing Protocol" w:history="1">
        <w:r w:rsidRPr="0053707E">
          <w:rPr>
            <w:rFonts w:ascii="Times New Roman" w:eastAsia="Times New Roman" w:hAnsi="Times New Roman" w:cs="Times New Roman"/>
            <w:color w:val="0000FF"/>
            <w:sz w:val="24"/>
            <w:szCs w:val="24"/>
            <w:u w:val="single"/>
            <w:lang w:val="en-PK" w:eastAsia="en-PK"/>
          </w:rPr>
          <w:t>Enhanced Interior Gateway Routing Protocol</w:t>
        </w:r>
      </w:hyperlink>
      <w:r w:rsidRPr="0053707E">
        <w:rPr>
          <w:rFonts w:ascii="Times New Roman" w:eastAsia="Times New Roman" w:hAnsi="Times New Roman" w:cs="Times New Roman"/>
          <w:sz w:val="24"/>
          <w:szCs w:val="24"/>
          <w:lang w:val="en-PK" w:eastAsia="en-PK"/>
        </w:rPr>
        <w:t xml:space="preserve"> (EIGRP) is a classless routing protocol capable of support for CIDR. By default, EIGRP summarizes the routes within the routing table and forwards these summarized routes to its peers. This may have adverse impact within heterogeneous routing environments with discontiguous subnets. </w:t>
      </w:r>
    </w:p>
    <w:p w14:paraId="5BF92C31"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The family of classless routing protocols are RIPv2, </w:t>
      </w:r>
      <w:hyperlink r:id="rId35" w:tooltip="Open Shortest Path First" w:history="1">
        <w:r w:rsidRPr="0053707E">
          <w:rPr>
            <w:rFonts w:ascii="Times New Roman" w:eastAsia="Times New Roman" w:hAnsi="Times New Roman" w:cs="Times New Roman"/>
            <w:color w:val="0000FF"/>
            <w:sz w:val="24"/>
            <w:szCs w:val="24"/>
            <w:u w:val="single"/>
            <w:lang w:val="en-PK" w:eastAsia="en-PK"/>
          </w:rPr>
          <w:t>Open Shortest Path First</w:t>
        </w:r>
      </w:hyperlink>
      <w:r w:rsidRPr="0053707E">
        <w:rPr>
          <w:rFonts w:ascii="Times New Roman" w:eastAsia="Times New Roman" w:hAnsi="Times New Roman" w:cs="Times New Roman"/>
          <w:sz w:val="24"/>
          <w:szCs w:val="24"/>
          <w:lang w:val="en-PK" w:eastAsia="en-PK"/>
        </w:rPr>
        <w:t xml:space="preserve">, EIGRP, IS-IS and </w:t>
      </w:r>
      <w:hyperlink r:id="rId36" w:tooltip="Border Gateway Protocol" w:history="1">
        <w:r w:rsidRPr="0053707E">
          <w:rPr>
            <w:rFonts w:ascii="Times New Roman" w:eastAsia="Times New Roman" w:hAnsi="Times New Roman" w:cs="Times New Roman"/>
            <w:color w:val="0000FF"/>
            <w:sz w:val="24"/>
            <w:szCs w:val="24"/>
            <w:u w:val="single"/>
            <w:lang w:val="en-PK" w:eastAsia="en-PK"/>
          </w:rPr>
          <w:t>Border Gateway Protocol</w:t>
        </w:r>
      </w:hyperlink>
      <w:r w:rsidRPr="0053707E">
        <w:rPr>
          <w:rFonts w:ascii="Times New Roman" w:eastAsia="Times New Roman" w:hAnsi="Times New Roman" w:cs="Times New Roman"/>
          <w:sz w:val="24"/>
          <w:szCs w:val="24"/>
          <w:lang w:val="en-PK" w:eastAsia="en-PK"/>
        </w:rPr>
        <w:t xml:space="preserve">. </w:t>
      </w:r>
    </w:p>
    <w:p w14:paraId="01213AD5" w14:textId="77777777" w:rsidR="0053707E" w:rsidRPr="0053707E" w:rsidRDefault="0053707E" w:rsidP="0053707E">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3707E">
        <w:rPr>
          <w:rFonts w:ascii="Times New Roman" w:eastAsia="Times New Roman" w:hAnsi="Times New Roman" w:cs="Times New Roman"/>
          <w:b/>
          <w:bCs/>
          <w:sz w:val="36"/>
          <w:szCs w:val="36"/>
          <w:lang w:val="en-PK" w:eastAsia="en-PK"/>
        </w:rPr>
        <w:t>Examples</w:t>
      </w:r>
    </w:p>
    <w:p w14:paraId="72DAA77C"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A company that operates 150 accounting services in each of 50 districts has a router in each office connected with a </w:t>
      </w:r>
      <w:hyperlink r:id="rId37" w:tooltip="Frame Relay" w:history="1">
        <w:r w:rsidRPr="0053707E">
          <w:rPr>
            <w:rFonts w:ascii="Times New Roman" w:eastAsia="Times New Roman" w:hAnsi="Times New Roman" w:cs="Times New Roman"/>
            <w:color w:val="0000FF"/>
            <w:sz w:val="24"/>
            <w:szCs w:val="24"/>
            <w:u w:val="single"/>
            <w:lang w:val="en-PK" w:eastAsia="en-PK"/>
          </w:rPr>
          <w:t>Frame Relay</w:t>
        </w:r>
      </w:hyperlink>
      <w:r w:rsidRPr="0053707E">
        <w:rPr>
          <w:rFonts w:ascii="Times New Roman" w:eastAsia="Times New Roman" w:hAnsi="Times New Roman" w:cs="Times New Roman"/>
          <w:sz w:val="24"/>
          <w:szCs w:val="24"/>
          <w:lang w:val="en-PK" w:eastAsia="en-PK"/>
        </w:rPr>
        <w:t xml:space="preserve"> link to its corporate headquarters. Without supernetting, the routing table on any given router might have to account for 150 routers in each of the 50 districts, or 7500 different networks. However, if a hierarchical addressing system is implemented with supernetting, then each district has a centralized site as interconnection point. Each route is summarized before being advertised to other districts. Each router now only recognizes its own subnet and the other 49 summarized routes. </w:t>
      </w:r>
    </w:p>
    <w:p w14:paraId="49584366"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The determination of the summary route on a router involves the recognition of the number of highest-order bits that match all addresses. The summary route is calculated as follows. A router has the following networks in its routing table: </w:t>
      </w:r>
    </w:p>
    <w:p w14:paraId="5A1E6F1A" w14:textId="77777777" w:rsidR="0053707E" w:rsidRPr="0053707E" w:rsidRDefault="0053707E" w:rsidP="0053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3707E">
        <w:rPr>
          <w:rFonts w:ascii="Courier New" w:eastAsia="Times New Roman" w:hAnsi="Courier New" w:cs="Courier New"/>
          <w:sz w:val="20"/>
          <w:szCs w:val="20"/>
          <w:lang w:val="en-PK" w:eastAsia="en-PK"/>
        </w:rPr>
        <w:t xml:space="preserve"> 192.168.98.0</w:t>
      </w:r>
    </w:p>
    <w:p w14:paraId="5C992A7C" w14:textId="77777777" w:rsidR="0053707E" w:rsidRPr="0053707E" w:rsidRDefault="0053707E" w:rsidP="0053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3707E">
        <w:rPr>
          <w:rFonts w:ascii="Courier New" w:eastAsia="Times New Roman" w:hAnsi="Courier New" w:cs="Courier New"/>
          <w:sz w:val="20"/>
          <w:szCs w:val="20"/>
          <w:lang w:val="en-PK" w:eastAsia="en-PK"/>
        </w:rPr>
        <w:t xml:space="preserve"> 192.168.99.0</w:t>
      </w:r>
    </w:p>
    <w:p w14:paraId="7AFFC26A" w14:textId="77777777" w:rsidR="0053707E" w:rsidRPr="0053707E" w:rsidRDefault="0053707E" w:rsidP="0053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3707E">
        <w:rPr>
          <w:rFonts w:ascii="Courier New" w:eastAsia="Times New Roman" w:hAnsi="Courier New" w:cs="Courier New"/>
          <w:sz w:val="20"/>
          <w:szCs w:val="20"/>
          <w:lang w:val="en-PK" w:eastAsia="en-PK"/>
        </w:rPr>
        <w:t xml:space="preserve"> 192.168.100.0</w:t>
      </w:r>
    </w:p>
    <w:p w14:paraId="40D267E0" w14:textId="77777777" w:rsidR="0053707E" w:rsidRPr="0053707E" w:rsidRDefault="0053707E" w:rsidP="0053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3707E">
        <w:rPr>
          <w:rFonts w:ascii="Courier New" w:eastAsia="Times New Roman" w:hAnsi="Courier New" w:cs="Courier New"/>
          <w:sz w:val="20"/>
          <w:szCs w:val="20"/>
          <w:lang w:val="en-PK" w:eastAsia="en-PK"/>
        </w:rPr>
        <w:t xml:space="preserve"> 192.168.101.0</w:t>
      </w:r>
    </w:p>
    <w:p w14:paraId="62E7D085" w14:textId="77777777" w:rsidR="0053707E" w:rsidRPr="0053707E" w:rsidRDefault="0053707E" w:rsidP="0053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3707E">
        <w:rPr>
          <w:rFonts w:ascii="Courier New" w:eastAsia="Times New Roman" w:hAnsi="Courier New" w:cs="Courier New"/>
          <w:sz w:val="20"/>
          <w:szCs w:val="20"/>
          <w:lang w:val="en-PK" w:eastAsia="en-PK"/>
        </w:rPr>
        <w:t xml:space="preserve"> 192.168.102.0</w:t>
      </w:r>
    </w:p>
    <w:p w14:paraId="7237577A" w14:textId="77777777" w:rsidR="0053707E" w:rsidRPr="0053707E" w:rsidRDefault="0053707E" w:rsidP="0053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53707E">
        <w:rPr>
          <w:rFonts w:ascii="Courier New" w:eastAsia="Times New Roman" w:hAnsi="Courier New" w:cs="Courier New"/>
          <w:sz w:val="20"/>
          <w:szCs w:val="20"/>
          <w:lang w:val="en-PK" w:eastAsia="en-PK"/>
        </w:rPr>
        <w:t xml:space="preserve"> 192.168.105.0</w:t>
      </w:r>
    </w:p>
    <w:p w14:paraId="5023E95E"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Firstly, the addresses are converted to binary format and aligned in a list: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1173"/>
        <w:gridCol w:w="1414"/>
        <w:gridCol w:w="1280"/>
        <w:gridCol w:w="1415"/>
      </w:tblGrid>
      <w:tr w:rsidR="0053707E" w:rsidRPr="0053707E" w14:paraId="6D87EF48" w14:textId="77777777" w:rsidTr="0053707E">
        <w:trPr>
          <w:tblCellSpacing w:w="15" w:type="dxa"/>
        </w:trPr>
        <w:tc>
          <w:tcPr>
            <w:tcW w:w="0" w:type="auto"/>
            <w:vAlign w:val="center"/>
            <w:hideMark/>
          </w:tcPr>
          <w:p w14:paraId="0CBC9358" w14:textId="77777777" w:rsidR="0053707E" w:rsidRPr="0053707E" w:rsidRDefault="0053707E" w:rsidP="0053707E">
            <w:pPr>
              <w:spacing w:after="0" w:line="240" w:lineRule="auto"/>
              <w:jc w:val="center"/>
              <w:rPr>
                <w:rFonts w:ascii="Times New Roman" w:eastAsia="Times New Roman" w:hAnsi="Times New Roman" w:cs="Times New Roman"/>
                <w:b/>
                <w:bCs/>
                <w:sz w:val="24"/>
                <w:szCs w:val="24"/>
                <w:lang w:val="en-PK" w:eastAsia="en-PK"/>
              </w:rPr>
            </w:pPr>
            <w:r w:rsidRPr="0053707E">
              <w:rPr>
                <w:rFonts w:ascii="Times New Roman" w:eastAsia="Times New Roman" w:hAnsi="Times New Roman" w:cs="Times New Roman"/>
                <w:b/>
                <w:bCs/>
                <w:sz w:val="24"/>
                <w:szCs w:val="24"/>
                <w:lang w:val="en-PK" w:eastAsia="en-PK"/>
              </w:rPr>
              <w:t xml:space="preserve">Address </w:t>
            </w:r>
          </w:p>
        </w:tc>
        <w:tc>
          <w:tcPr>
            <w:tcW w:w="0" w:type="auto"/>
            <w:vAlign w:val="center"/>
            <w:hideMark/>
          </w:tcPr>
          <w:p w14:paraId="396D426E" w14:textId="77777777" w:rsidR="0053707E" w:rsidRPr="0053707E" w:rsidRDefault="0053707E" w:rsidP="0053707E">
            <w:pPr>
              <w:spacing w:after="0" w:line="240" w:lineRule="auto"/>
              <w:jc w:val="center"/>
              <w:rPr>
                <w:rFonts w:ascii="Times New Roman" w:eastAsia="Times New Roman" w:hAnsi="Times New Roman" w:cs="Times New Roman"/>
                <w:b/>
                <w:bCs/>
                <w:sz w:val="24"/>
                <w:szCs w:val="24"/>
                <w:lang w:val="en-PK" w:eastAsia="en-PK"/>
              </w:rPr>
            </w:pPr>
            <w:r w:rsidRPr="0053707E">
              <w:rPr>
                <w:rFonts w:ascii="Times New Roman" w:eastAsia="Times New Roman" w:hAnsi="Times New Roman" w:cs="Times New Roman"/>
                <w:b/>
                <w:bCs/>
                <w:sz w:val="24"/>
                <w:szCs w:val="24"/>
                <w:lang w:val="en-PK" w:eastAsia="en-PK"/>
              </w:rPr>
              <w:t xml:space="preserve">First Octet </w:t>
            </w:r>
          </w:p>
        </w:tc>
        <w:tc>
          <w:tcPr>
            <w:tcW w:w="0" w:type="auto"/>
            <w:vAlign w:val="center"/>
            <w:hideMark/>
          </w:tcPr>
          <w:p w14:paraId="2F9A36ED" w14:textId="77777777" w:rsidR="0053707E" w:rsidRPr="0053707E" w:rsidRDefault="0053707E" w:rsidP="0053707E">
            <w:pPr>
              <w:spacing w:after="0" w:line="240" w:lineRule="auto"/>
              <w:jc w:val="center"/>
              <w:rPr>
                <w:rFonts w:ascii="Times New Roman" w:eastAsia="Times New Roman" w:hAnsi="Times New Roman" w:cs="Times New Roman"/>
                <w:b/>
                <w:bCs/>
                <w:sz w:val="24"/>
                <w:szCs w:val="24"/>
                <w:lang w:val="en-PK" w:eastAsia="en-PK"/>
              </w:rPr>
            </w:pPr>
            <w:r w:rsidRPr="0053707E">
              <w:rPr>
                <w:rFonts w:ascii="Times New Roman" w:eastAsia="Times New Roman" w:hAnsi="Times New Roman" w:cs="Times New Roman"/>
                <w:b/>
                <w:bCs/>
                <w:sz w:val="24"/>
                <w:szCs w:val="24"/>
                <w:lang w:val="en-PK" w:eastAsia="en-PK"/>
              </w:rPr>
              <w:t xml:space="preserve">Second Octet </w:t>
            </w:r>
          </w:p>
        </w:tc>
        <w:tc>
          <w:tcPr>
            <w:tcW w:w="0" w:type="auto"/>
            <w:vAlign w:val="center"/>
            <w:hideMark/>
          </w:tcPr>
          <w:p w14:paraId="4A39E815" w14:textId="77777777" w:rsidR="0053707E" w:rsidRPr="0053707E" w:rsidRDefault="0053707E" w:rsidP="0053707E">
            <w:pPr>
              <w:spacing w:after="0" w:line="240" w:lineRule="auto"/>
              <w:jc w:val="center"/>
              <w:rPr>
                <w:rFonts w:ascii="Times New Roman" w:eastAsia="Times New Roman" w:hAnsi="Times New Roman" w:cs="Times New Roman"/>
                <w:b/>
                <w:bCs/>
                <w:sz w:val="24"/>
                <w:szCs w:val="24"/>
                <w:lang w:val="en-PK" w:eastAsia="en-PK"/>
              </w:rPr>
            </w:pPr>
            <w:r w:rsidRPr="0053707E">
              <w:rPr>
                <w:rFonts w:ascii="Times New Roman" w:eastAsia="Times New Roman" w:hAnsi="Times New Roman" w:cs="Times New Roman"/>
                <w:b/>
                <w:bCs/>
                <w:sz w:val="24"/>
                <w:szCs w:val="24"/>
                <w:lang w:val="en-PK" w:eastAsia="en-PK"/>
              </w:rPr>
              <w:t xml:space="preserve">Third Octet </w:t>
            </w:r>
          </w:p>
        </w:tc>
        <w:tc>
          <w:tcPr>
            <w:tcW w:w="0" w:type="auto"/>
            <w:vAlign w:val="center"/>
            <w:hideMark/>
          </w:tcPr>
          <w:p w14:paraId="2A893A22" w14:textId="77777777" w:rsidR="0053707E" w:rsidRPr="0053707E" w:rsidRDefault="0053707E" w:rsidP="0053707E">
            <w:pPr>
              <w:spacing w:after="0" w:line="240" w:lineRule="auto"/>
              <w:jc w:val="center"/>
              <w:rPr>
                <w:rFonts w:ascii="Times New Roman" w:eastAsia="Times New Roman" w:hAnsi="Times New Roman" w:cs="Times New Roman"/>
                <w:b/>
                <w:bCs/>
                <w:sz w:val="24"/>
                <w:szCs w:val="24"/>
                <w:lang w:val="en-PK" w:eastAsia="en-PK"/>
              </w:rPr>
            </w:pPr>
            <w:r w:rsidRPr="0053707E">
              <w:rPr>
                <w:rFonts w:ascii="Times New Roman" w:eastAsia="Times New Roman" w:hAnsi="Times New Roman" w:cs="Times New Roman"/>
                <w:b/>
                <w:bCs/>
                <w:sz w:val="24"/>
                <w:szCs w:val="24"/>
                <w:lang w:val="en-PK" w:eastAsia="en-PK"/>
              </w:rPr>
              <w:t xml:space="preserve">Fourth Octet </w:t>
            </w:r>
          </w:p>
        </w:tc>
      </w:tr>
      <w:tr w:rsidR="0053707E" w:rsidRPr="0053707E" w14:paraId="7DFBAD4D" w14:textId="77777777" w:rsidTr="0053707E">
        <w:trPr>
          <w:tblCellSpacing w:w="15" w:type="dxa"/>
        </w:trPr>
        <w:tc>
          <w:tcPr>
            <w:tcW w:w="0" w:type="auto"/>
            <w:vAlign w:val="center"/>
            <w:hideMark/>
          </w:tcPr>
          <w:p w14:paraId="12F3A18F"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lastRenderedPageBreak/>
              <w:t xml:space="preserve">192.168.98.0 </w:t>
            </w:r>
          </w:p>
        </w:tc>
        <w:tc>
          <w:tcPr>
            <w:tcW w:w="0" w:type="auto"/>
            <w:vAlign w:val="center"/>
            <w:hideMark/>
          </w:tcPr>
          <w:p w14:paraId="27899CEE"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11000000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65560FDB"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10101000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31AB23A5"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0110</w:t>
            </w:r>
            <w:r w:rsidRPr="0053707E">
              <w:rPr>
                <w:rFonts w:ascii="Times New Roman" w:eastAsia="Times New Roman" w:hAnsi="Times New Roman" w:cs="Times New Roman"/>
                <w:sz w:val="24"/>
                <w:szCs w:val="24"/>
                <w:lang w:val="en-PK" w:eastAsia="en-PK"/>
              </w:rPr>
              <w:t xml:space="preserve">0010 </w:t>
            </w:r>
          </w:p>
        </w:tc>
        <w:tc>
          <w:tcPr>
            <w:tcW w:w="0" w:type="auto"/>
            <w:vAlign w:val="center"/>
            <w:hideMark/>
          </w:tcPr>
          <w:p w14:paraId="0D8337AD"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00000000 </w:t>
            </w:r>
          </w:p>
        </w:tc>
      </w:tr>
      <w:tr w:rsidR="0053707E" w:rsidRPr="0053707E" w14:paraId="2E6D7729" w14:textId="77777777" w:rsidTr="0053707E">
        <w:trPr>
          <w:tblCellSpacing w:w="15" w:type="dxa"/>
        </w:trPr>
        <w:tc>
          <w:tcPr>
            <w:tcW w:w="0" w:type="auto"/>
            <w:vAlign w:val="center"/>
            <w:hideMark/>
          </w:tcPr>
          <w:p w14:paraId="3B3471C9"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192.168.99.0 </w:t>
            </w:r>
          </w:p>
        </w:tc>
        <w:tc>
          <w:tcPr>
            <w:tcW w:w="0" w:type="auto"/>
            <w:vAlign w:val="center"/>
            <w:hideMark/>
          </w:tcPr>
          <w:p w14:paraId="65FE0DF3"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11000000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5E6A0CA0"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10101000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25733ECD"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0110</w:t>
            </w:r>
            <w:r w:rsidRPr="0053707E">
              <w:rPr>
                <w:rFonts w:ascii="Times New Roman" w:eastAsia="Times New Roman" w:hAnsi="Times New Roman" w:cs="Times New Roman"/>
                <w:sz w:val="24"/>
                <w:szCs w:val="24"/>
                <w:lang w:val="en-PK" w:eastAsia="en-PK"/>
              </w:rPr>
              <w:t xml:space="preserve">0011 </w:t>
            </w:r>
          </w:p>
        </w:tc>
        <w:tc>
          <w:tcPr>
            <w:tcW w:w="0" w:type="auto"/>
            <w:vAlign w:val="center"/>
            <w:hideMark/>
          </w:tcPr>
          <w:p w14:paraId="513D0ECC"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00000000 </w:t>
            </w:r>
          </w:p>
        </w:tc>
      </w:tr>
      <w:tr w:rsidR="0053707E" w:rsidRPr="0053707E" w14:paraId="19AFF29C" w14:textId="77777777" w:rsidTr="0053707E">
        <w:trPr>
          <w:tblCellSpacing w:w="15" w:type="dxa"/>
        </w:trPr>
        <w:tc>
          <w:tcPr>
            <w:tcW w:w="0" w:type="auto"/>
            <w:vAlign w:val="center"/>
            <w:hideMark/>
          </w:tcPr>
          <w:p w14:paraId="38812B93"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192.168.100.0 </w:t>
            </w:r>
          </w:p>
        </w:tc>
        <w:tc>
          <w:tcPr>
            <w:tcW w:w="0" w:type="auto"/>
            <w:vAlign w:val="center"/>
            <w:hideMark/>
          </w:tcPr>
          <w:p w14:paraId="4E716B69"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11000000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70328025"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10101000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5C6B05F3"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0110</w:t>
            </w:r>
            <w:r w:rsidRPr="0053707E">
              <w:rPr>
                <w:rFonts w:ascii="Times New Roman" w:eastAsia="Times New Roman" w:hAnsi="Times New Roman" w:cs="Times New Roman"/>
                <w:sz w:val="24"/>
                <w:szCs w:val="24"/>
                <w:lang w:val="en-PK" w:eastAsia="en-PK"/>
              </w:rPr>
              <w:t xml:space="preserve">0100 </w:t>
            </w:r>
          </w:p>
        </w:tc>
        <w:tc>
          <w:tcPr>
            <w:tcW w:w="0" w:type="auto"/>
            <w:vAlign w:val="center"/>
            <w:hideMark/>
          </w:tcPr>
          <w:p w14:paraId="10D01485"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00000000 </w:t>
            </w:r>
          </w:p>
        </w:tc>
      </w:tr>
      <w:tr w:rsidR="0053707E" w:rsidRPr="0053707E" w14:paraId="644F2D85" w14:textId="77777777" w:rsidTr="0053707E">
        <w:trPr>
          <w:tblCellSpacing w:w="15" w:type="dxa"/>
        </w:trPr>
        <w:tc>
          <w:tcPr>
            <w:tcW w:w="0" w:type="auto"/>
            <w:vAlign w:val="center"/>
            <w:hideMark/>
          </w:tcPr>
          <w:p w14:paraId="0DFAF84E"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192.168.101.0 </w:t>
            </w:r>
          </w:p>
        </w:tc>
        <w:tc>
          <w:tcPr>
            <w:tcW w:w="0" w:type="auto"/>
            <w:vAlign w:val="center"/>
            <w:hideMark/>
          </w:tcPr>
          <w:p w14:paraId="70149390"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11000000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606DE33D"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10101000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72B37299"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0110</w:t>
            </w:r>
            <w:r w:rsidRPr="0053707E">
              <w:rPr>
                <w:rFonts w:ascii="Times New Roman" w:eastAsia="Times New Roman" w:hAnsi="Times New Roman" w:cs="Times New Roman"/>
                <w:sz w:val="24"/>
                <w:szCs w:val="24"/>
                <w:lang w:val="en-PK" w:eastAsia="en-PK"/>
              </w:rPr>
              <w:t xml:space="preserve">0101 </w:t>
            </w:r>
          </w:p>
        </w:tc>
        <w:tc>
          <w:tcPr>
            <w:tcW w:w="0" w:type="auto"/>
            <w:vAlign w:val="center"/>
            <w:hideMark/>
          </w:tcPr>
          <w:p w14:paraId="694056CF"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00000000 </w:t>
            </w:r>
          </w:p>
        </w:tc>
      </w:tr>
      <w:tr w:rsidR="0053707E" w:rsidRPr="0053707E" w14:paraId="132C2035" w14:textId="77777777" w:rsidTr="0053707E">
        <w:trPr>
          <w:tblCellSpacing w:w="15" w:type="dxa"/>
        </w:trPr>
        <w:tc>
          <w:tcPr>
            <w:tcW w:w="0" w:type="auto"/>
            <w:vAlign w:val="center"/>
            <w:hideMark/>
          </w:tcPr>
          <w:p w14:paraId="4C923DDA"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192.168.102.0 </w:t>
            </w:r>
          </w:p>
        </w:tc>
        <w:tc>
          <w:tcPr>
            <w:tcW w:w="0" w:type="auto"/>
            <w:vAlign w:val="center"/>
            <w:hideMark/>
          </w:tcPr>
          <w:p w14:paraId="215BBBAC"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11000000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573B8967"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10101000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22131F0B"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0110</w:t>
            </w:r>
            <w:r w:rsidRPr="0053707E">
              <w:rPr>
                <w:rFonts w:ascii="Times New Roman" w:eastAsia="Times New Roman" w:hAnsi="Times New Roman" w:cs="Times New Roman"/>
                <w:sz w:val="24"/>
                <w:szCs w:val="24"/>
                <w:lang w:val="en-PK" w:eastAsia="en-PK"/>
              </w:rPr>
              <w:t xml:space="preserve">0110 </w:t>
            </w:r>
          </w:p>
        </w:tc>
        <w:tc>
          <w:tcPr>
            <w:tcW w:w="0" w:type="auto"/>
            <w:vAlign w:val="center"/>
            <w:hideMark/>
          </w:tcPr>
          <w:p w14:paraId="529AAEAE"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00000000 </w:t>
            </w:r>
          </w:p>
        </w:tc>
      </w:tr>
      <w:tr w:rsidR="0053707E" w:rsidRPr="0053707E" w14:paraId="37BBF6F2" w14:textId="77777777" w:rsidTr="0053707E">
        <w:trPr>
          <w:tblCellSpacing w:w="15" w:type="dxa"/>
        </w:trPr>
        <w:tc>
          <w:tcPr>
            <w:tcW w:w="0" w:type="auto"/>
            <w:vAlign w:val="center"/>
            <w:hideMark/>
          </w:tcPr>
          <w:p w14:paraId="1EDC4050"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192.168.105.0 </w:t>
            </w:r>
          </w:p>
        </w:tc>
        <w:tc>
          <w:tcPr>
            <w:tcW w:w="0" w:type="auto"/>
            <w:vAlign w:val="center"/>
            <w:hideMark/>
          </w:tcPr>
          <w:p w14:paraId="029BF33D"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11000000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33CF2B26"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10101000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2DB72F4B"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0110</w:t>
            </w:r>
            <w:r w:rsidRPr="0053707E">
              <w:rPr>
                <w:rFonts w:ascii="Times New Roman" w:eastAsia="Times New Roman" w:hAnsi="Times New Roman" w:cs="Times New Roman"/>
                <w:sz w:val="24"/>
                <w:szCs w:val="24"/>
                <w:lang w:val="en-PK" w:eastAsia="en-PK"/>
              </w:rPr>
              <w:t xml:space="preserve">1001 </w:t>
            </w:r>
          </w:p>
        </w:tc>
        <w:tc>
          <w:tcPr>
            <w:tcW w:w="0" w:type="auto"/>
            <w:vAlign w:val="center"/>
            <w:hideMark/>
          </w:tcPr>
          <w:p w14:paraId="679E1C99"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00000000 </w:t>
            </w:r>
          </w:p>
        </w:tc>
      </w:tr>
    </w:tbl>
    <w:p w14:paraId="40FD61D4"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Secondly, the bits at which the common pattern of digits ends are located. These common bits are shown in red. Lastly, the number of common bits is counted. The summary route is found by setting the remaining bits to zero, as shown below. It is followed by a slash and then the number of common bits.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1414"/>
        <w:gridCol w:w="1280"/>
        <w:gridCol w:w="1400"/>
        <w:gridCol w:w="1320"/>
        <w:gridCol w:w="982"/>
      </w:tblGrid>
      <w:tr w:rsidR="0053707E" w:rsidRPr="0053707E" w14:paraId="3E3C2BEB" w14:textId="77777777" w:rsidTr="0053707E">
        <w:trPr>
          <w:tblCellSpacing w:w="15" w:type="dxa"/>
        </w:trPr>
        <w:tc>
          <w:tcPr>
            <w:tcW w:w="0" w:type="auto"/>
            <w:vAlign w:val="center"/>
            <w:hideMark/>
          </w:tcPr>
          <w:p w14:paraId="539ED988" w14:textId="77777777" w:rsidR="0053707E" w:rsidRPr="0053707E" w:rsidRDefault="0053707E" w:rsidP="0053707E">
            <w:pPr>
              <w:spacing w:after="0" w:line="240" w:lineRule="auto"/>
              <w:jc w:val="center"/>
              <w:rPr>
                <w:rFonts w:ascii="Times New Roman" w:eastAsia="Times New Roman" w:hAnsi="Times New Roman" w:cs="Times New Roman"/>
                <w:b/>
                <w:bCs/>
                <w:sz w:val="24"/>
                <w:szCs w:val="24"/>
                <w:lang w:val="en-PK" w:eastAsia="en-PK"/>
              </w:rPr>
            </w:pPr>
            <w:r w:rsidRPr="0053707E">
              <w:rPr>
                <w:rFonts w:ascii="Times New Roman" w:eastAsia="Times New Roman" w:hAnsi="Times New Roman" w:cs="Times New Roman"/>
                <w:b/>
                <w:bCs/>
                <w:sz w:val="24"/>
                <w:szCs w:val="24"/>
                <w:lang w:val="en-PK" w:eastAsia="en-PK"/>
              </w:rPr>
              <w:t xml:space="preserve">First Octet </w:t>
            </w:r>
          </w:p>
        </w:tc>
        <w:tc>
          <w:tcPr>
            <w:tcW w:w="0" w:type="auto"/>
            <w:vAlign w:val="center"/>
            <w:hideMark/>
          </w:tcPr>
          <w:p w14:paraId="100C163E" w14:textId="77777777" w:rsidR="0053707E" w:rsidRPr="0053707E" w:rsidRDefault="0053707E" w:rsidP="0053707E">
            <w:pPr>
              <w:spacing w:after="0" w:line="240" w:lineRule="auto"/>
              <w:jc w:val="center"/>
              <w:rPr>
                <w:rFonts w:ascii="Times New Roman" w:eastAsia="Times New Roman" w:hAnsi="Times New Roman" w:cs="Times New Roman"/>
                <w:b/>
                <w:bCs/>
                <w:sz w:val="24"/>
                <w:szCs w:val="24"/>
                <w:lang w:val="en-PK" w:eastAsia="en-PK"/>
              </w:rPr>
            </w:pPr>
            <w:r w:rsidRPr="0053707E">
              <w:rPr>
                <w:rFonts w:ascii="Times New Roman" w:eastAsia="Times New Roman" w:hAnsi="Times New Roman" w:cs="Times New Roman"/>
                <w:b/>
                <w:bCs/>
                <w:sz w:val="24"/>
                <w:szCs w:val="24"/>
                <w:lang w:val="en-PK" w:eastAsia="en-PK"/>
              </w:rPr>
              <w:t xml:space="preserve">Second Octet </w:t>
            </w:r>
          </w:p>
        </w:tc>
        <w:tc>
          <w:tcPr>
            <w:tcW w:w="0" w:type="auto"/>
            <w:vAlign w:val="center"/>
            <w:hideMark/>
          </w:tcPr>
          <w:p w14:paraId="3ABE0837" w14:textId="77777777" w:rsidR="0053707E" w:rsidRPr="0053707E" w:rsidRDefault="0053707E" w:rsidP="0053707E">
            <w:pPr>
              <w:spacing w:after="0" w:line="240" w:lineRule="auto"/>
              <w:jc w:val="center"/>
              <w:rPr>
                <w:rFonts w:ascii="Times New Roman" w:eastAsia="Times New Roman" w:hAnsi="Times New Roman" w:cs="Times New Roman"/>
                <w:b/>
                <w:bCs/>
                <w:sz w:val="24"/>
                <w:szCs w:val="24"/>
                <w:lang w:val="en-PK" w:eastAsia="en-PK"/>
              </w:rPr>
            </w:pPr>
            <w:r w:rsidRPr="0053707E">
              <w:rPr>
                <w:rFonts w:ascii="Times New Roman" w:eastAsia="Times New Roman" w:hAnsi="Times New Roman" w:cs="Times New Roman"/>
                <w:b/>
                <w:bCs/>
                <w:sz w:val="24"/>
                <w:szCs w:val="24"/>
                <w:lang w:val="en-PK" w:eastAsia="en-PK"/>
              </w:rPr>
              <w:t xml:space="preserve">Third Octet </w:t>
            </w:r>
          </w:p>
        </w:tc>
        <w:tc>
          <w:tcPr>
            <w:tcW w:w="0" w:type="auto"/>
            <w:vAlign w:val="center"/>
            <w:hideMark/>
          </w:tcPr>
          <w:p w14:paraId="274DE898" w14:textId="77777777" w:rsidR="0053707E" w:rsidRPr="0053707E" w:rsidRDefault="0053707E" w:rsidP="0053707E">
            <w:pPr>
              <w:spacing w:after="0" w:line="240" w:lineRule="auto"/>
              <w:jc w:val="center"/>
              <w:rPr>
                <w:rFonts w:ascii="Times New Roman" w:eastAsia="Times New Roman" w:hAnsi="Times New Roman" w:cs="Times New Roman"/>
                <w:b/>
                <w:bCs/>
                <w:sz w:val="24"/>
                <w:szCs w:val="24"/>
                <w:lang w:val="en-PK" w:eastAsia="en-PK"/>
              </w:rPr>
            </w:pPr>
            <w:r w:rsidRPr="0053707E">
              <w:rPr>
                <w:rFonts w:ascii="Times New Roman" w:eastAsia="Times New Roman" w:hAnsi="Times New Roman" w:cs="Times New Roman"/>
                <w:b/>
                <w:bCs/>
                <w:sz w:val="24"/>
                <w:szCs w:val="24"/>
                <w:lang w:val="en-PK" w:eastAsia="en-PK"/>
              </w:rPr>
              <w:t xml:space="preserve">Fourth Octet </w:t>
            </w:r>
          </w:p>
        </w:tc>
        <w:tc>
          <w:tcPr>
            <w:tcW w:w="0" w:type="auto"/>
            <w:vAlign w:val="center"/>
            <w:hideMark/>
          </w:tcPr>
          <w:p w14:paraId="72E0D50D" w14:textId="77777777" w:rsidR="0053707E" w:rsidRPr="0053707E" w:rsidRDefault="0053707E" w:rsidP="0053707E">
            <w:pPr>
              <w:spacing w:after="0" w:line="240" w:lineRule="auto"/>
              <w:jc w:val="center"/>
              <w:rPr>
                <w:rFonts w:ascii="Times New Roman" w:eastAsia="Times New Roman" w:hAnsi="Times New Roman" w:cs="Times New Roman"/>
                <w:b/>
                <w:bCs/>
                <w:sz w:val="24"/>
                <w:szCs w:val="24"/>
                <w:lang w:val="en-PK" w:eastAsia="en-PK"/>
              </w:rPr>
            </w:pPr>
            <w:r w:rsidRPr="0053707E">
              <w:rPr>
                <w:rFonts w:ascii="Times New Roman" w:eastAsia="Times New Roman" w:hAnsi="Times New Roman" w:cs="Times New Roman"/>
                <w:b/>
                <w:bCs/>
                <w:sz w:val="24"/>
                <w:szCs w:val="24"/>
                <w:lang w:val="en-PK" w:eastAsia="en-PK"/>
              </w:rPr>
              <w:t xml:space="preserve">Address </w:t>
            </w:r>
          </w:p>
        </w:tc>
        <w:tc>
          <w:tcPr>
            <w:tcW w:w="0" w:type="auto"/>
            <w:vAlign w:val="center"/>
            <w:hideMark/>
          </w:tcPr>
          <w:p w14:paraId="365A38A7" w14:textId="77777777" w:rsidR="0053707E" w:rsidRPr="0053707E" w:rsidRDefault="0053707E" w:rsidP="0053707E">
            <w:pPr>
              <w:spacing w:after="0" w:line="240" w:lineRule="auto"/>
              <w:jc w:val="center"/>
              <w:rPr>
                <w:rFonts w:ascii="Times New Roman" w:eastAsia="Times New Roman" w:hAnsi="Times New Roman" w:cs="Times New Roman"/>
                <w:b/>
                <w:bCs/>
                <w:sz w:val="24"/>
                <w:szCs w:val="24"/>
                <w:lang w:val="en-PK" w:eastAsia="en-PK"/>
              </w:rPr>
            </w:pPr>
            <w:r w:rsidRPr="0053707E">
              <w:rPr>
                <w:rFonts w:ascii="Times New Roman" w:eastAsia="Times New Roman" w:hAnsi="Times New Roman" w:cs="Times New Roman"/>
                <w:b/>
                <w:bCs/>
                <w:sz w:val="24"/>
                <w:szCs w:val="24"/>
                <w:lang w:val="en-PK" w:eastAsia="en-PK"/>
              </w:rPr>
              <w:t xml:space="preserve">Netmask </w:t>
            </w:r>
          </w:p>
        </w:tc>
      </w:tr>
      <w:tr w:rsidR="0053707E" w:rsidRPr="0053707E" w14:paraId="5B0772FD" w14:textId="77777777" w:rsidTr="0053707E">
        <w:trPr>
          <w:tblCellSpacing w:w="15" w:type="dxa"/>
        </w:trPr>
        <w:tc>
          <w:tcPr>
            <w:tcW w:w="0" w:type="auto"/>
            <w:vAlign w:val="center"/>
            <w:hideMark/>
          </w:tcPr>
          <w:p w14:paraId="256DBAA1"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11000000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7D9D674F"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10101000</w:t>
            </w:r>
            <w:r w:rsidRPr="0053707E">
              <w:rPr>
                <w:rFonts w:ascii="Times New Roman" w:eastAsia="Times New Roman" w:hAnsi="Times New Roman" w:cs="Times New Roman"/>
                <w:sz w:val="24"/>
                <w:szCs w:val="24"/>
                <w:lang w:val="en-PK" w:eastAsia="en-PK"/>
              </w:rPr>
              <w:t xml:space="preserve"> </w:t>
            </w:r>
          </w:p>
        </w:tc>
        <w:tc>
          <w:tcPr>
            <w:tcW w:w="0" w:type="auto"/>
            <w:vAlign w:val="center"/>
            <w:hideMark/>
          </w:tcPr>
          <w:p w14:paraId="1A914414"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color w:val="FF0000"/>
                <w:sz w:val="24"/>
                <w:szCs w:val="24"/>
                <w:lang w:val="en-PK" w:eastAsia="en-PK"/>
              </w:rPr>
              <w:t>0110</w:t>
            </w:r>
            <w:r w:rsidRPr="0053707E">
              <w:rPr>
                <w:rFonts w:ascii="Times New Roman" w:eastAsia="Times New Roman" w:hAnsi="Times New Roman" w:cs="Times New Roman"/>
                <w:sz w:val="24"/>
                <w:szCs w:val="24"/>
                <w:lang w:val="en-PK" w:eastAsia="en-PK"/>
              </w:rPr>
              <w:t xml:space="preserve">0000 </w:t>
            </w:r>
          </w:p>
        </w:tc>
        <w:tc>
          <w:tcPr>
            <w:tcW w:w="0" w:type="auto"/>
            <w:vAlign w:val="center"/>
            <w:hideMark/>
          </w:tcPr>
          <w:p w14:paraId="51ED68D7"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00000000 </w:t>
            </w:r>
          </w:p>
        </w:tc>
        <w:tc>
          <w:tcPr>
            <w:tcW w:w="0" w:type="auto"/>
            <w:vAlign w:val="center"/>
            <w:hideMark/>
          </w:tcPr>
          <w:p w14:paraId="1BDBD514"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192.168.96.0 </w:t>
            </w:r>
          </w:p>
        </w:tc>
        <w:tc>
          <w:tcPr>
            <w:tcW w:w="0" w:type="auto"/>
            <w:vAlign w:val="center"/>
            <w:hideMark/>
          </w:tcPr>
          <w:p w14:paraId="5B8A12FE"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/20 </w:t>
            </w:r>
          </w:p>
        </w:tc>
      </w:tr>
    </w:tbl>
    <w:p w14:paraId="47D33026"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The summarized route is 192.168.96.0/20. The subnet mask is 255.255.240.0. </w:t>
      </w:r>
    </w:p>
    <w:p w14:paraId="0BEAEC49"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This summarized route also contains networks that were not in the summarized group, namely, 192.168.96.0, 192.168.97.0, 192.168.103.0, 192.168.104.0, 192.168.106.0, 192.168.107.0, 192.168.108.0, 192.168.109.0, 192.168.110.0, and 192.168.111.0. It must be assured that the missing network prefixes do not exist outside of this route. </w:t>
      </w:r>
    </w:p>
    <w:p w14:paraId="4E777520"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In another example, an ISP is assigned a block of </w:t>
      </w:r>
      <w:hyperlink r:id="rId38" w:tooltip="IP address" w:history="1">
        <w:r w:rsidRPr="0053707E">
          <w:rPr>
            <w:rFonts w:ascii="Times New Roman" w:eastAsia="Times New Roman" w:hAnsi="Times New Roman" w:cs="Times New Roman"/>
            <w:color w:val="0000FF"/>
            <w:sz w:val="24"/>
            <w:szCs w:val="24"/>
            <w:u w:val="single"/>
            <w:lang w:val="en-PK" w:eastAsia="en-PK"/>
          </w:rPr>
          <w:t>IP addresses</w:t>
        </w:r>
      </w:hyperlink>
      <w:r w:rsidRPr="0053707E">
        <w:rPr>
          <w:rFonts w:ascii="Times New Roman" w:eastAsia="Times New Roman" w:hAnsi="Times New Roman" w:cs="Times New Roman"/>
          <w:sz w:val="24"/>
          <w:szCs w:val="24"/>
          <w:lang w:val="en-PK" w:eastAsia="en-PK"/>
        </w:rPr>
        <w:t xml:space="preserve"> by a regional Internet registry (RIR) of 172.1.0.0 to 172.1.255.255. The ISP might then assign subnetworks to each of their downstream clients, e.g., </w:t>
      </w:r>
      <w:r w:rsidRPr="0053707E">
        <w:rPr>
          <w:rFonts w:ascii="Times New Roman" w:eastAsia="Times New Roman" w:hAnsi="Times New Roman" w:cs="Times New Roman"/>
          <w:i/>
          <w:iCs/>
          <w:sz w:val="24"/>
          <w:szCs w:val="24"/>
          <w:lang w:val="en-PK" w:eastAsia="en-PK"/>
        </w:rPr>
        <w:t>Customer A</w:t>
      </w:r>
      <w:r w:rsidRPr="0053707E">
        <w:rPr>
          <w:rFonts w:ascii="Times New Roman" w:eastAsia="Times New Roman" w:hAnsi="Times New Roman" w:cs="Times New Roman"/>
          <w:sz w:val="24"/>
          <w:szCs w:val="24"/>
          <w:lang w:val="en-PK" w:eastAsia="en-PK"/>
        </w:rPr>
        <w:t xml:space="preserve"> will have the range 172.1.1.0 to 172.1.1.255, </w:t>
      </w:r>
      <w:r w:rsidRPr="0053707E">
        <w:rPr>
          <w:rFonts w:ascii="Times New Roman" w:eastAsia="Times New Roman" w:hAnsi="Times New Roman" w:cs="Times New Roman"/>
          <w:i/>
          <w:iCs/>
          <w:sz w:val="24"/>
          <w:szCs w:val="24"/>
          <w:lang w:val="en-PK" w:eastAsia="en-PK"/>
        </w:rPr>
        <w:t>Customer B</w:t>
      </w:r>
      <w:r w:rsidRPr="0053707E">
        <w:rPr>
          <w:rFonts w:ascii="Times New Roman" w:eastAsia="Times New Roman" w:hAnsi="Times New Roman" w:cs="Times New Roman"/>
          <w:sz w:val="24"/>
          <w:szCs w:val="24"/>
          <w:lang w:val="en-PK" w:eastAsia="en-PK"/>
        </w:rPr>
        <w:t xml:space="preserve"> would receive the range 172.1.2.0 to 172.1.2.255 and </w:t>
      </w:r>
      <w:r w:rsidRPr="0053707E">
        <w:rPr>
          <w:rFonts w:ascii="Times New Roman" w:eastAsia="Times New Roman" w:hAnsi="Times New Roman" w:cs="Times New Roman"/>
          <w:i/>
          <w:iCs/>
          <w:sz w:val="24"/>
          <w:szCs w:val="24"/>
          <w:lang w:val="en-PK" w:eastAsia="en-PK"/>
        </w:rPr>
        <w:t>Customer C</w:t>
      </w:r>
      <w:r w:rsidRPr="0053707E">
        <w:rPr>
          <w:rFonts w:ascii="Times New Roman" w:eastAsia="Times New Roman" w:hAnsi="Times New Roman" w:cs="Times New Roman"/>
          <w:sz w:val="24"/>
          <w:szCs w:val="24"/>
          <w:lang w:val="en-PK" w:eastAsia="en-PK"/>
        </w:rPr>
        <w:t xml:space="preserve"> would receive the range 172.1.3.0 to 172.1.3.255, and so on. Instead of an entry for each of the subnets 172.1.1.x and 172.1.2.x, etc., the ISP could aggregate the entire 172.1.x.x address range and advertise the network 172.1.0.0/16 on the Internet community, which would reduce the number of entries in the global </w:t>
      </w:r>
      <w:hyperlink r:id="rId39" w:tooltip="Routing table" w:history="1">
        <w:r w:rsidRPr="0053707E">
          <w:rPr>
            <w:rFonts w:ascii="Times New Roman" w:eastAsia="Times New Roman" w:hAnsi="Times New Roman" w:cs="Times New Roman"/>
            <w:color w:val="0000FF"/>
            <w:sz w:val="24"/>
            <w:szCs w:val="24"/>
            <w:u w:val="single"/>
            <w:lang w:val="en-PK" w:eastAsia="en-PK"/>
          </w:rPr>
          <w:t>routing table</w:t>
        </w:r>
      </w:hyperlink>
      <w:r w:rsidRPr="0053707E">
        <w:rPr>
          <w:rFonts w:ascii="Times New Roman" w:eastAsia="Times New Roman" w:hAnsi="Times New Roman" w:cs="Times New Roman"/>
          <w:sz w:val="24"/>
          <w:szCs w:val="24"/>
          <w:lang w:val="en-PK" w:eastAsia="en-PK"/>
        </w:rPr>
        <w:t xml:space="preserve">. </w:t>
      </w:r>
    </w:p>
    <w:p w14:paraId="57D526D6" w14:textId="77777777" w:rsidR="0053707E" w:rsidRPr="0053707E" w:rsidRDefault="0053707E" w:rsidP="0053707E">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3707E">
        <w:rPr>
          <w:rFonts w:ascii="Times New Roman" w:eastAsia="Times New Roman" w:hAnsi="Times New Roman" w:cs="Times New Roman"/>
          <w:b/>
          <w:bCs/>
          <w:sz w:val="36"/>
          <w:szCs w:val="36"/>
          <w:lang w:val="en-PK" w:eastAsia="en-PK"/>
        </w:rPr>
        <w:t>Risks</w:t>
      </w:r>
    </w:p>
    <w:p w14:paraId="273FD442" w14:textId="77777777" w:rsidR="0053707E" w:rsidRPr="0053707E" w:rsidRDefault="0053707E" w:rsidP="0053707E">
      <w:p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The following supernetting risks have been identified:</w:t>
      </w:r>
      <w:hyperlink r:id="rId40" w:anchor="cite_note-Le2011-2" w:history="1">
        <w:r w:rsidRPr="0053707E">
          <w:rPr>
            <w:rFonts w:ascii="Times New Roman" w:eastAsia="Times New Roman" w:hAnsi="Times New Roman" w:cs="Times New Roman"/>
            <w:color w:val="0000FF"/>
            <w:sz w:val="24"/>
            <w:szCs w:val="24"/>
            <w:u w:val="single"/>
            <w:vertAlign w:val="superscript"/>
            <w:lang w:val="en-PK" w:eastAsia="en-PK"/>
          </w:rPr>
          <w:t>[2]</w:t>
        </w:r>
      </w:hyperlink>
      <w:r w:rsidRPr="0053707E">
        <w:rPr>
          <w:rFonts w:ascii="Times New Roman" w:eastAsia="Times New Roman" w:hAnsi="Times New Roman" w:cs="Times New Roman"/>
          <w:sz w:val="24"/>
          <w:szCs w:val="24"/>
          <w:lang w:val="en-PK" w:eastAsia="en-PK"/>
        </w:rPr>
        <w:t xml:space="preserve"> </w:t>
      </w:r>
    </w:p>
    <w:p w14:paraId="56BEACC2" w14:textId="77777777" w:rsidR="0053707E" w:rsidRPr="0053707E" w:rsidRDefault="0053707E" w:rsidP="0053707E">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Supernetting is implemented in different ways on different routers</w:t>
      </w:r>
    </w:p>
    <w:p w14:paraId="6BF684F0" w14:textId="77777777" w:rsidR="0053707E" w:rsidRPr="0053707E" w:rsidRDefault="0053707E" w:rsidP="0053707E">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Supernetting on one router interface can influence how routes are advertised on other interfaces of the same router</w:t>
      </w:r>
    </w:p>
    <w:p w14:paraId="6B56CBB1" w14:textId="77777777" w:rsidR="0053707E" w:rsidRPr="0053707E" w:rsidRDefault="0053707E" w:rsidP="0053707E">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 xml:space="preserve">In the presence of supernetting, detecting a persistent </w:t>
      </w:r>
      <w:hyperlink r:id="rId41" w:tooltip="Routing loop problem" w:history="1">
        <w:r w:rsidRPr="0053707E">
          <w:rPr>
            <w:rFonts w:ascii="Times New Roman" w:eastAsia="Times New Roman" w:hAnsi="Times New Roman" w:cs="Times New Roman"/>
            <w:color w:val="0000FF"/>
            <w:sz w:val="24"/>
            <w:szCs w:val="24"/>
            <w:u w:val="single"/>
            <w:lang w:val="en-PK" w:eastAsia="en-PK"/>
          </w:rPr>
          <w:t>routing loop</w:t>
        </w:r>
      </w:hyperlink>
      <w:r w:rsidRPr="0053707E">
        <w:rPr>
          <w:rFonts w:ascii="Times New Roman" w:eastAsia="Times New Roman" w:hAnsi="Times New Roman" w:cs="Times New Roman"/>
          <w:sz w:val="24"/>
          <w:szCs w:val="24"/>
          <w:lang w:val="en-PK" w:eastAsia="en-PK"/>
        </w:rPr>
        <w:t xml:space="preserve"> becomes a difficult problem</w:t>
      </w:r>
    </w:p>
    <w:p w14:paraId="7BD143B4" w14:textId="77777777" w:rsidR="0053707E" w:rsidRPr="0053707E" w:rsidRDefault="0053707E" w:rsidP="0053707E">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3707E">
        <w:rPr>
          <w:rFonts w:ascii="Times New Roman" w:eastAsia="Times New Roman" w:hAnsi="Times New Roman" w:cs="Times New Roman"/>
          <w:b/>
          <w:bCs/>
          <w:sz w:val="36"/>
          <w:szCs w:val="36"/>
          <w:lang w:val="en-PK" w:eastAsia="en-PK"/>
        </w:rPr>
        <w:t>See also</w:t>
      </w:r>
    </w:p>
    <w:p w14:paraId="261F3AB7" w14:textId="77777777" w:rsidR="0053707E" w:rsidRPr="0053707E" w:rsidRDefault="0053707E" w:rsidP="0053707E">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2" w:tooltip="Provider-aggregatable address space" w:history="1">
        <w:r w:rsidRPr="0053707E">
          <w:rPr>
            <w:rFonts w:ascii="Times New Roman" w:eastAsia="Times New Roman" w:hAnsi="Times New Roman" w:cs="Times New Roman"/>
            <w:color w:val="0000FF"/>
            <w:sz w:val="24"/>
            <w:szCs w:val="24"/>
            <w:u w:val="single"/>
            <w:lang w:val="en-PK" w:eastAsia="en-PK"/>
          </w:rPr>
          <w:t>Provider-aggregatable address space</w:t>
        </w:r>
      </w:hyperlink>
    </w:p>
    <w:p w14:paraId="171C4EBB" w14:textId="77777777" w:rsidR="0053707E" w:rsidRPr="0053707E" w:rsidRDefault="0053707E" w:rsidP="0053707E">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3" w:tooltip="Provider-independent address space" w:history="1">
        <w:r w:rsidRPr="0053707E">
          <w:rPr>
            <w:rFonts w:ascii="Times New Roman" w:eastAsia="Times New Roman" w:hAnsi="Times New Roman" w:cs="Times New Roman"/>
            <w:color w:val="0000FF"/>
            <w:sz w:val="24"/>
            <w:szCs w:val="24"/>
            <w:u w:val="single"/>
            <w:lang w:val="en-PK" w:eastAsia="en-PK"/>
          </w:rPr>
          <w:t>Provider-independent address space</w:t>
        </w:r>
      </w:hyperlink>
    </w:p>
    <w:p w14:paraId="34052404" w14:textId="77777777" w:rsidR="0053707E" w:rsidRPr="0053707E" w:rsidRDefault="0053707E" w:rsidP="0053707E">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3707E">
        <w:rPr>
          <w:rFonts w:ascii="Times New Roman" w:eastAsia="Times New Roman" w:hAnsi="Times New Roman" w:cs="Times New Roman"/>
          <w:b/>
          <w:bCs/>
          <w:sz w:val="36"/>
          <w:szCs w:val="36"/>
          <w:lang w:val="en-PK" w:eastAsia="en-PK"/>
        </w:rPr>
        <w:t>References</w:t>
      </w:r>
    </w:p>
    <w:p w14:paraId="44437D40" w14:textId="77777777" w:rsidR="0053707E" w:rsidRPr="0053707E" w:rsidRDefault="0053707E" w:rsidP="0053707E">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p>
    <w:p w14:paraId="6C28EB3F" w14:textId="77777777" w:rsidR="0053707E" w:rsidRPr="0053707E" w:rsidRDefault="0053707E" w:rsidP="0053707E">
      <w:pPr>
        <w:spacing w:after="0" w:line="240" w:lineRule="auto"/>
        <w:rPr>
          <w:rFonts w:ascii="Times New Roman" w:eastAsia="Times New Roman" w:hAnsi="Times New Roman" w:cs="Times New Roman"/>
          <w:sz w:val="24"/>
          <w:szCs w:val="24"/>
          <w:lang w:val="en-PK" w:eastAsia="en-PK"/>
        </w:rPr>
      </w:pPr>
      <w:r w:rsidRPr="0053707E">
        <w:rPr>
          <w:rFonts w:ascii="Times New Roman" w:eastAsia="Times New Roman" w:hAnsi="Symbol" w:cs="Times New Roman"/>
          <w:sz w:val="24"/>
          <w:szCs w:val="24"/>
          <w:lang w:val="en-PK" w:eastAsia="en-PK"/>
        </w:rPr>
        <w:t></w:t>
      </w:r>
      <w:r w:rsidRPr="0053707E">
        <w:rPr>
          <w:rFonts w:ascii="Times New Roman" w:eastAsia="Times New Roman" w:hAnsi="Times New Roman" w:cs="Times New Roman"/>
          <w:sz w:val="24"/>
          <w:szCs w:val="24"/>
          <w:lang w:val="en-PK" w:eastAsia="en-PK"/>
        </w:rPr>
        <w:t xml:space="preserve">  </w:t>
      </w:r>
      <w:hyperlink r:id="rId44" w:history="1">
        <w:r w:rsidRPr="0053707E">
          <w:rPr>
            <w:rFonts w:ascii="Times New Roman" w:eastAsia="Times New Roman" w:hAnsi="Times New Roman" w:cs="Times New Roman"/>
            <w:color w:val="0000FF"/>
            <w:sz w:val="24"/>
            <w:szCs w:val="24"/>
            <w:u w:val="single"/>
            <w:lang w:val="en-PK" w:eastAsia="en-PK"/>
          </w:rPr>
          <w:t>RFC 1338</w:t>
        </w:r>
      </w:hyperlink>
      <w:r w:rsidRPr="0053707E">
        <w:rPr>
          <w:rFonts w:ascii="Times New Roman" w:eastAsia="Times New Roman" w:hAnsi="Times New Roman" w:cs="Times New Roman"/>
          <w:sz w:val="24"/>
          <w:szCs w:val="24"/>
          <w:lang w:val="en-PK" w:eastAsia="en-PK"/>
        </w:rPr>
        <w:t xml:space="preserve">, </w:t>
      </w:r>
      <w:r w:rsidRPr="0053707E">
        <w:rPr>
          <w:rFonts w:ascii="Times New Roman" w:eastAsia="Times New Roman" w:hAnsi="Times New Roman" w:cs="Times New Roman"/>
          <w:i/>
          <w:iCs/>
          <w:sz w:val="24"/>
          <w:szCs w:val="24"/>
          <w:lang w:val="en-PK" w:eastAsia="en-PK"/>
        </w:rPr>
        <w:t>Supernetting: an Address Assignment and Aggregation Strategy</w:t>
      </w:r>
      <w:r w:rsidRPr="0053707E">
        <w:rPr>
          <w:rFonts w:ascii="Times New Roman" w:eastAsia="Times New Roman" w:hAnsi="Times New Roman" w:cs="Times New Roman"/>
          <w:sz w:val="24"/>
          <w:szCs w:val="24"/>
          <w:lang w:val="en-PK" w:eastAsia="en-PK"/>
        </w:rPr>
        <w:t xml:space="preserve">, V. Fuller, T. Li, J. Yu, K. Varadhan (June 1992) </w:t>
      </w:r>
    </w:p>
    <w:p w14:paraId="78D5B869" w14:textId="77777777" w:rsidR="0053707E" w:rsidRPr="0053707E" w:rsidRDefault="0053707E" w:rsidP="0053707E">
      <w:pPr>
        <w:numPr>
          <w:ilvl w:val="1"/>
          <w:numId w:val="5"/>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53707E">
        <w:rPr>
          <w:rFonts w:ascii="Times New Roman" w:eastAsia="Times New Roman" w:hAnsi="Symbol" w:cs="Times New Roman"/>
          <w:sz w:val="24"/>
          <w:szCs w:val="24"/>
          <w:lang w:val="en-PK" w:eastAsia="en-PK"/>
        </w:rPr>
        <w:t></w:t>
      </w:r>
      <w:r w:rsidRPr="0053707E">
        <w:rPr>
          <w:rFonts w:ascii="Times New Roman" w:eastAsia="Times New Roman" w:hAnsi="Times New Roman" w:cs="Times New Roman"/>
          <w:sz w:val="24"/>
          <w:szCs w:val="24"/>
          <w:lang w:val="en-PK" w:eastAsia="en-PK"/>
        </w:rPr>
        <w:t xml:space="preserve">  </w:t>
      </w:r>
      <w:r w:rsidRPr="0053707E">
        <w:rPr>
          <w:rFonts w:ascii="Times New Roman" w:eastAsia="Times New Roman" w:hAnsi="Times New Roman" w:cs="Times New Roman"/>
          <w:i/>
          <w:iCs/>
          <w:sz w:val="24"/>
          <w:szCs w:val="24"/>
          <w:lang w:val="en-PK" w:eastAsia="en-PK"/>
        </w:rPr>
        <w:t xml:space="preserve">Franck Le; Geoffrey G. Xie; Hui Zhang (2011). </w:t>
      </w:r>
      <w:hyperlink r:id="rId45" w:history="1">
        <w:r w:rsidRPr="0053707E">
          <w:rPr>
            <w:rFonts w:ascii="Times New Roman" w:eastAsia="Times New Roman" w:hAnsi="Times New Roman" w:cs="Times New Roman"/>
            <w:i/>
            <w:iCs/>
            <w:color w:val="0000FF"/>
            <w:sz w:val="24"/>
            <w:szCs w:val="24"/>
            <w:u w:val="single"/>
            <w:lang w:val="en-PK" w:eastAsia="en-PK"/>
          </w:rPr>
          <w:t>"On Route Aggregation"</w:t>
        </w:r>
      </w:hyperlink>
      <w:r w:rsidRPr="0053707E">
        <w:rPr>
          <w:rFonts w:ascii="Times New Roman" w:eastAsia="Times New Roman" w:hAnsi="Times New Roman" w:cs="Times New Roman"/>
          <w:i/>
          <w:iCs/>
          <w:sz w:val="24"/>
          <w:szCs w:val="24"/>
          <w:lang w:val="en-PK" w:eastAsia="en-PK"/>
        </w:rPr>
        <w:t xml:space="preserve"> (PDF). </w:t>
      </w:r>
      <w:hyperlink r:id="rId46" w:tooltip="Association for Computing Machinery" w:history="1">
        <w:r w:rsidRPr="0053707E">
          <w:rPr>
            <w:rFonts w:ascii="Times New Roman" w:eastAsia="Times New Roman" w:hAnsi="Times New Roman" w:cs="Times New Roman"/>
            <w:i/>
            <w:iCs/>
            <w:color w:val="0000FF"/>
            <w:sz w:val="24"/>
            <w:szCs w:val="24"/>
            <w:u w:val="single"/>
            <w:lang w:val="en-PK" w:eastAsia="en-PK"/>
          </w:rPr>
          <w:t>ACM</w:t>
        </w:r>
      </w:hyperlink>
      <w:r w:rsidRPr="0053707E">
        <w:rPr>
          <w:rFonts w:ascii="Times New Roman" w:eastAsia="Times New Roman" w:hAnsi="Times New Roman" w:cs="Times New Roman"/>
          <w:i/>
          <w:iCs/>
          <w:sz w:val="24"/>
          <w:szCs w:val="24"/>
          <w:lang w:val="en-PK" w:eastAsia="en-PK"/>
        </w:rPr>
        <w:t>. Retrieved 2013-01-10.</w:t>
      </w:r>
      <w:r w:rsidRPr="0053707E">
        <w:rPr>
          <w:rFonts w:ascii="Times New Roman" w:eastAsia="Times New Roman" w:hAnsi="Times New Roman" w:cs="Times New Roman"/>
          <w:sz w:val="24"/>
          <w:szCs w:val="24"/>
          <w:lang w:val="en-PK" w:eastAsia="en-PK"/>
        </w:rPr>
        <w:t xml:space="preserve"> </w:t>
      </w:r>
    </w:p>
    <w:p w14:paraId="3A107CF8" w14:textId="77777777" w:rsidR="0053707E" w:rsidRPr="0053707E" w:rsidRDefault="0053707E" w:rsidP="0053707E">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53707E">
        <w:rPr>
          <w:rFonts w:ascii="Times New Roman" w:eastAsia="Times New Roman" w:hAnsi="Times New Roman" w:cs="Times New Roman"/>
          <w:sz w:val="24"/>
          <w:szCs w:val="24"/>
          <w:lang w:val="en-PK" w:eastAsia="en-PK"/>
        </w:rPr>
        <w:t>Comer, Douglas E. (2006). Internetworking with TCP/IP, 5, Prentice Hall: Upper Saddle River, NJ.</w:t>
      </w:r>
    </w:p>
    <w:p w14:paraId="2597146E" w14:textId="77777777" w:rsidR="0053707E" w:rsidRPr="0053707E" w:rsidRDefault="0053707E" w:rsidP="0053707E">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3707E">
        <w:rPr>
          <w:rFonts w:ascii="Times New Roman" w:eastAsia="Times New Roman" w:hAnsi="Times New Roman" w:cs="Times New Roman"/>
          <w:b/>
          <w:bCs/>
          <w:sz w:val="36"/>
          <w:szCs w:val="36"/>
          <w:lang w:val="en-PK" w:eastAsia="en-PK"/>
        </w:rPr>
        <w:t>External links</w:t>
      </w:r>
    </w:p>
    <w:p w14:paraId="2FF78DBD" w14:textId="77777777" w:rsidR="0053707E" w:rsidRPr="0053707E" w:rsidRDefault="0053707E" w:rsidP="0053707E">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7" w:history="1">
        <w:r w:rsidRPr="0053707E">
          <w:rPr>
            <w:rFonts w:ascii="Times New Roman" w:eastAsia="Times New Roman" w:hAnsi="Times New Roman" w:cs="Times New Roman"/>
            <w:color w:val="0000FF"/>
            <w:sz w:val="24"/>
            <w:szCs w:val="24"/>
            <w:u w:val="single"/>
            <w:lang w:val="en-PK" w:eastAsia="en-PK"/>
          </w:rPr>
          <w:t>The Supernetting/CIDR Chart</w:t>
        </w:r>
      </w:hyperlink>
    </w:p>
    <w:p w14:paraId="470553F7" w14:textId="77777777" w:rsidR="0053707E" w:rsidRPr="0053707E" w:rsidRDefault="0053707E" w:rsidP="0053707E">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8" w:history="1">
        <w:r w:rsidRPr="0053707E">
          <w:rPr>
            <w:rFonts w:ascii="Times New Roman" w:eastAsia="Times New Roman" w:hAnsi="Times New Roman" w:cs="Times New Roman"/>
            <w:color w:val="0000FF"/>
            <w:sz w:val="24"/>
            <w:szCs w:val="24"/>
            <w:u w:val="single"/>
            <w:lang w:val="en-PK" w:eastAsia="en-PK"/>
          </w:rPr>
          <w:t>IP Address Subnetting Tutorial</w:t>
        </w:r>
      </w:hyperlink>
    </w:p>
    <w:p w14:paraId="32730F6F" w14:textId="77777777" w:rsidR="0053707E" w:rsidRPr="0053707E" w:rsidRDefault="0053707E" w:rsidP="0053707E">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9" w:history="1">
        <w:r w:rsidRPr="0053707E">
          <w:rPr>
            <w:rFonts w:ascii="Times New Roman" w:eastAsia="Times New Roman" w:hAnsi="Times New Roman" w:cs="Times New Roman"/>
            <w:color w:val="0000FF"/>
            <w:sz w:val="24"/>
            <w:szCs w:val="24"/>
            <w:u w:val="single"/>
            <w:lang w:val="en-PK" w:eastAsia="en-PK"/>
          </w:rPr>
          <w:t>Netmatics Supernet Calculator - A free web-based tool for route aggregation</w:t>
        </w:r>
      </w:hyperlink>
    </w:p>
    <w:p w14:paraId="0323F3F6" w14:textId="77777777" w:rsidR="0053707E" w:rsidRPr="0053707E" w:rsidRDefault="0053707E" w:rsidP="0053707E">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0" w:history="1">
        <w:r w:rsidRPr="0053707E">
          <w:rPr>
            <w:rFonts w:ascii="Times New Roman" w:eastAsia="Times New Roman" w:hAnsi="Times New Roman" w:cs="Times New Roman"/>
            <w:color w:val="0000FF"/>
            <w:sz w:val="24"/>
            <w:szCs w:val="24"/>
            <w:u w:val="single"/>
            <w:lang w:val="en-PK" w:eastAsia="en-PK"/>
          </w:rPr>
          <w:t>Route Summarization Calculator</w:t>
        </w:r>
      </w:hyperlink>
    </w:p>
    <w:p w14:paraId="1552E7A8" w14:textId="77777777" w:rsidR="0053707E" w:rsidRPr="0053707E" w:rsidRDefault="0053707E" w:rsidP="0053707E">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1" w:history="1">
        <w:r w:rsidRPr="0053707E">
          <w:rPr>
            <w:rFonts w:ascii="Times New Roman" w:eastAsia="Times New Roman" w:hAnsi="Times New Roman" w:cs="Times New Roman"/>
            <w:color w:val="0000FF"/>
            <w:sz w:val="24"/>
            <w:szCs w:val="24"/>
            <w:u w:val="single"/>
            <w:lang w:val="en-PK" w:eastAsia="en-PK"/>
          </w:rPr>
          <w:t>Supernet Examples and How to Calculate Supernets</w:t>
        </w:r>
      </w:hyperlink>
    </w:p>
    <w:p w14:paraId="7944862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55A75"/>
    <w:multiLevelType w:val="multilevel"/>
    <w:tmpl w:val="24669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8507D"/>
    <w:multiLevelType w:val="multilevel"/>
    <w:tmpl w:val="2B1E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13475"/>
    <w:multiLevelType w:val="multilevel"/>
    <w:tmpl w:val="3C4C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B03AA"/>
    <w:multiLevelType w:val="multilevel"/>
    <w:tmpl w:val="65B2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61D5F"/>
    <w:multiLevelType w:val="multilevel"/>
    <w:tmpl w:val="E6C4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96D96"/>
    <w:multiLevelType w:val="multilevel"/>
    <w:tmpl w:val="DA0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2329F"/>
    <w:multiLevelType w:val="multilevel"/>
    <w:tmpl w:val="5546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4"/>
  </w:num>
  <w:num w:numId="5">
    <w:abstractNumId w:val="0"/>
    <w:lvlOverride w:ilvl="1">
      <w:startOverride w:val="2"/>
    </w:lvlOverride>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BA"/>
    <w:rsid w:val="0053707E"/>
    <w:rsid w:val="00A06BD3"/>
    <w:rsid w:val="00DB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987B0-615E-45D2-A170-7E75B4DF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707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53707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07E"/>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53707E"/>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53707E"/>
    <w:rPr>
      <w:color w:val="0000FF"/>
      <w:u w:val="single"/>
    </w:rPr>
  </w:style>
  <w:style w:type="paragraph" w:styleId="NormalWeb">
    <w:name w:val="Normal (Web)"/>
    <w:basedOn w:val="Normal"/>
    <w:uiPriority w:val="99"/>
    <w:semiHidden/>
    <w:unhideWhenUsed/>
    <w:rsid w:val="0053707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53707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53707E"/>
  </w:style>
  <w:style w:type="character" w:customStyle="1" w:styleId="toctext">
    <w:name w:val="toctext"/>
    <w:basedOn w:val="DefaultParagraphFont"/>
    <w:rsid w:val="0053707E"/>
  </w:style>
  <w:style w:type="character" w:customStyle="1" w:styleId="mw-headline">
    <w:name w:val="mw-headline"/>
    <w:basedOn w:val="DefaultParagraphFont"/>
    <w:rsid w:val="0053707E"/>
  </w:style>
  <w:style w:type="paragraph" w:styleId="HTMLPreformatted">
    <w:name w:val="HTML Preformatted"/>
    <w:basedOn w:val="Normal"/>
    <w:link w:val="HTMLPreformattedChar"/>
    <w:uiPriority w:val="99"/>
    <w:semiHidden/>
    <w:unhideWhenUsed/>
    <w:rsid w:val="0053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53707E"/>
    <w:rPr>
      <w:rFonts w:ascii="Courier New" w:eastAsia="Times New Roman" w:hAnsi="Courier New" w:cs="Courier New"/>
      <w:sz w:val="20"/>
      <w:szCs w:val="20"/>
      <w:lang w:val="en-PK" w:eastAsia="en-PK"/>
    </w:rPr>
  </w:style>
  <w:style w:type="character" w:customStyle="1" w:styleId="reference-text">
    <w:name w:val="reference-text"/>
    <w:basedOn w:val="DefaultParagraphFont"/>
    <w:rsid w:val="0053707E"/>
  </w:style>
  <w:style w:type="character" w:styleId="HTMLCite">
    <w:name w:val="HTML Cite"/>
    <w:basedOn w:val="DefaultParagraphFont"/>
    <w:uiPriority w:val="99"/>
    <w:semiHidden/>
    <w:unhideWhenUsed/>
    <w:rsid w:val="0053707E"/>
    <w:rPr>
      <w:i/>
      <w:iCs/>
    </w:rPr>
  </w:style>
  <w:style w:type="character" w:customStyle="1" w:styleId="cs1-format">
    <w:name w:val="cs1-format"/>
    <w:basedOn w:val="DefaultParagraphFont"/>
    <w:rsid w:val="0053707E"/>
  </w:style>
  <w:style w:type="character" w:customStyle="1" w:styleId="reference-accessdate">
    <w:name w:val="reference-accessdate"/>
    <w:basedOn w:val="DefaultParagraphFont"/>
    <w:rsid w:val="0053707E"/>
  </w:style>
  <w:style w:type="character" w:customStyle="1" w:styleId="nowrap">
    <w:name w:val="nowrap"/>
    <w:basedOn w:val="DefaultParagraphFont"/>
    <w:rsid w:val="00537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357344">
      <w:bodyDiv w:val="1"/>
      <w:marLeft w:val="0"/>
      <w:marRight w:val="0"/>
      <w:marTop w:val="0"/>
      <w:marBottom w:val="0"/>
      <w:divBdr>
        <w:top w:val="none" w:sz="0" w:space="0" w:color="auto"/>
        <w:left w:val="none" w:sz="0" w:space="0" w:color="auto"/>
        <w:bottom w:val="none" w:sz="0" w:space="0" w:color="auto"/>
        <w:right w:val="none" w:sz="0" w:space="0" w:color="auto"/>
      </w:divBdr>
      <w:divsChild>
        <w:div w:id="1727794897">
          <w:marLeft w:val="0"/>
          <w:marRight w:val="0"/>
          <w:marTop w:val="0"/>
          <w:marBottom w:val="0"/>
          <w:divBdr>
            <w:top w:val="none" w:sz="0" w:space="0" w:color="auto"/>
            <w:left w:val="none" w:sz="0" w:space="0" w:color="auto"/>
            <w:bottom w:val="none" w:sz="0" w:space="0" w:color="auto"/>
            <w:right w:val="none" w:sz="0" w:space="0" w:color="auto"/>
          </w:divBdr>
          <w:divsChild>
            <w:div w:id="1706373112">
              <w:marLeft w:val="0"/>
              <w:marRight w:val="0"/>
              <w:marTop w:val="0"/>
              <w:marBottom w:val="0"/>
              <w:divBdr>
                <w:top w:val="none" w:sz="0" w:space="0" w:color="auto"/>
                <w:left w:val="none" w:sz="0" w:space="0" w:color="auto"/>
                <w:bottom w:val="none" w:sz="0" w:space="0" w:color="auto"/>
                <w:right w:val="none" w:sz="0" w:space="0" w:color="auto"/>
              </w:divBdr>
            </w:div>
            <w:div w:id="37441311">
              <w:marLeft w:val="0"/>
              <w:marRight w:val="0"/>
              <w:marTop w:val="0"/>
              <w:marBottom w:val="0"/>
              <w:divBdr>
                <w:top w:val="none" w:sz="0" w:space="0" w:color="auto"/>
                <w:left w:val="none" w:sz="0" w:space="0" w:color="auto"/>
                <w:bottom w:val="none" w:sz="0" w:space="0" w:color="auto"/>
                <w:right w:val="none" w:sz="0" w:space="0" w:color="auto"/>
              </w:divBdr>
              <w:divsChild>
                <w:div w:id="853501075">
                  <w:marLeft w:val="0"/>
                  <w:marRight w:val="0"/>
                  <w:marTop w:val="0"/>
                  <w:marBottom w:val="0"/>
                  <w:divBdr>
                    <w:top w:val="none" w:sz="0" w:space="0" w:color="auto"/>
                    <w:left w:val="none" w:sz="0" w:space="0" w:color="auto"/>
                    <w:bottom w:val="none" w:sz="0" w:space="0" w:color="auto"/>
                    <w:right w:val="none" w:sz="0" w:space="0" w:color="auto"/>
                  </w:divBdr>
                  <w:divsChild>
                    <w:div w:id="1517882457">
                      <w:marLeft w:val="0"/>
                      <w:marRight w:val="0"/>
                      <w:marTop w:val="0"/>
                      <w:marBottom w:val="0"/>
                      <w:divBdr>
                        <w:top w:val="none" w:sz="0" w:space="0" w:color="auto"/>
                        <w:left w:val="none" w:sz="0" w:space="0" w:color="auto"/>
                        <w:bottom w:val="none" w:sz="0" w:space="0" w:color="auto"/>
                        <w:right w:val="none" w:sz="0" w:space="0" w:color="auto"/>
                      </w:divBdr>
                    </w:div>
                    <w:div w:id="1542982061">
                      <w:marLeft w:val="0"/>
                      <w:marRight w:val="0"/>
                      <w:marTop w:val="0"/>
                      <w:marBottom w:val="0"/>
                      <w:divBdr>
                        <w:top w:val="none" w:sz="0" w:space="0" w:color="auto"/>
                        <w:left w:val="none" w:sz="0" w:space="0" w:color="auto"/>
                        <w:bottom w:val="none" w:sz="0" w:space="0" w:color="auto"/>
                        <w:right w:val="none" w:sz="0" w:space="0" w:color="auto"/>
                      </w:divBdr>
                      <w:divsChild>
                        <w:div w:id="10405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83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P_address" TargetMode="External"/><Relationship Id="rId18" Type="http://schemas.openxmlformats.org/officeDocument/2006/relationships/control" Target="activeX/activeX1.xml"/><Relationship Id="rId26" Type="http://schemas.openxmlformats.org/officeDocument/2006/relationships/hyperlink" Target="https://en.wikipedia.org/wiki/Internet" TargetMode="External"/><Relationship Id="rId39" Type="http://schemas.openxmlformats.org/officeDocument/2006/relationships/hyperlink" Target="https://en.wikipedia.org/wiki/Routing_table" TargetMode="External"/><Relationship Id="rId3" Type="http://schemas.openxmlformats.org/officeDocument/2006/relationships/settings" Target="settings.xml"/><Relationship Id="rId21" Type="http://schemas.openxmlformats.org/officeDocument/2006/relationships/hyperlink" Target="https://en.wikipedia.org/wiki/Supernetwork" TargetMode="External"/><Relationship Id="rId34" Type="http://schemas.openxmlformats.org/officeDocument/2006/relationships/hyperlink" Target="https://en.wikipedia.org/wiki/Enhanced_Interior_Gateway_Routing_Protocol" TargetMode="External"/><Relationship Id="rId42" Type="http://schemas.openxmlformats.org/officeDocument/2006/relationships/hyperlink" Target="https://en.wikipedia.org/wiki/Provider-aggregatable_address_space" TargetMode="External"/><Relationship Id="rId47" Type="http://schemas.openxmlformats.org/officeDocument/2006/relationships/hyperlink" Target="http://www.firewall.cx/supernetting-chart.php" TargetMode="External"/><Relationship Id="rId50" Type="http://schemas.openxmlformats.org/officeDocument/2006/relationships/hyperlink" Target="https://web.archive.org/web/20121021231719/http:/billatnapier.com/security/IP/routesum" TargetMode="External"/><Relationship Id="rId7" Type="http://schemas.openxmlformats.org/officeDocument/2006/relationships/hyperlink" Target="https://en.wikipedia.org/wiki/Alberta_SuperNet" TargetMode="External"/><Relationship Id="rId12" Type="http://schemas.openxmlformats.org/officeDocument/2006/relationships/hyperlink" Target="https://en.wikipedia.org/wiki/Internet" TargetMode="External"/><Relationship Id="rId17" Type="http://schemas.openxmlformats.org/officeDocument/2006/relationships/image" Target="media/image1.wmf"/><Relationship Id="rId25" Type="http://schemas.openxmlformats.org/officeDocument/2006/relationships/hyperlink" Target="https://en.wikipedia.org/wiki/Supernetwork" TargetMode="External"/><Relationship Id="rId33" Type="http://schemas.openxmlformats.org/officeDocument/2006/relationships/hyperlink" Target="https://en.wikipedia.org/wiki/Classful_addressing" TargetMode="External"/><Relationship Id="rId38" Type="http://schemas.openxmlformats.org/officeDocument/2006/relationships/hyperlink" Target="https://en.wikipedia.org/wiki/IP_address" TargetMode="External"/><Relationship Id="rId46" Type="http://schemas.openxmlformats.org/officeDocument/2006/relationships/hyperlink" Target="https://en.wikipedia.org/wiki/Association_for_Computing_Machinery" TargetMode="External"/><Relationship Id="rId2" Type="http://schemas.openxmlformats.org/officeDocument/2006/relationships/styles" Target="styles.xml"/><Relationship Id="rId16" Type="http://schemas.openxmlformats.org/officeDocument/2006/relationships/hyperlink" Target="https://en.wikipedia.org/wiki/Supernetwork" TargetMode="External"/><Relationship Id="rId20" Type="http://schemas.openxmlformats.org/officeDocument/2006/relationships/hyperlink" Target="https://en.wikipedia.org/wiki/Supernetwork" TargetMode="External"/><Relationship Id="rId29" Type="http://schemas.openxmlformats.org/officeDocument/2006/relationships/hyperlink" Target="https://en.wikipedia.org/wiki/Classless_Inter-Domain_Routing" TargetMode="External"/><Relationship Id="rId41" Type="http://schemas.openxmlformats.org/officeDocument/2006/relationships/hyperlink" Target="https://en.wikipedia.org/wiki/Routing_loop_problem" TargetMode="External"/><Relationship Id="rId1" Type="http://schemas.openxmlformats.org/officeDocument/2006/relationships/numbering" Target="numbering.xml"/><Relationship Id="rId6" Type="http://schemas.openxmlformats.org/officeDocument/2006/relationships/hyperlink" Target="https://en.wikipedia.org/wiki/Supernetwork" TargetMode="External"/><Relationship Id="rId11" Type="http://schemas.openxmlformats.org/officeDocument/2006/relationships/hyperlink" Target="https://en.wikipedia.org/wiki/Routing_table" TargetMode="External"/><Relationship Id="rId24" Type="http://schemas.openxmlformats.org/officeDocument/2006/relationships/hyperlink" Target="https://en.wikipedia.org/wiki/Supernetwork" TargetMode="External"/><Relationship Id="rId32" Type="http://schemas.openxmlformats.org/officeDocument/2006/relationships/hyperlink" Target="https://en.wikipedia.org/wiki/Routing_Information_Protocol" TargetMode="External"/><Relationship Id="rId37" Type="http://schemas.openxmlformats.org/officeDocument/2006/relationships/hyperlink" Target="https://en.wikipedia.org/wiki/Frame_Relay" TargetMode="External"/><Relationship Id="rId40" Type="http://schemas.openxmlformats.org/officeDocument/2006/relationships/hyperlink" Target="https://en.wikipedia.org/wiki/Supernetwork" TargetMode="External"/><Relationship Id="rId45" Type="http://schemas.openxmlformats.org/officeDocument/2006/relationships/hyperlink" Target="http://faculty.nps.edu/xie/papers/ra-conext11.pdf" TargetMode="External"/><Relationship Id="rId53" Type="http://schemas.openxmlformats.org/officeDocument/2006/relationships/theme" Target="theme/theme1.xml"/><Relationship Id="rId5" Type="http://schemas.openxmlformats.org/officeDocument/2006/relationships/hyperlink" Target="https://en.wikipedia.org/wiki/Supernetwork" TargetMode="External"/><Relationship Id="rId15" Type="http://schemas.openxmlformats.org/officeDocument/2006/relationships/hyperlink" Target="https://en.wikipedia.org/wiki/Router_(computing)" TargetMode="External"/><Relationship Id="rId23" Type="http://schemas.openxmlformats.org/officeDocument/2006/relationships/hyperlink" Target="https://en.wikipedia.org/wiki/Supernetwork" TargetMode="External"/><Relationship Id="rId28" Type="http://schemas.openxmlformats.org/officeDocument/2006/relationships/hyperlink" Target="https://en.wikipedia.org/wiki/Convergence_(routing)" TargetMode="External"/><Relationship Id="rId36" Type="http://schemas.openxmlformats.org/officeDocument/2006/relationships/hyperlink" Target="https://en.wikipedia.org/wiki/Border_Gateway_Protocol" TargetMode="External"/><Relationship Id="rId49" Type="http://schemas.openxmlformats.org/officeDocument/2006/relationships/hyperlink" Target="http://www.netmatics.net/IPv4Calcs/SupernetCalculator.aspx" TargetMode="External"/><Relationship Id="rId10" Type="http://schemas.openxmlformats.org/officeDocument/2006/relationships/hyperlink" Target="https://en.wikipedia.org/wiki/Routing_prefix" TargetMode="External"/><Relationship Id="rId19" Type="http://schemas.openxmlformats.org/officeDocument/2006/relationships/hyperlink" Target="https://en.wikipedia.org/wiki/Supernetwork" TargetMode="External"/><Relationship Id="rId31" Type="http://schemas.openxmlformats.org/officeDocument/2006/relationships/hyperlink" Target="https://en.wikipedia.org/wiki/Exterior_Gateway_Protocol" TargetMode="External"/><Relationship Id="rId44" Type="http://schemas.openxmlformats.org/officeDocument/2006/relationships/hyperlink" Target="https://tools.ietf.org/html/rfc1338"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ubnetwork" TargetMode="External"/><Relationship Id="rId14" Type="http://schemas.openxmlformats.org/officeDocument/2006/relationships/hyperlink" Target="https://en.wikipedia.org/wiki/Supernetwork" TargetMode="External"/><Relationship Id="rId22" Type="http://schemas.openxmlformats.org/officeDocument/2006/relationships/hyperlink" Target="https://en.wikipedia.org/wiki/Supernetwork" TargetMode="External"/><Relationship Id="rId27" Type="http://schemas.openxmlformats.org/officeDocument/2006/relationships/hyperlink" Target="https://en.wikipedia.org/wiki/Subnetwork" TargetMode="External"/><Relationship Id="rId30" Type="http://schemas.openxmlformats.org/officeDocument/2006/relationships/hyperlink" Target="https://en.wikipedia.org/wiki/Interior_Gateway_Routing_Protocol" TargetMode="External"/><Relationship Id="rId35" Type="http://schemas.openxmlformats.org/officeDocument/2006/relationships/hyperlink" Target="https://en.wikipedia.org/wiki/Open_Shortest_Path_First" TargetMode="External"/><Relationship Id="rId43" Type="http://schemas.openxmlformats.org/officeDocument/2006/relationships/hyperlink" Target="https://en.wikipedia.org/wiki/Provider-independent_address_space" TargetMode="External"/><Relationship Id="rId48" Type="http://schemas.openxmlformats.org/officeDocument/2006/relationships/hyperlink" Target="http://www.ralphb.net/IPSubnet/index.html" TargetMode="External"/><Relationship Id="rId8" Type="http://schemas.openxmlformats.org/officeDocument/2006/relationships/hyperlink" Target="https://en.wikipedia.org/wiki/Internet_Protocol" TargetMode="External"/><Relationship Id="rId51" Type="http://schemas.openxmlformats.org/officeDocument/2006/relationships/hyperlink" Target="http://subnet-calculator.org/supernets.ph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1642</Words>
  <Characters>9363</Characters>
  <Application>Microsoft Office Word</Application>
  <DocSecurity>0</DocSecurity>
  <Lines>78</Lines>
  <Paragraphs>21</Paragraphs>
  <ScaleCrop>false</ScaleCrop>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2020-07-25T10:08:00Z</dcterms:created>
  <dcterms:modified xsi:type="dcterms:W3CDTF">2020-07-25T10:08:00Z</dcterms:modified>
</cp:coreProperties>
</file>