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CB5D6" w14:textId="77777777" w:rsidR="00D459EB" w:rsidRPr="00D459EB" w:rsidRDefault="00D459EB" w:rsidP="00D459EB">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D459EB">
        <w:rPr>
          <w:rFonts w:ascii="Times New Roman" w:eastAsia="Times New Roman" w:hAnsi="Times New Roman" w:cs="Times New Roman"/>
          <w:b/>
          <w:bCs/>
          <w:kern w:val="36"/>
          <w:sz w:val="48"/>
          <w:szCs w:val="48"/>
          <w:lang w:val="en" w:eastAsia="en-PK"/>
        </w:rPr>
        <w:t>Watering hole attack</w:t>
      </w:r>
    </w:p>
    <w:p w14:paraId="40889787" w14:textId="77777777" w:rsidR="00D459EB" w:rsidRPr="00D459EB" w:rsidRDefault="00D459EB" w:rsidP="00D459EB">
      <w:pPr>
        <w:spacing w:after="0" w:line="240" w:lineRule="auto"/>
        <w:rPr>
          <w:rFonts w:ascii="Times New Roman" w:eastAsia="Times New Roman" w:hAnsi="Times New Roman" w:cs="Times New Roman"/>
          <w:sz w:val="24"/>
          <w:szCs w:val="24"/>
          <w:lang w:val="en-PK" w:eastAsia="en-PK"/>
        </w:rPr>
      </w:pPr>
      <w:r w:rsidRPr="00D459EB">
        <w:rPr>
          <w:rFonts w:ascii="Times New Roman" w:eastAsia="Times New Roman" w:hAnsi="Times New Roman" w:cs="Times New Roman"/>
          <w:sz w:val="24"/>
          <w:szCs w:val="24"/>
          <w:lang w:val="en-PK" w:eastAsia="en-PK"/>
        </w:rPr>
        <w:t>From Wikipedia, the free encyclopedia</w:t>
      </w:r>
    </w:p>
    <w:p w14:paraId="5329E624" w14:textId="77777777" w:rsidR="00D459EB" w:rsidRPr="00D459EB" w:rsidRDefault="00D459EB" w:rsidP="00D459EB">
      <w:pPr>
        <w:spacing w:after="0" w:line="240" w:lineRule="auto"/>
        <w:rPr>
          <w:rFonts w:ascii="Times New Roman" w:eastAsia="Times New Roman" w:hAnsi="Times New Roman" w:cs="Times New Roman"/>
          <w:sz w:val="24"/>
          <w:szCs w:val="24"/>
          <w:lang w:val="en-PK" w:eastAsia="en-PK"/>
        </w:rPr>
      </w:pPr>
      <w:hyperlink r:id="rId5" w:anchor="mw-head" w:history="1">
        <w:r w:rsidRPr="00D459EB">
          <w:rPr>
            <w:rFonts w:ascii="Times New Roman" w:eastAsia="Times New Roman" w:hAnsi="Times New Roman" w:cs="Times New Roman"/>
            <w:color w:val="0000FF"/>
            <w:sz w:val="24"/>
            <w:szCs w:val="24"/>
            <w:u w:val="single"/>
            <w:lang w:val="en-PK" w:eastAsia="en-PK"/>
          </w:rPr>
          <w:t>Jump to navigation</w:t>
        </w:r>
      </w:hyperlink>
      <w:r w:rsidRPr="00D459EB">
        <w:rPr>
          <w:rFonts w:ascii="Times New Roman" w:eastAsia="Times New Roman" w:hAnsi="Times New Roman" w:cs="Times New Roman"/>
          <w:sz w:val="24"/>
          <w:szCs w:val="24"/>
          <w:lang w:val="en-PK" w:eastAsia="en-PK"/>
        </w:rPr>
        <w:t xml:space="preserve"> </w:t>
      </w:r>
      <w:hyperlink r:id="rId6" w:anchor="searchInput" w:history="1">
        <w:r w:rsidRPr="00D459EB">
          <w:rPr>
            <w:rFonts w:ascii="Times New Roman" w:eastAsia="Times New Roman" w:hAnsi="Times New Roman" w:cs="Times New Roman"/>
            <w:color w:val="0000FF"/>
            <w:sz w:val="24"/>
            <w:szCs w:val="24"/>
            <w:u w:val="single"/>
            <w:lang w:val="en-PK" w:eastAsia="en-PK"/>
          </w:rPr>
          <w:t>Jump to search</w:t>
        </w:r>
      </w:hyperlink>
      <w:r w:rsidRPr="00D459EB">
        <w:rPr>
          <w:rFonts w:ascii="Times New Roman" w:eastAsia="Times New Roman" w:hAnsi="Times New Roman" w:cs="Times New Roman"/>
          <w:sz w:val="24"/>
          <w:szCs w:val="24"/>
          <w:lang w:val="en-PK" w:eastAsia="en-PK"/>
        </w:rPr>
        <w:t xml:space="preserve"> </w:t>
      </w:r>
    </w:p>
    <w:p w14:paraId="096ED397" w14:textId="77777777" w:rsidR="00D459EB" w:rsidRPr="00D459EB" w:rsidRDefault="00D459EB" w:rsidP="00D459EB">
      <w:pPr>
        <w:spacing w:after="0" w:line="240" w:lineRule="auto"/>
        <w:rPr>
          <w:rFonts w:ascii="Times New Roman" w:eastAsia="Times New Roman" w:hAnsi="Times New Roman" w:cs="Times New Roman"/>
          <w:sz w:val="24"/>
          <w:szCs w:val="24"/>
          <w:lang w:val="en" w:eastAsia="en-PK"/>
        </w:rPr>
      </w:pPr>
      <w:r w:rsidRPr="00D459EB">
        <w:rPr>
          <w:rFonts w:ascii="Times New Roman" w:eastAsia="Times New Roman" w:hAnsi="Times New Roman" w:cs="Times New Roman"/>
          <w:sz w:val="24"/>
          <w:szCs w:val="24"/>
          <w:lang w:val="en" w:eastAsia="en-PK"/>
        </w:rPr>
        <w:t xml:space="preserve">This article is about the computer hacking technique. For the place to obtain alcoholic drinks, see </w:t>
      </w:r>
      <w:hyperlink r:id="rId7" w:tooltip="Pub" w:history="1">
        <w:r w:rsidRPr="00D459EB">
          <w:rPr>
            <w:rFonts w:ascii="Times New Roman" w:eastAsia="Times New Roman" w:hAnsi="Times New Roman" w:cs="Times New Roman"/>
            <w:color w:val="0000FF"/>
            <w:sz w:val="24"/>
            <w:szCs w:val="24"/>
            <w:u w:val="single"/>
            <w:lang w:val="en" w:eastAsia="en-PK"/>
          </w:rPr>
          <w:t>pub</w:t>
        </w:r>
      </w:hyperlink>
      <w:r w:rsidRPr="00D459EB">
        <w:rPr>
          <w:rFonts w:ascii="Times New Roman" w:eastAsia="Times New Roman" w:hAnsi="Times New Roman" w:cs="Times New Roman"/>
          <w:sz w:val="24"/>
          <w:szCs w:val="24"/>
          <w:lang w:val="en" w:eastAsia="en-PK"/>
        </w:rPr>
        <w:t xml:space="preserve">. For other uses, see </w:t>
      </w:r>
      <w:hyperlink r:id="rId8" w:tooltip="Watering hole (disambiguation)" w:history="1">
        <w:r w:rsidRPr="00D459EB">
          <w:rPr>
            <w:rFonts w:ascii="Times New Roman" w:eastAsia="Times New Roman" w:hAnsi="Times New Roman" w:cs="Times New Roman"/>
            <w:color w:val="0000FF"/>
            <w:sz w:val="24"/>
            <w:szCs w:val="24"/>
            <w:u w:val="single"/>
            <w:lang w:val="en" w:eastAsia="en-PK"/>
          </w:rPr>
          <w:t>Watering hole (disambiguation)</w:t>
        </w:r>
      </w:hyperlink>
      <w:r w:rsidRPr="00D459EB">
        <w:rPr>
          <w:rFonts w:ascii="Times New Roman" w:eastAsia="Times New Roman" w:hAnsi="Times New Roman" w:cs="Times New Roman"/>
          <w:sz w:val="24"/>
          <w:szCs w:val="24"/>
          <w:lang w:val="en" w:eastAsia="en-PK"/>
        </w:rPr>
        <w:t>.</w:t>
      </w:r>
    </w:p>
    <w:p w14:paraId="7BB7F988" w14:textId="77777777" w:rsidR="00D459EB" w:rsidRPr="00D459EB" w:rsidRDefault="00D459EB" w:rsidP="00D459EB">
      <w:pPr>
        <w:spacing w:before="100" w:beforeAutospacing="1" w:after="100" w:afterAutospacing="1" w:line="240" w:lineRule="auto"/>
        <w:rPr>
          <w:rFonts w:ascii="Times New Roman" w:eastAsia="Times New Roman" w:hAnsi="Times New Roman" w:cs="Times New Roman"/>
          <w:sz w:val="24"/>
          <w:szCs w:val="24"/>
          <w:lang w:val="en" w:eastAsia="en-PK"/>
        </w:rPr>
      </w:pPr>
      <w:r w:rsidRPr="00D459EB">
        <w:rPr>
          <w:rFonts w:ascii="Times New Roman" w:eastAsia="Times New Roman" w:hAnsi="Times New Roman" w:cs="Times New Roman"/>
          <w:b/>
          <w:bCs/>
          <w:sz w:val="24"/>
          <w:szCs w:val="24"/>
          <w:lang w:val="en" w:eastAsia="en-PK"/>
        </w:rPr>
        <w:t>Watering hole</w:t>
      </w:r>
      <w:r w:rsidRPr="00D459EB">
        <w:rPr>
          <w:rFonts w:ascii="Times New Roman" w:eastAsia="Times New Roman" w:hAnsi="Times New Roman" w:cs="Times New Roman"/>
          <w:sz w:val="24"/>
          <w:szCs w:val="24"/>
          <w:lang w:val="en" w:eastAsia="en-PK"/>
        </w:rPr>
        <w:t xml:space="preserve"> is a </w:t>
      </w:r>
      <w:hyperlink r:id="rId9" w:tooltip="Attack (computing)" w:history="1">
        <w:r w:rsidRPr="00D459EB">
          <w:rPr>
            <w:rFonts w:ascii="Times New Roman" w:eastAsia="Times New Roman" w:hAnsi="Times New Roman" w:cs="Times New Roman"/>
            <w:color w:val="0000FF"/>
            <w:sz w:val="24"/>
            <w:szCs w:val="24"/>
            <w:u w:val="single"/>
            <w:lang w:val="en" w:eastAsia="en-PK"/>
          </w:rPr>
          <w:t>computer attack</w:t>
        </w:r>
      </w:hyperlink>
      <w:r w:rsidRPr="00D459EB">
        <w:rPr>
          <w:rFonts w:ascii="Times New Roman" w:eastAsia="Times New Roman" w:hAnsi="Times New Roman" w:cs="Times New Roman"/>
          <w:sz w:val="24"/>
          <w:szCs w:val="24"/>
          <w:lang w:val="en" w:eastAsia="en-PK"/>
        </w:rPr>
        <w:t xml:space="preserve"> strategy, in which the victim is of a particular group (organization, industry, or region). In this attack, the attacker guesses or observes which websites the group often uses and infects one or more of them with </w:t>
      </w:r>
      <w:hyperlink r:id="rId10" w:tooltip="Malware" w:history="1">
        <w:r w:rsidRPr="00D459EB">
          <w:rPr>
            <w:rFonts w:ascii="Times New Roman" w:eastAsia="Times New Roman" w:hAnsi="Times New Roman" w:cs="Times New Roman"/>
            <w:color w:val="0000FF"/>
            <w:sz w:val="24"/>
            <w:szCs w:val="24"/>
            <w:u w:val="single"/>
            <w:lang w:val="en" w:eastAsia="en-PK"/>
          </w:rPr>
          <w:t>malware</w:t>
        </w:r>
      </w:hyperlink>
      <w:r w:rsidRPr="00D459EB">
        <w:rPr>
          <w:rFonts w:ascii="Times New Roman" w:eastAsia="Times New Roman" w:hAnsi="Times New Roman" w:cs="Times New Roman"/>
          <w:sz w:val="24"/>
          <w:szCs w:val="24"/>
          <w:lang w:val="en" w:eastAsia="en-PK"/>
        </w:rPr>
        <w:t>. Eventually, some member of the targeted group becomes infected.</w:t>
      </w:r>
      <w:hyperlink r:id="rId11" w:anchor="cite_note-Gradigo2012-1" w:history="1">
        <w:r w:rsidRPr="00D459EB">
          <w:rPr>
            <w:rFonts w:ascii="Times New Roman" w:eastAsia="Times New Roman" w:hAnsi="Times New Roman" w:cs="Times New Roman"/>
            <w:color w:val="0000FF"/>
            <w:sz w:val="24"/>
            <w:szCs w:val="24"/>
            <w:u w:val="single"/>
            <w:vertAlign w:val="superscript"/>
            <w:lang w:val="en" w:eastAsia="en-PK"/>
          </w:rPr>
          <w:t>[1]</w:t>
        </w:r>
      </w:hyperlink>
      <w:hyperlink r:id="rId12" w:anchor="cite_note-HaasterGeversSprengers2016-2" w:history="1">
        <w:r w:rsidRPr="00D459EB">
          <w:rPr>
            <w:rFonts w:ascii="Times New Roman" w:eastAsia="Times New Roman" w:hAnsi="Times New Roman" w:cs="Times New Roman"/>
            <w:color w:val="0000FF"/>
            <w:sz w:val="24"/>
            <w:szCs w:val="24"/>
            <w:u w:val="single"/>
            <w:vertAlign w:val="superscript"/>
            <w:lang w:val="en" w:eastAsia="en-PK"/>
          </w:rPr>
          <w:t>[2]</w:t>
        </w:r>
      </w:hyperlink>
      <w:hyperlink r:id="rId13" w:anchor="cite_note-Miller2014-3" w:history="1">
        <w:r w:rsidRPr="00D459EB">
          <w:rPr>
            <w:rFonts w:ascii="Times New Roman" w:eastAsia="Times New Roman" w:hAnsi="Times New Roman" w:cs="Times New Roman"/>
            <w:color w:val="0000FF"/>
            <w:sz w:val="24"/>
            <w:szCs w:val="24"/>
            <w:u w:val="single"/>
            <w:vertAlign w:val="superscript"/>
            <w:lang w:val="en" w:eastAsia="en-PK"/>
          </w:rPr>
          <w:t>[3]</w:t>
        </w:r>
      </w:hyperlink>
      <w:r w:rsidRPr="00D459EB">
        <w:rPr>
          <w:rFonts w:ascii="Times New Roman" w:eastAsia="Times New Roman" w:hAnsi="Times New Roman" w:cs="Times New Roman"/>
          <w:sz w:val="24"/>
          <w:szCs w:val="24"/>
          <w:lang w:val="en" w:eastAsia="en-PK"/>
        </w:rPr>
        <w:t xml:space="preserve"> Hacks looking for specific information may only attack users coming from a specific </w:t>
      </w:r>
      <w:hyperlink r:id="rId14" w:tooltip="IP address" w:history="1">
        <w:r w:rsidRPr="00D459EB">
          <w:rPr>
            <w:rFonts w:ascii="Times New Roman" w:eastAsia="Times New Roman" w:hAnsi="Times New Roman" w:cs="Times New Roman"/>
            <w:color w:val="0000FF"/>
            <w:sz w:val="24"/>
            <w:szCs w:val="24"/>
            <w:u w:val="single"/>
            <w:lang w:val="en" w:eastAsia="en-PK"/>
          </w:rPr>
          <w:t>IP address</w:t>
        </w:r>
      </w:hyperlink>
      <w:r w:rsidRPr="00D459EB">
        <w:rPr>
          <w:rFonts w:ascii="Times New Roman" w:eastAsia="Times New Roman" w:hAnsi="Times New Roman" w:cs="Times New Roman"/>
          <w:sz w:val="24"/>
          <w:szCs w:val="24"/>
          <w:lang w:val="en" w:eastAsia="en-PK"/>
        </w:rPr>
        <w:t>. This also makes the hacks harder to detect and research.</w:t>
      </w:r>
      <w:hyperlink r:id="rId15" w:anchor="cite_note-:1-4" w:history="1">
        <w:r w:rsidRPr="00D459EB">
          <w:rPr>
            <w:rFonts w:ascii="Times New Roman" w:eastAsia="Times New Roman" w:hAnsi="Times New Roman" w:cs="Times New Roman"/>
            <w:color w:val="0000FF"/>
            <w:sz w:val="24"/>
            <w:szCs w:val="24"/>
            <w:u w:val="single"/>
            <w:vertAlign w:val="superscript"/>
            <w:lang w:val="en" w:eastAsia="en-PK"/>
          </w:rPr>
          <w:t>[4]</w:t>
        </w:r>
      </w:hyperlink>
      <w:r w:rsidRPr="00D459EB">
        <w:rPr>
          <w:rFonts w:ascii="Times New Roman" w:eastAsia="Times New Roman" w:hAnsi="Times New Roman" w:cs="Times New Roman"/>
          <w:sz w:val="24"/>
          <w:szCs w:val="24"/>
          <w:lang w:val="en" w:eastAsia="en-PK"/>
        </w:rPr>
        <w:t xml:space="preserve"> The name is derived from predators in the natural world, who wait for an opportunity to attack their prey near watering holes.</w:t>
      </w:r>
      <w:hyperlink r:id="rId16" w:anchor="cite_note-5" w:history="1">
        <w:r w:rsidRPr="00D459EB">
          <w:rPr>
            <w:rFonts w:ascii="Times New Roman" w:eastAsia="Times New Roman" w:hAnsi="Times New Roman" w:cs="Times New Roman"/>
            <w:color w:val="0000FF"/>
            <w:sz w:val="24"/>
            <w:szCs w:val="24"/>
            <w:u w:val="single"/>
            <w:vertAlign w:val="superscript"/>
            <w:lang w:val="en" w:eastAsia="en-PK"/>
          </w:rPr>
          <w:t>[5]</w:t>
        </w:r>
      </w:hyperlink>
      <w:r w:rsidRPr="00D459EB">
        <w:rPr>
          <w:rFonts w:ascii="Times New Roman" w:eastAsia="Times New Roman" w:hAnsi="Times New Roman" w:cs="Times New Roman"/>
          <w:sz w:val="24"/>
          <w:szCs w:val="24"/>
          <w:lang w:val="en" w:eastAsia="en-PK"/>
        </w:rPr>
        <w:t xml:space="preserve"> </w:t>
      </w:r>
    </w:p>
    <w:p w14:paraId="5BECC0A7" w14:textId="050A5DE5" w:rsidR="00D459EB" w:rsidRPr="00D459EB" w:rsidRDefault="00D459EB" w:rsidP="00D459EB">
      <w:pPr>
        <w:spacing w:after="0" w:line="240" w:lineRule="auto"/>
        <w:rPr>
          <w:rFonts w:ascii="Times New Roman" w:eastAsia="Times New Roman" w:hAnsi="Times New Roman" w:cs="Times New Roman"/>
          <w:sz w:val="24"/>
          <w:szCs w:val="24"/>
          <w:lang w:val="en" w:eastAsia="en-PK"/>
        </w:rPr>
      </w:pPr>
      <w:r w:rsidRPr="00D459EB">
        <w:rPr>
          <w:rFonts w:ascii="Times New Roman" w:eastAsia="Times New Roman" w:hAnsi="Times New Roman" w:cs="Times New Roman"/>
          <w:sz w:val="24"/>
          <w:szCs w:val="24"/>
          <w:lang w:val="en" w:eastAsia="en-PK"/>
        </w:rPr>
        <w:object w:dxaOrig="225" w:dyaOrig="225" w14:anchorId="3099CD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6pt" o:ole="">
            <v:imagedata r:id="rId17" o:title=""/>
          </v:shape>
          <w:control r:id="rId18" w:name="DefaultOcxName" w:shapeid="_x0000_i1027"/>
        </w:object>
      </w:r>
    </w:p>
    <w:p w14:paraId="24A7B663" w14:textId="77777777" w:rsidR="00D459EB" w:rsidRPr="00D459EB" w:rsidRDefault="00D459EB" w:rsidP="00D459EB">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D459EB">
        <w:rPr>
          <w:rFonts w:ascii="Times New Roman" w:eastAsia="Times New Roman" w:hAnsi="Times New Roman" w:cs="Times New Roman"/>
          <w:b/>
          <w:bCs/>
          <w:sz w:val="36"/>
          <w:szCs w:val="36"/>
          <w:lang w:val="en" w:eastAsia="en-PK"/>
        </w:rPr>
        <w:t>Contents</w:t>
      </w:r>
    </w:p>
    <w:p w14:paraId="510CC722" w14:textId="77777777" w:rsidR="00D459EB" w:rsidRPr="00D459EB" w:rsidRDefault="00D459EB" w:rsidP="00D459EB">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9" w:anchor="Defense_techniques" w:history="1">
        <w:r w:rsidRPr="00D459EB">
          <w:rPr>
            <w:rFonts w:ascii="Times New Roman" w:eastAsia="Times New Roman" w:hAnsi="Times New Roman" w:cs="Times New Roman"/>
            <w:color w:val="0000FF"/>
            <w:sz w:val="24"/>
            <w:szCs w:val="24"/>
            <w:u w:val="single"/>
            <w:lang w:val="en" w:eastAsia="en-PK"/>
          </w:rPr>
          <w:t>1 Defense techniques</w:t>
        </w:r>
      </w:hyperlink>
    </w:p>
    <w:p w14:paraId="72405504" w14:textId="77777777" w:rsidR="00D459EB" w:rsidRPr="00D459EB" w:rsidRDefault="00D459EB" w:rsidP="00D459EB">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0" w:anchor="Examples" w:history="1">
        <w:r w:rsidRPr="00D459EB">
          <w:rPr>
            <w:rFonts w:ascii="Times New Roman" w:eastAsia="Times New Roman" w:hAnsi="Times New Roman" w:cs="Times New Roman"/>
            <w:color w:val="0000FF"/>
            <w:sz w:val="24"/>
            <w:szCs w:val="24"/>
            <w:u w:val="single"/>
            <w:lang w:val="en" w:eastAsia="en-PK"/>
          </w:rPr>
          <w:t>2 Examples</w:t>
        </w:r>
      </w:hyperlink>
      <w:r w:rsidRPr="00D459EB">
        <w:rPr>
          <w:rFonts w:ascii="Times New Roman" w:eastAsia="Times New Roman" w:hAnsi="Times New Roman" w:cs="Times New Roman"/>
          <w:sz w:val="24"/>
          <w:szCs w:val="24"/>
          <w:lang w:val="en" w:eastAsia="en-PK"/>
        </w:rPr>
        <w:t xml:space="preserve"> </w:t>
      </w:r>
    </w:p>
    <w:p w14:paraId="290A6959" w14:textId="77777777" w:rsidR="00D459EB" w:rsidRPr="00D459EB" w:rsidRDefault="00D459EB" w:rsidP="00D459EB">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1" w:anchor="2018_Chinese_country-level_attack" w:history="1">
        <w:r w:rsidRPr="00D459EB">
          <w:rPr>
            <w:rFonts w:ascii="Times New Roman" w:eastAsia="Times New Roman" w:hAnsi="Times New Roman" w:cs="Times New Roman"/>
            <w:color w:val="0000FF"/>
            <w:sz w:val="24"/>
            <w:szCs w:val="24"/>
            <w:u w:val="single"/>
            <w:lang w:val="en" w:eastAsia="en-PK"/>
          </w:rPr>
          <w:t>2.1 2018 Chinese country-level attack</w:t>
        </w:r>
      </w:hyperlink>
    </w:p>
    <w:p w14:paraId="0F784E95" w14:textId="77777777" w:rsidR="00D459EB" w:rsidRPr="00D459EB" w:rsidRDefault="00D459EB" w:rsidP="00D459EB">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2" w:anchor="2017_Montreal_based_International_Civil_Aviation_Organization_attack" w:history="1">
        <w:r w:rsidRPr="00D459EB">
          <w:rPr>
            <w:rFonts w:ascii="Times New Roman" w:eastAsia="Times New Roman" w:hAnsi="Times New Roman" w:cs="Times New Roman"/>
            <w:color w:val="0000FF"/>
            <w:sz w:val="24"/>
            <w:szCs w:val="24"/>
            <w:u w:val="single"/>
            <w:lang w:val="en" w:eastAsia="en-PK"/>
          </w:rPr>
          <w:t>2.2 2017 Montreal based International Civil Aviation Organization attack</w:t>
        </w:r>
      </w:hyperlink>
    </w:p>
    <w:p w14:paraId="156B560A" w14:textId="77777777" w:rsidR="00D459EB" w:rsidRPr="00D459EB" w:rsidRDefault="00D459EB" w:rsidP="00D459EB">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3" w:anchor="2017_CCleaner_attack" w:history="1">
        <w:r w:rsidRPr="00D459EB">
          <w:rPr>
            <w:rFonts w:ascii="Times New Roman" w:eastAsia="Times New Roman" w:hAnsi="Times New Roman" w:cs="Times New Roman"/>
            <w:color w:val="0000FF"/>
            <w:sz w:val="24"/>
            <w:szCs w:val="24"/>
            <w:u w:val="single"/>
            <w:lang w:val="en" w:eastAsia="en-PK"/>
          </w:rPr>
          <w:t>2.3 2017 CCleaner attack</w:t>
        </w:r>
      </w:hyperlink>
    </w:p>
    <w:p w14:paraId="51D0820B" w14:textId="77777777" w:rsidR="00D459EB" w:rsidRPr="00D459EB" w:rsidRDefault="00D459EB" w:rsidP="00D459EB">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4" w:anchor="2017_NotPetya_attack" w:history="1">
        <w:r w:rsidRPr="00D459EB">
          <w:rPr>
            <w:rFonts w:ascii="Times New Roman" w:eastAsia="Times New Roman" w:hAnsi="Times New Roman" w:cs="Times New Roman"/>
            <w:color w:val="0000FF"/>
            <w:sz w:val="24"/>
            <w:szCs w:val="24"/>
            <w:u w:val="single"/>
            <w:lang w:val="en" w:eastAsia="en-PK"/>
          </w:rPr>
          <w:t>2.4 2017 NotPetya attack</w:t>
        </w:r>
      </w:hyperlink>
    </w:p>
    <w:p w14:paraId="4719B39E" w14:textId="77777777" w:rsidR="00D459EB" w:rsidRPr="00D459EB" w:rsidRDefault="00D459EB" w:rsidP="00D459EB">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5" w:anchor="2016_Polish_banks" w:history="1">
        <w:r w:rsidRPr="00D459EB">
          <w:rPr>
            <w:rFonts w:ascii="Times New Roman" w:eastAsia="Times New Roman" w:hAnsi="Times New Roman" w:cs="Times New Roman"/>
            <w:color w:val="0000FF"/>
            <w:sz w:val="24"/>
            <w:szCs w:val="24"/>
            <w:u w:val="single"/>
            <w:lang w:val="en" w:eastAsia="en-PK"/>
          </w:rPr>
          <w:t>2.5 2016 Polish banks</w:t>
        </w:r>
      </w:hyperlink>
    </w:p>
    <w:p w14:paraId="400C8326" w14:textId="77777777" w:rsidR="00D459EB" w:rsidRPr="00D459EB" w:rsidRDefault="00D459EB" w:rsidP="00D459EB">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6" w:anchor="2013_US_Department_of_Labor" w:history="1">
        <w:r w:rsidRPr="00D459EB">
          <w:rPr>
            <w:rFonts w:ascii="Times New Roman" w:eastAsia="Times New Roman" w:hAnsi="Times New Roman" w:cs="Times New Roman"/>
            <w:color w:val="0000FF"/>
            <w:sz w:val="24"/>
            <w:szCs w:val="24"/>
            <w:u w:val="single"/>
            <w:lang w:val="en" w:eastAsia="en-PK"/>
          </w:rPr>
          <w:t>2.6 2013 US Department of Labor</w:t>
        </w:r>
      </w:hyperlink>
    </w:p>
    <w:p w14:paraId="3B101EF9" w14:textId="77777777" w:rsidR="00D459EB" w:rsidRPr="00D459EB" w:rsidRDefault="00D459EB" w:rsidP="00D459EB">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7" w:anchor="2012_US_Council_on_Foreign_Relations" w:history="1">
        <w:r w:rsidRPr="00D459EB">
          <w:rPr>
            <w:rFonts w:ascii="Times New Roman" w:eastAsia="Times New Roman" w:hAnsi="Times New Roman" w:cs="Times New Roman"/>
            <w:color w:val="0000FF"/>
            <w:sz w:val="24"/>
            <w:szCs w:val="24"/>
            <w:u w:val="single"/>
            <w:lang w:val="en" w:eastAsia="en-PK"/>
          </w:rPr>
          <w:t>2.7 2012 US Council on Foreign Relations</w:t>
        </w:r>
      </w:hyperlink>
    </w:p>
    <w:p w14:paraId="74810BF3" w14:textId="77777777" w:rsidR="00D459EB" w:rsidRPr="00D459EB" w:rsidRDefault="00D459EB" w:rsidP="00D459EB">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8" w:anchor="References" w:history="1">
        <w:r w:rsidRPr="00D459EB">
          <w:rPr>
            <w:rFonts w:ascii="Times New Roman" w:eastAsia="Times New Roman" w:hAnsi="Times New Roman" w:cs="Times New Roman"/>
            <w:color w:val="0000FF"/>
            <w:sz w:val="24"/>
            <w:szCs w:val="24"/>
            <w:u w:val="single"/>
            <w:lang w:val="en" w:eastAsia="en-PK"/>
          </w:rPr>
          <w:t>3 References</w:t>
        </w:r>
      </w:hyperlink>
    </w:p>
    <w:p w14:paraId="15B44CC9" w14:textId="77777777" w:rsidR="00D459EB" w:rsidRPr="00D459EB" w:rsidRDefault="00D459EB" w:rsidP="00D459EB">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D459EB">
        <w:rPr>
          <w:rFonts w:ascii="Times New Roman" w:eastAsia="Times New Roman" w:hAnsi="Times New Roman" w:cs="Times New Roman"/>
          <w:b/>
          <w:bCs/>
          <w:sz w:val="36"/>
          <w:szCs w:val="36"/>
          <w:lang w:val="en" w:eastAsia="en-PK"/>
        </w:rPr>
        <w:t>Defense techniques</w:t>
      </w:r>
    </w:p>
    <w:p w14:paraId="40F276E3" w14:textId="77777777" w:rsidR="00D459EB" w:rsidRPr="00D459EB" w:rsidRDefault="00D459EB" w:rsidP="00D459EB">
      <w:pPr>
        <w:spacing w:before="100" w:beforeAutospacing="1" w:after="100" w:afterAutospacing="1" w:line="240" w:lineRule="auto"/>
        <w:rPr>
          <w:rFonts w:ascii="Times New Roman" w:eastAsia="Times New Roman" w:hAnsi="Times New Roman" w:cs="Times New Roman"/>
          <w:sz w:val="24"/>
          <w:szCs w:val="24"/>
          <w:lang w:val="en-PK" w:eastAsia="en-PK"/>
        </w:rPr>
      </w:pPr>
      <w:r w:rsidRPr="00D459EB">
        <w:rPr>
          <w:rFonts w:ascii="Times New Roman" w:eastAsia="Times New Roman" w:hAnsi="Times New Roman" w:cs="Times New Roman"/>
          <w:sz w:val="24"/>
          <w:szCs w:val="24"/>
          <w:lang w:val="en-PK" w:eastAsia="en-PK"/>
        </w:rPr>
        <w:t xml:space="preserve">Websites are often infected through </w:t>
      </w:r>
      <w:hyperlink r:id="rId29" w:tooltip="Zero-day (computing)" w:history="1">
        <w:r w:rsidRPr="00D459EB">
          <w:rPr>
            <w:rFonts w:ascii="Times New Roman" w:eastAsia="Times New Roman" w:hAnsi="Times New Roman" w:cs="Times New Roman"/>
            <w:color w:val="0000FF"/>
            <w:sz w:val="24"/>
            <w:szCs w:val="24"/>
            <w:u w:val="single"/>
            <w:lang w:val="en-PK" w:eastAsia="en-PK"/>
          </w:rPr>
          <w:t>zero-day</w:t>
        </w:r>
      </w:hyperlink>
      <w:r w:rsidRPr="00D459EB">
        <w:rPr>
          <w:rFonts w:ascii="Times New Roman" w:eastAsia="Times New Roman" w:hAnsi="Times New Roman" w:cs="Times New Roman"/>
          <w:sz w:val="24"/>
          <w:szCs w:val="24"/>
          <w:lang w:val="en-PK" w:eastAsia="en-PK"/>
        </w:rPr>
        <w:t xml:space="preserve"> vulnerabilities on browsers or other software.</w:t>
      </w:r>
      <w:hyperlink r:id="rId30" w:anchor="cite_note-:1-4" w:history="1">
        <w:r w:rsidRPr="00D459EB">
          <w:rPr>
            <w:rFonts w:ascii="Times New Roman" w:eastAsia="Times New Roman" w:hAnsi="Times New Roman" w:cs="Times New Roman"/>
            <w:color w:val="0000FF"/>
            <w:sz w:val="24"/>
            <w:szCs w:val="24"/>
            <w:u w:val="single"/>
            <w:vertAlign w:val="superscript"/>
            <w:lang w:val="en-PK" w:eastAsia="en-PK"/>
          </w:rPr>
          <w:t>[4]</w:t>
        </w:r>
      </w:hyperlink>
      <w:r w:rsidRPr="00D459EB">
        <w:rPr>
          <w:rFonts w:ascii="Times New Roman" w:eastAsia="Times New Roman" w:hAnsi="Times New Roman" w:cs="Times New Roman"/>
          <w:sz w:val="24"/>
          <w:szCs w:val="24"/>
          <w:lang w:val="en-PK" w:eastAsia="en-PK"/>
        </w:rPr>
        <w:t xml:space="preserve"> A defense against known vulnerabilities is to apply the latest software patches to remove the vulnerability that allowed the site to be infected. This is assisted by users to ensure that all of their software is running the latest version. An additional defense is for companies to monitor their websites and networks and then block traffic if malicious content is detected.</w:t>
      </w:r>
      <w:hyperlink r:id="rId31" w:anchor="cite_note-Grimes2017-6" w:history="1">
        <w:r w:rsidRPr="00D459EB">
          <w:rPr>
            <w:rFonts w:ascii="Times New Roman" w:eastAsia="Times New Roman" w:hAnsi="Times New Roman" w:cs="Times New Roman"/>
            <w:color w:val="0000FF"/>
            <w:sz w:val="24"/>
            <w:szCs w:val="24"/>
            <w:u w:val="single"/>
            <w:vertAlign w:val="superscript"/>
            <w:lang w:val="en-PK" w:eastAsia="en-PK"/>
          </w:rPr>
          <w:t>[6]</w:t>
        </w:r>
      </w:hyperlink>
      <w:r w:rsidRPr="00D459EB">
        <w:rPr>
          <w:rFonts w:ascii="Times New Roman" w:eastAsia="Times New Roman" w:hAnsi="Times New Roman" w:cs="Times New Roman"/>
          <w:sz w:val="24"/>
          <w:szCs w:val="24"/>
          <w:lang w:val="en-PK" w:eastAsia="en-PK"/>
        </w:rPr>
        <w:t xml:space="preserve"> </w:t>
      </w:r>
    </w:p>
    <w:p w14:paraId="30C7C153" w14:textId="77777777" w:rsidR="00D459EB" w:rsidRPr="00D459EB" w:rsidRDefault="00D459EB" w:rsidP="00D459E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459EB">
        <w:rPr>
          <w:rFonts w:ascii="Times New Roman" w:eastAsia="Times New Roman" w:hAnsi="Times New Roman" w:cs="Times New Roman"/>
          <w:b/>
          <w:bCs/>
          <w:sz w:val="36"/>
          <w:szCs w:val="36"/>
          <w:lang w:val="en-PK" w:eastAsia="en-PK"/>
        </w:rPr>
        <w:t>Examples</w:t>
      </w:r>
    </w:p>
    <w:p w14:paraId="7A506557" w14:textId="77777777" w:rsidR="00D459EB" w:rsidRPr="00D459EB" w:rsidRDefault="00D459EB" w:rsidP="00D459E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459EB">
        <w:rPr>
          <w:rFonts w:ascii="Times New Roman" w:eastAsia="Times New Roman" w:hAnsi="Times New Roman" w:cs="Times New Roman"/>
          <w:b/>
          <w:bCs/>
          <w:sz w:val="27"/>
          <w:szCs w:val="27"/>
          <w:lang w:val="en-PK" w:eastAsia="en-PK"/>
        </w:rPr>
        <w:t>2018 Chinese country-level attack</w:t>
      </w:r>
    </w:p>
    <w:p w14:paraId="794CB2CA" w14:textId="77777777" w:rsidR="00D459EB" w:rsidRPr="00D459EB" w:rsidRDefault="00D459EB" w:rsidP="00D459EB">
      <w:pPr>
        <w:spacing w:before="100" w:beforeAutospacing="1" w:after="100" w:afterAutospacing="1" w:line="240" w:lineRule="auto"/>
        <w:rPr>
          <w:rFonts w:ascii="Times New Roman" w:eastAsia="Times New Roman" w:hAnsi="Times New Roman" w:cs="Times New Roman"/>
          <w:sz w:val="24"/>
          <w:szCs w:val="24"/>
          <w:lang w:val="en-PK" w:eastAsia="en-PK"/>
        </w:rPr>
      </w:pPr>
      <w:r w:rsidRPr="00D459EB">
        <w:rPr>
          <w:rFonts w:ascii="Times New Roman" w:eastAsia="Times New Roman" w:hAnsi="Times New Roman" w:cs="Times New Roman"/>
          <w:sz w:val="24"/>
          <w:szCs w:val="24"/>
          <w:lang w:val="en-PK" w:eastAsia="en-PK"/>
        </w:rPr>
        <w:lastRenderedPageBreak/>
        <w:t>There was a country-level watering-hole attack in China from late 2017 into March 2018, by the group "LuckyMouse" also known as "Iron Tiger", "EmissaryPanda", "</w:t>
      </w:r>
      <w:hyperlink r:id="rId32" w:tooltip="Advanced persistent threat" w:history="1">
        <w:r w:rsidRPr="00D459EB">
          <w:rPr>
            <w:rFonts w:ascii="Times New Roman" w:eastAsia="Times New Roman" w:hAnsi="Times New Roman" w:cs="Times New Roman"/>
            <w:color w:val="0000FF"/>
            <w:sz w:val="24"/>
            <w:szCs w:val="24"/>
            <w:u w:val="single"/>
            <w:lang w:val="en-PK" w:eastAsia="en-PK"/>
          </w:rPr>
          <w:t>APT</w:t>
        </w:r>
      </w:hyperlink>
      <w:r w:rsidRPr="00D459EB">
        <w:rPr>
          <w:rFonts w:ascii="Times New Roman" w:eastAsia="Times New Roman" w:hAnsi="Times New Roman" w:cs="Times New Roman"/>
          <w:sz w:val="24"/>
          <w:szCs w:val="24"/>
          <w:lang w:val="en-PK" w:eastAsia="en-PK"/>
        </w:rPr>
        <w:t xml:space="preserve"> 27" and "Threat Group-3390."</w:t>
      </w:r>
      <w:hyperlink r:id="rId33" w:anchor="cite_note-7" w:history="1">
        <w:r w:rsidRPr="00D459EB">
          <w:rPr>
            <w:rFonts w:ascii="Times New Roman" w:eastAsia="Times New Roman" w:hAnsi="Times New Roman" w:cs="Times New Roman"/>
            <w:color w:val="0000FF"/>
            <w:sz w:val="24"/>
            <w:szCs w:val="24"/>
            <w:u w:val="single"/>
            <w:vertAlign w:val="superscript"/>
            <w:lang w:val="en-PK" w:eastAsia="en-PK"/>
          </w:rPr>
          <w:t>[7]</w:t>
        </w:r>
      </w:hyperlink>
      <w:r w:rsidRPr="00D459EB">
        <w:rPr>
          <w:rFonts w:ascii="Times New Roman" w:eastAsia="Times New Roman" w:hAnsi="Times New Roman" w:cs="Times New Roman"/>
          <w:sz w:val="24"/>
          <w:szCs w:val="24"/>
          <w:lang w:val="en-PK" w:eastAsia="en-PK"/>
        </w:rPr>
        <w:t xml:space="preserve"> </w:t>
      </w:r>
    </w:p>
    <w:p w14:paraId="0E73D6B6" w14:textId="77777777" w:rsidR="00D459EB" w:rsidRPr="00D459EB" w:rsidRDefault="00D459EB" w:rsidP="00D459E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459EB">
        <w:rPr>
          <w:rFonts w:ascii="Times New Roman" w:eastAsia="Times New Roman" w:hAnsi="Times New Roman" w:cs="Times New Roman"/>
          <w:b/>
          <w:bCs/>
          <w:sz w:val="27"/>
          <w:szCs w:val="27"/>
          <w:lang w:val="en-PK" w:eastAsia="en-PK"/>
        </w:rPr>
        <w:t>2017 Montreal based International Civil Aviation Organization attack</w:t>
      </w:r>
    </w:p>
    <w:p w14:paraId="0D00CA2E" w14:textId="77777777" w:rsidR="00D459EB" w:rsidRPr="00D459EB" w:rsidRDefault="00D459EB" w:rsidP="00D459EB">
      <w:pPr>
        <w:spacing w:before="100" w:beforeAutospacing="1" w:after="100" w:afterAutospacing="1" w:line="240" w:lineRule="auto"/>
        <w:rPr>
          <w:rFonts w:ascii="Times New Roman" w:eastAsia="Times New Roman" w:hAnsi="Times New Roman" w:cs="Times New Roman"/>
          <w:sz w:val="24"/>
          <w:szCs w:val="24"/>
          <w:lang w:val="en-PK" w:eastAsia="en-PK"/>
        </w:rPr>
      </w:pPr>
      <w:r w:rsidRPr="00D459EB">
        <w:rPr>
          <w:rFonts w:ascii="Times New Roman" w:eastAsia="Times New Roman" w:hAnsi="Times New Roman" w:cs="Times New Roman"/>
          <w:sz w:val="24"/>
          <w:szCs w:val="24"/>
          <w:lang w:val="en-PK" w:eastAsia="en-PK"/>
        </w:rPr>
        <w:t xml:space="preserve">There was an organization-level watering-hole attack in Montreal from 2016-2017 by an unknown entity causing a data breach. </w:t>
      </w:r>
      <w:hyperlink r:id="rId34" w:anchor="cite_note-8" w:history="1">
        <w:r w:rsidRPr="00D459EB">
          <w:rPr>
            <w:rFonts w:ascii="Times New Roman" w:eastAsia="Times New Roman" w:hAnsi="Times New Roman" w:cs="Times New Roman"/>
            <w:color w:val="0000FF"/>
            <w:sz w:val="24"/>
            <w:szCs w:val="24"/>
            <w:u w:val="single"/>
            <w:vertAlign w:val="superscript"/>
            <w:lang w:val="en-PK" w:eastAsia="en-PK"/>
          </w:rPr>
          <w:t>[8]</w:t>
        </w:r>
      </w:hyperlink>
      <w:r w:rsidRPr="00D459EB">
        <w:rPr>
          <w:rFonts w:ascii="Times New Roman" w:eastAsia="Times New Roman" w:hAnsi="Times New Roman" w:cs="Times New Roman"/>
          <w:sz w:val="24"/>
          <w:szCs w:val="24"/>
          <w:lang w:val="en-PK" w:eastAsia="en-PK"/>
        </w:rPr>
        <w:t xml:space="preserve"> </w:t>
      </w:r>
    </w:p>
    <w:p w14:paraId="7258F3D1" w14:textId="77777777" w:rsidR="00D459EB" w:rsidRPr="00D459EB" w:rsidRDefault="00D459EB" w:rsidP="00D459E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459EB">
        <w:rPr>
          <w:rFonts w:ascii="Times New Roman" w:eastAsia="Times New Roman" w:hAnsi="Times New Roman" w:cs="Times New Roman"/>
          <w:b/>
          <w:bCs/>
          <w:sz w:val="27"/>
          <w:szCs w:val="27"/>
          <w:lang w:val="en-PK" w:eastAsia="en-PK"/>
        </w:rPr>
        <w:t>2017 CCleaner attack</w:t>
      </w:r>
    </w:p>
    <w:p w14:paraId="598E801A" w14:textId="77777777" w:rsidR="00D459EB" w:rsidRPr="00D459EB" w:rsidRDefault="00D459EB" w:rsidP="00D459EB">
      <w:pPr>
        <w:spacing w:before="100" w:beforeAutospacing="1" w:after="100" w:afterAutospacing="1" w:line="240" w:lineRule="auto"/>
        <w:rPr>
          <w:rFonts w:ascii="Times New Roman" w:eastAsia="Times New Roman" w:hAnsi="Times New Roman" w:cs="Times New Roman"/>
          <w:sz w:val="24"/>
          <w:szCs w:val="24"/>
          <w:lang w:val="en-PK" w:eastAsia="en-PK"/>
        </w:rPr>
      </w:pPr>
      <w:r w:rsidRPr="00D459EB">
        <w:rPr>
          <w:rFonts w:ascii="Times New Roman" w:eastAsia="Times New Roman" w:hAnsi="Times New Roman" w:cs="Times New Roman"/>
          <w:sz w:val="24"/>
          <w:szCs w:val="24"/>
          <w:lang w:val="en-PK" w:eastAsia="en-PK"/>
        </w:rPr>
        <w:t xml:space="preserve">From August to September 2017, the installation binary of </w:t>
      </w:r>
      <w:hyperlink r:id="rId35" w:tooltip="CCleaner" w:history="1">
        <w:r w:rsidRPr="00D459EB">
          <w:rPr>
            <w:rFonts w:ascii="Times New Roman" w:eastAsia="Times New Roman" w:hAnsi="Times New Roman" w:cs="Times New Roman"/>
            <w:color w:val="0000FF"/>
            <w:sz w:val="24"/>
            <w:szCs w:val="24"/>
            <w:u w:val="single"/>
            <w:lang w:val="en-PK" w:eastAsia="en-PK"/>
          </w:rPr>
          <w:t>CCleaner</w:t>
        </w:r>
      </w:hyperlink>
      <w:r w:rsidRPr="00D459EB">
        <w:rPr>
          <w:rFonts w:ascii="Times New Roman" w:eastAsia="Times New Roman" w:hAnsi="Times New Roman" w:cs="Times New Roman"/>
          <w:sz w:val="24"/>
          <w:szCs w:val="24"/>
          <w:lang w:val="en-PK" w:eastAsia="en-PK"/>
        </w:rPr>
        <w:t xml:space="preserve"> distributed by the vendor's download servers included malware. CCleaner is a popular tool used to clean potentially unwanted files from Windows computers, widely used by security-minded users. The distributed installer binaries were signed with the developer's certificate making it likely that an attacker compromised the development or build environment and used this to insert malware.</w:t>
      </w:r>
      <w:hyperlink r:id="rId36" w:anchor="cite_note-CiscoCcleaner2017-9" w:history="1">
        <w:r w:rsidRPr="00D459EB">
          <w:rPr>
            <w:rFonts w:ascii="Times New Roman" w:eastAsia="Times New Roman" w:hAnsi="Times New Roman" w:cs="Times New Roman"/>
            <w:color w:val="0000FF"/>
            <w:sz w:val="24"/>
            <w:szCs w:val="24"/>
            <w:u w:val="single"/>
            <w:vertAlign w:val="superscript"/>
            <w:lang w:val="en-PK" w:eastAsia="en-PK"/>
          </w:rPr>
          <w:t>[9]</w:t>
        </w:r>
      </w:hyperlink>
      <w:hyperlink r:id="rId37" w:anchor="cite_note-Piriform2017-10" w:history="1">
        <w:r w:rsidRPr="00D459EB">
          <w:rPr>
            <w:rFonts w:ascii="Times New Roman" w:eastAsia="Times New Roman" w:hAnsi="Times New Roman" w:cs="Times New Roman"/>
            <w:color w:val="0000FF"/>
            <w:sz w:val="24"/>
            <w:szCs w:val="24"/>
            <w:u w:val="single"/>
            <w:vertAlign w:val="superscript"/>
            <w:lang w:val="en-PK" w:eastAsia="en-PK"/>
          </w:rPr>
          <w:t>[10]</w:t>
        </w:r>
      </w:hyperlink>
      <w:r w:rsidRPr="00D459EB">
        <w:rPr>
          <w:rFonts w:ascii="Times New Roman" w:eastAsia="Times New Roman" w:hAnsi="Times New Roman" w:cs="Times New Roman"/>
          <w:sz w:val="24"/>
          <w:szCs w:val="24"/>
          <w:lang w:val="en-PK" w:eastAsia="en-PK"/>
        </w:rPr>
        <w:t xml:space="preserve"> </w:t>
      </w:r>
    </w:p>
    <w:p w14:paraId="4AD543EE" w14:textId="77777777" w:rsidR="00D459EB" w:rsidRPr="00D459EB" w:rsidRDefault="00D459EB" w:rsidP="00D459E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459EB">
        <w:rPr>
          <w:rFonts w:ascii="Times New Roman" w:eastAsia="Times New Roman" w:hAnsi="Times New Roman" w:cs="Times New Roman"/>
          <w:b/>
          <w:bCs/>
          <w:sz w:val="27"/>
          <w:szCs w:val="27"/>
          <w:lang w:val="en-PK" w:eastAsia="en-PK"/>
        </w:rPr>
        <w:t>2017 NotPetya attack</w:t>
      </w:r>
    </w:p>
    <w:p w14:paraId="729BDD2C" w14:textId="77777777" w:rsidR="00D459EB" w:rsidRPr="00D459EB" w:rsidRDefault="00D459EB" w:rsidP="00D459EB">
      <w:pPr>
        <w:spacing w:before="100" w:beforeAutospacing="1" w:after="100" w:afterAutospacing="1" w:line="240" w:lineRule="auto"/>
        <w:rPr>
          <w:rFonts w:ascii="Times New Roman" w:eastAsia="Times New Roman" w:hAnsi="Times New Roman" w:cs="Times New Roman"/>
          <w:sz w:val="24"/>
          <w:szCs w:val="24"/>
          <w:lang w:val="en-PK" w:eastAsia="en-PK"/>
        </w:rPr>
      </w:pPr>
      <w:r w:rsidRPr="00D459EB">
        <w:rPr>
          <w:rFonts w:ascii="Times New Roman" w:eastAsia="Times New Roman" w:hAnsi="Times New Roman" w:cs="Times New Roman"/>
          <w:sz w:val="24"/>
          <w:szCs w:val="24"/>
          <w:lang w:val="en-PK" w:eastAsia="en-PK"/>
        </w:rPr>
        <w:t xml:space="preserve">In June 2017, the </w:t>
      </w:r>
      <w:hyperlink r:id="rId38" w:tooltip="Petya (malware)" w:history="1">
        <w:r w:rsidRPr="00D459EB">
          <w:rPr>
            <w:rFonts w:ascii="Times New Roman" w:eastAsia="Times New Roman" w:hAnsi="Times New Roman" w:cs="Times New Roman"/>
            <w:color w:val="0000FF"/>
            <w:sz w:val="24"/>
            <w:szCs w:val="24"/>
            <w:u w:val="single"/>
            <w:lang w:val="en-PK" w:eastAsia="en-PK"/>
          </w:rPr>
          <w:t>NotPetya</w:t>
        </w:r>
      </w:hyperlink>
      <w:r w:rsidRPr="00D459EB">
        <w:rPr>
          <w:rFonts w:ascii="Times New Roman" w:eastAsia="Times New Roman" w:hAnsi="Times New Roman" w:cs="Times New Roman"/>
          <w:sz w:val="24"/>
          <w:szCs w:val="24"/>
          <w:lang w:val="en-PK" w:eastAsia="en-PK"/>
        </w:rPr>
        <w:t xml:space="preserve"> (also known as ExPetr) malware, believed to have originated in Ukraine, compromised a Ukrainian government website. The </w:t>
      </w:r>
      <w:hyperlink r:id="rId39" w:tooltip="Attack vector" w:history="1">
        <w:r w:rsidRPr="00D459EB">
          <w:rPr>
            <w:rFonts w:ascii="Times New Roman" w:eastAsia="Times New Roman" w:hAnsi="Times New Roman" w:cs="Times New Roman"/>
            <w:color w:val="0000FF"/>
            <w:sz w:val="24"/>
            <w:szCs w:val="24"/>
            <w:u w:val="single"/>
            <w:lang w:val="en-PK" w:eastAsia="en-PK"/>
          </w:rPr>
          <w:t>attack vector</w:t>
        </w:r>
      </w:hyperlink>
      <w:r w:rsidRPr="00D459EB">
        <w:rPr>
          <w:rFonts w:ascii="Times New Roman" w:eastAsia="Times New Roman" w:hAnsi="Times New Roman" w:cs="Times New Roman"/>
          <w:sz w:val="24"/>
          <w:szCs w:val="24"/>
          <w:lang w:val="en-PK" w:eastAsia="en-PK"/>
        </w:rPr>
        <w:t xml:space="preserve"> was from users of the site downloading it. The malware erases the contents of victims' hard drives.</w:t>
      </w:r>
      <w:hyperlink r:id="rId40" w:anchor="cite_note-11" w:history="1">
        <w:r w:rsidRPr="00D459EB">
          <w:rPr>
            <w:rFonts w:ascii="Times New Roman" w:eastAsia="Times New Roman" w:hAnsi="Times New Roman" w:cs="Times New Roman"/>
            <w:color w:val="0000FF"/>
            <w:sz w:val="24"/>
            <w:szCs w:val="24"/>
            <w:u w:val="single"/>
            <w:vertAlign w:val="superscript"/>
            <w:lang w:val="en-PK" w:eastAsia="en-PK"/>
          </w:rPr>
          <w:t>[11]</w:t>
        </w:r>
      </w:hyperlink>
      <w:r w:rsidRPr="00D459EB">
        <w:rPr>
          <w:rFonts w:ascii="Times New Roman" w:eastAsia="Times New Roman" w:hAnsi="Times New Roman" w:cs="Times New Roman"/>
          <w:sz w:val="24"/>
          <w:szCs w:val="24"/>
          <w:lang w:val="en-PK" w:eastAsia="en-PK"/>
        </w:rPr>
        <w:t xml:space="preserve"> </w:t>
      </w:r>
    </w:p>
    <w:p w14:paraId="6080C769" w14:textId="77777777" w:rsidR="00D459EB" w:rsidRPr="00D459EB" w:rsidRDefault="00D459EB" w:rsidP="00D459E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459EB">
        <w:rPr>
          <w:rFonts w:ascii="Times New Roman" w:eastAsia="Times New Roman" w:hAnsi="Times New Roman" w:cs="Times New Roman"/>
          <w:b/>
          <w:bCs/>
          <w:sz w:val="27"/>
          <w:szCs w:val="27"/>
          <w:lang w:val="en-PK" w:eastAsia="en-PK"/>
        </w:rPr>
        <w:t>2016 Polish banks</w:t>
      </w:r>
    </w:p>
    <w:p w14:paraId="476EECAC" w14:textId="77777777" w:rsidR="00D459EB" w:rsidRPr="00D459EB" w:rsidRDefault="00D459EB" w:rsidP="00D459EB">
      <w:pPr>
        <w:spacing w:before="100" w:beforeAutospacing="1" w:after="100" w:afterAutospacing="1" w:line="240" w:lineRule="auto"/>
        <w:rPr>
          <w:rFonts w:ascii="Times New Roman" w:eastAsia="Times New Roman" w:hAnsi="Times New Roman" w:cs="Times New Roman"/>
          <w:sz w:val="24"/>
          <w:szCs w:val="24"/>
          <w:lang w:val="en-PK" w:eastAsia="en-PK"/>
        </w:rPr>
      </w:pPr>
      <w:r w:rsidRPr="00D459EB">
        <w:rPr>
          <w:rFonts w:ascii="Times New Roman" w:eastAsia="Times New Roman" w:hAnsi="Times New Roman" w:cs="Times New Roman"/>
          <w:sz w:val="24"/>
          <w:szCs w:val="24"/>
          <w:lang w:val="en-PK" w:eastAsia="en-PK"/>
        </w:rPr>
        <w:t xml:space="preserve">In late 2016, a Polish bank discovered malware on computers belonging to the institution. It is believed that the source of this malware was the </w:t>
      </w:r>
      <w:hyperlink r:id="rId41" w:tooltip="Web server" w:history="1">
        <w:r w:rsidRPr="00D459EB">
          <w:rPr>
            <w:rFonts w:ascii="Times New Roman" w:eastAsia="Times New Roman" w:hAnsi="Times New Roman" w:cs="Times New Roman"/>
            <w:color w:val="0000FF"/>
            <w:sz w:val="24"/>
            <w:szCs w:val="24"/>
            <w:u w:val="single"/>
            <w:lang w:val="en-PK" w:eastAsia="en-PK"/>
          </w:rPr>
          <w:t>web server</w:t>
        </w:r>
      </w:hyperlink>
      <w:r w:rsidRPr="00D459EB">
        <w:rPr>
          <w:rFonts w:ascii="Times New Roman" w:eastAsia="Times New Roman" w:hAnsi="Times New Roman" w:cs="Times New Roman"/>
          <w:sz w:val="24"/>
          <w:szCs w:val="24"/>
          <w:lang w:val="en-PK" w:eastAsia="en-PK"/>
        </w:rPr>
        <w:t xml:space="preserve"> of the </w:t>
      </w:r>
      <w:hyperlink r:id="rId42" w:tooltip="Financial Supervision Authority (Poland)" w:history="1">
        <w:r w:rsidRPr="00D459EB">
          <w:rPr>
            <w:rFonts w:ascii="Times New Roman" w:eastAsia="Times New Roman" w:hAnsi="Times New Roman" w:cs="Times New Roman"/>
            <w:color w:val="0000FF"/>
            <w:sz w:val="24"/>
            <w:szCs w:val="24"/>
            <w:u w:val="single"/>
            <w:lang w:val="en-PK" w:eastAsia="en-PK"/>
          </w:rPr>
          <w:t>Polish Financial Supervision Authority</w:t>
        </w:r>
      </w:hyperlink>
      <w:r w:rsidRPr="00D459EB">
        <w:rPr>
          <w:rFonts w:ascii="Times New Roman" w:eastAsia="Times New Roman" w:hAnsi="Times New Roman" w:cs="Times New Roman"/>
          <w:sz w:val="24"/>
          <w:szCs w:val="24"/>
          <w:lang w:val="en-PK" w:eastAsia="en-PK"/>
        </w:rPr>
        <w:t>.</w:t>
      </w:r>
      <w:hyperlink r:id="rId43" w:anchor="cite_note-:0-12" w:history="1">
        <w:r w:rsidRPr="00D459EB">
          <w:rPr>
            <w:rFonts w:ascii="Times New Roman" w:eastAsia="Times New Roman" w:hAnsi="Times New Roman" w:cs="Times New Roman"/>
            <w:color w:val="0000FF"/>
            <w:sz w:val="24"/>
            <w:szCs w:val="24"/>
            <w:u w:val="single"/>
            <w:vertAlign w:val="superscript"/>
            <w:lang w:val="en-PK" w:eastAsia="en-PK"/>
          </w:rPr>
          <w:t>[12]</w:t>
        </w:r>
      </w:hyperlink>
      <w:r w:rsidRPr="00D459EB">
        <w:rPr>
          <w:rFonts w:ascii="Times New Roman" w:eastAsia="Times New Roman" w:hAnsi="Times New Roman" w:cs="Times New Roman"/>
          <w:sz w:val="24"/>
          <w:szCs w:val="24"/>
          <w:lang w:val="en-PK" w:eastAsia="en-PK"/>
        </w:rPr>
        <w:t xml:space="preserve"> There have been no reports on any financial losses as a result of this hack.</w:t>
      </w:r>
      <w:hyperlink r:id="rId44" w:anchor="cite_note-:0-12" w:history="1">
        <w:r w:rsidRPr="00D459EB">
          <w:rPr>
            <w:rFonts w:ascii="Times New Roman" w:eastAsia="Times New Roman" w:hAnsi="Times New Roman" w:cs="Times New Roman"/>
            <w:color w:val="0000FF"/>
            <w:sz w:val="24"/>
            <w:szCs w:val="24"/>
            <w:u w:val="single"/>
            <w:vertAlign w:val="superscript"/>
            <w:lang w:val="en-PK" w:eastAsia="en-PK"/>
          </w:rPr>
          <w:t>[12]</w:t>
        </w:r>
      </w:hyperlink>
      <w:r w:rsidRPr="00D459EB">
        <w:rPr>
          <w:rFonts w:ascii="Times New Roman" w:eastAsia="Times New Roman" w:hAnsi="Times New Roman" w:cs="Times New Roman"/>
          <w:sz w:val="24"/>
          <w:szCs w:val="24"/>
          <w:lang w:val="en-PK" w:eastAsia="en-PK"/>
        </w:rPr>
        <w:t xml:space="preserve"> </w:t>
      </w:r>
    </w:p>
    <w:p w14:paraId="057A610C" w14:textId="77777777" w:rsidR="00D459EB" w:rsidRPr="00D459EB" w:rsidRDefault="00D459EB" w:rsidP="00D459E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459EB">
        <w:rPr>
          <w:rFonts w:ascii="Times New Roman" w:eastAsia="Times New Roman" w:hAnsi="Times New Roman" w:cs="Times New Roman"/>
          <w:b/>
          <w:bCs/>
          <w:sz w:val="27"/>
          <w:szCs w:val="27"/>
          <w:lang w:val="en-PK" w:eastAsia="en-PK"/>
        </w:rPr>
        <w:t>2013 US Department of Labor</w:t>
      </w:r>
    </w:p>
    <w:p w14:paraId="42E9C5AD" w14:textId="77777777" w:rsidR="00D459EB" w:rsidRPr="00D459EB" w:rsidRDefault="00D459EB" w:rsidP="00D459EB">
      <w:pPr>
        <w:spacing w:before="100" w:beforeAutospacing="1" w:after="100" w:afterAutospacing="1" w:line="240" w:lineRule="auto"/>
        <w:rPr>
          <w:rFonts w:ascii="Times New Roman" w:eastAsia="Times New Roman" w:hAnsi="Times New Roman" w:cs="Times New Roman"/>
          <w:sz w:val="24"/>
          <w:szCs w:val="24"/>
          <w:lang w:val="en-PK" w:eastAsia="en-PK"/>
        </w:rPr>
      </w:pPr>
      <w:r w:rsidRPr="00D459EB">
        <w:rPr>
          <w:rFonts w:ascii="Times New Roman" w:eastAsia="Times New Roman" w:hAnsi="Times New Roman" w:cs="Times New Roman"/>
          <w:sz w:val="24"/>
          <w:szCs w:val="24"/>
          <w:lang w:val="en-PK" w:eastAsia="en-PK"/>
        </w:rPr>
        <w:t xml:space="preserve">In early 2013, attackers used the </w:t>
      </w:r>
      <w:hyperlink r:id="rId45" w:tooltip="United States Department of Labor" w:history="1">
        <w:r w:rsidRPr="00D459EB">
          <w:rPr>
            <w:rFonts w:ascii="Times New Roman" w:eastAsia="Times New Roman" w:hAnsi="Times New Roman" w:cs="Times New Roman"/>
            <w:color w:val="0000FF"/>
            <w:sz w:val="24"/>
            <w:szCs w:val="24"/>
            <w:u w:val="single"/>
            <w:lang w:val="en-PK" w:eastAsia="en-PK"/>
          </w:rPr>
          <w:t>United States Department of Labor</w:t>
        </w:r>
      </w:hyperlink>
      <w:r w:rsidRPr="00D459EB">
        <w:rPr>
          <w:rFonts w:ascii="Times New Roman" w:eastAsia="Times New Roman" w:hAnsi="Times New Roman" w:cs="Times New Roman"/>
          <w:sz w:val="24"/>
          <w:szCs w:val="24"/>
          <w:lang w:val="en-PK" w:eastAsia="en-PK"/>
        </w:rPr>
        <w:t xml:space="preserve"> website to gather information on users' information. This attack specifically targeted users visiting pages with nuclear-related content.</w:t>
      </w:r>
      <w:hyperlink r:id="rId46" w:anchor="cite_note-Cisco2017-13" w:history="1">
        <w:r w:rsidRPr="00D459EB">
          <w:rPr>
            <w:rFonts w:ascii="Times New Roman" w:eastAsia="Times New Roman" w:hAnsi="Times New Roman" w:cs="Times New Roman"/>
            <w:color w:val="0000FF"/>
            <w:sz w:val="24"/>
            <w:szCs w:val="24"/>
            <w:u w:val="single"/>
            <w:vertAlign w:val="superscript"/>
            <w:lang w:val="en-PK" w:eastAsia="en-PK"/>
          </w:rPr>
          <w:t>[13]</w:t>
        </w:r>
      </w:hyperlink>
      <w:r w:rsidRPr="00D459EB">
        <w:rPr>
          <w:rFonts w:ascii="Times New Roman" w:eastAsia="Times New Roman" w:hAnsi="Times New Roman" w:cs="Times New Roman"/>
          <w:sz w:val="24"/>
          <w:szCs w:val="24"/>
          <w:lang w:val="en-PK" w:eastAsia="en-PK"/>
        </w:rPr>
        <w:t xml:space="preserve"> </w:t>
      </w:r>
    </w:p>
    <w:p w14:paraId="1D516028" w14:textId="77777777" w:rsidR="00D459EB" w:rsidRPr="00D459EB" w:rsidRDefault="00D459EB" w:rsidP="00D459E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459EB">
        <w:rPr>
          <w:rFonts w:ascii="Times New Roman" w:eastAsia="Times New Roman" w:hAnsi="Times New Roman" w:cs="Times New Roman"/>
          <w:b/>
          <w:bCs/>
          <w:sz w:val="27"/>
          <w:szCs w:val="27"/>
          <w:lang w:val="en-PK" w:eastAsia="en-PK"/>
        </w:rPr>
        <w:t>2012 US Council on Foreign Relations</w:t>
      </w:r>
    </w:p>
    <w:p w14:paraId="55E29DFF" w14:textId="77777777" w:rsidR="00D459EB" w:rsidRPr="00D459EB" w:rsidRDefault="00D459EB" w:rsidP="00D459EB">
      <w:pPr>
        <w:spacing w:before="100" w:beforeAutospacing="1" w:after="100" w:afterAutospacing="1" w:line="240" w:lineRule="auto"/>
        <w:rPr>
          <w:rFonts w:ascii="Times New Roman" w:eastAsia="Times New Roman" w:hAnsi="Times New Roman" w:cs="Times New Roman"/>
          <w:sz w:val="24"/>
          <w:szCs w:val="24"/>
          <w:lang w:val="en-PK" w:eastAsia="en-PK"/>
        </w:rPr>
      </w:pPr>
      <w:r w:rsidRPr="00D459EB">
        <w:rPr>
          <w:rFonts w:ascii="Times New Roman" w:eastAsia="Times New Roman" w:hAnsi="Times New Roman" w:cs="Times New Roman"/>
          <w:sz w:val="24"/>
          <w:szCs w:val="24"/>
          <w:lang w:val="en-PK" w:eastAsia="en-PK"/>
        </w:rPr>
        <w:t xml:space="preserve">In December 2012, the </w:t>
      </w:r>
      <w:hyperlink r:id="rId47" w:tooltip="Council on Foreign Relations" w:history="1">
        <w:r w:rsidRPr="00D459EB">
          <w:rPr>
            <w:rFonts w:ascii="Times New Roman" w:eastAsia="Times New Roman" w:hAnsi="Times New Roman" w:cs="Times New Roman"/>
            <w:color w:val="0000FF"/>
            <w:sz w:val="24"/>
            <w:szCs w:val="24"/>
            <w:u w:val="single"/>
            <w:lang w:val="en-PK" w:eastAsia="en-PK"/>
          </w:rPr>
          <w:t>Council on Foreign Relations</w:t>
        </w:r>
      </w:hyperlink>
      <w:r w:rsidRPr="00D459EB">
        <w:rPr>
          <w:rFonts w:ascii="Times New Roman" w:eastAsia="Times New Roman" w:hAnsi="Times New Roman" w:cs="Times New Roman"/>
          <w:sz w:val="24"/>
          <w:szCs w:val="24"/>
          <w:lang w:val="en-PK" w:eastAsia="en-PK"/>
        </w:rPr>
        <w:t xml:space="preserve"> website was found to be infected with malware through a zero-day vulnerability in Microsoft's </w:t>
      </w:r>
      <w:hyperlink r:id="rId48" w:tooltip="Internet Explorer" w:history="1">
        <w:r w:rsidRPr="00D459EB">
          <w:rPr>
            <w:rFonts w:ascii="Times New Roman" w:eastAsia="Times New Roman" w:hAnsi="Times New Roman" w:cs="Times New Roman"/>
            <w:color w:val="0000FF"/>
            <w:sz w:val="24"/>
            <w:szCs w:val="24"/>
            <w:u w:val="single"/>
            <w:lang w:val="en-PK" w:eastAsia="en-PK"/>
          </w:rPr>
          <w:t>Internet Explorer</w:t>
        </w:r>
      </w:hyperlink>
      <w:r w:rsidRPr="00D459EB">
        <w:rPr>
          <w:rFonts w:ascii="Times New Roman" w:eastAsia="Times New Roman" w:hAnsi="Times New Roman" w:cs="Times New Roman"/>
          <w:sz w:val="24"/>
          <w:szCs w:val="24"/>
          <w:lang w:val="en-PK" w:eastAsia="en-PK"/>
        </w:rPr>
        <w:t>. In this attack, the malware was only deployed to users using Internet Explorer set to English, Chinese, Japanese, Korean and Russian.</w:t>
      </w:r>
      <w:hyperlink r:id="rId49" w:anchor="cite_note-Mimoso2012-14" w:history="1">
        <w:r w:rsidRPr="00D459EB">
          <w:rPr>
            <w:rFonts w:ascii="Times New Roman" w:eastAsia="Times New Roman" w:hAnsi="Times New Roman" w:cs="Times New Roman"/>
            <w:color w:val="0000FF"/>
            <w:sz w:val="24"/>
            <w:szCs w:val="24"/>
            <w:u w:val="single"/>
            <w:vertAlign w:val="superscript"/>
            <w:lang w:val="en-PK" w:eastAsia="en-PK"/>
          </w:rPr>
          <w:t>[14]</w:t>
        </w:r>
      </w:hyperlink>
      <w:r w:rsidRPr="00D459EB">
        <w:rPr>
          <w:rFonts w:ascii="Times New Roman" w:eastAsia="Times New Roman" w:hAnsi="Times New Roman" w:cs="Times New Roman"/>
          <w:sz w:val="24"/>
          <w:szCs w:val="24"/>
          <w:lang w:val="en-PK" w:eastAsia="en-PK"/>
        </w:rPr>
        <w:t xml:space="preserve"> </w:t>
      </w:r>
    </w:p>
    <w:p w14:paraId="244C7E4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54EBD"/>
    <w:multiLevelType w:val="multilevel"/>
    <w:tmpl w:val="C7708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28"/>
    <w:rsid w:val="00950C28"/>
    <w:rsid w:val="00A06BD3"/>
    <w:rsid w:val="00D4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5CB43-2949-4FFE-AFA8-80A91842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59E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D459E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459EB"/>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9EB"/>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D459EB"/>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459EB"/>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D459EB"/>
    <w:rPr>
      <w:color w:val="0000FF"/>
      <w:u w:val="single"/>
    </w:rPr>
  </w:style>
  <w:style w:type="paragraph" w:styleId="NormalWeb">
    <w:name w:val="Normal (Web)"/>
    <w:basedOn w:val="Normal"/>
    <w:uiPriority w:val="99"/>
    <w:semiHidden/>
    <w:unhideWhenUsed/>
    <w:rsid w:val="00D459E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1">
    <w:name w:val="toclevel-1"/>
    <w:basedOn w:val="Normal"/>
    <w:rsid w:val="00D459E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D459EB"/>
  </w:style>
  <w:style w:type="character" w:customStyle="1" w:styleId="toctext">
    <w:name w:val="toctext"/>
    <w:basedOn w:val="DefaultParagraphFont"/>
    <w:rsid w:val="00D459EB"/>
  </w:style>
  <w:style w:type="paragraph" w:customStyle="1" w:styleId="toclevel-2">
    <w:name w:val="toclevel-2"/>
    <w:basedOn w:val="Normal"/>
    <w:rsid w:val="00D459E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D45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183225">
      <w:bodyDiv w:val="1"/>
      <w:marLeft w:val="0"/>
      <w:marRight w:val="0"/>
      <w:marTop w:val="0"/>
      <w:marBottom w:val="0"/>
      <w:divBdr>
        <w:top w:val="none" w:sz="0" w:space="0" w:color="auto"/>
        <w:left w:val="none" w:sz="0" w:space="0" w:color="auto"/>
        <w:bottom w:val="none" w:sz="0" w:space="0" w:color="auto"/>
        <w:right w:val="none" w:sz="0" w:space="0" w:color="auto"/>
      </w:divBdr>
      <w:divsChild>
        <w:div w:id="2087532836">
          <w:marLeft w:val="0"/>
          <w:marRight w:val="0"/>
          <w:marTop w:val="0"/>
          <w:marBottom w:val="0"/>
          <w:divBdr>
            <w:top w:val="none" w:sz="0" w:space="0" w:color="auto"/>
            <w:left w:val="none" w:sz="0" w:space="0" w:color="auto"/>
            <w:bottom w:val="none" w:sz="0" w:space="0" w:color="auto"/>
            <w:right w:val="none" w:sz="0" w:space="0" w:color="auto"/>
          </w:divBdr>
          <w:divsChild>
            <w:div w:id="1270965459">
              <w:marLeft w:val="0"/>
              <w:marRight w:val="0"/>
              <w:marTop w:val="0"/>
              <w:marBottom w:val="0"/>
              <w:divBdr>
                <w:top w:val="none" w:sz="0" w:space="0" w:color="auto"/>
                <w:left w:val="none" w:sz="0" w:space="0" w:color="auto"/>
                <w:bottom w:val="none" w:sz="0" w:space="0" w:color="auto"/>
                <w:right w:val="none" w:sz="0" w:space="0" w:color="auto"/>
              </w:divBdr>
            </w:div>
            <w:div w:id="662900366">
              <w:marLeft w:val="0"/>
              <w:marRight w:val="0"/>
              <w:marTop w:val="0"/>
              <w:marBottom w:val="0"/>
              <w:divBdr>
                <w:top w:val="none" w:sz="0" w:space="0" w:color="auto"/>
                <w:left w:val="none" w:sz="0" w:space="0" w:color="auto"/>
                <w:bottom w:val="none" w:sz="0" w:space="0" w:color="auto"/>
                <w:right w:val="none" w:sz="0" w:space="0" w:color="auto"/>
              </w:divBdr>
              <w:divsChild>
                <w:div w:id="844201263">
                  <w:marLeft w:val="0"/>
                  <w:marRight w:val="0"/>
                  <w:marTop w:val="0"/>
                  <w:marBottom w:val="0"/>
                  <w:divBdr>
                    <w:top w:val="none" w:sz="0" w:space="0" w:color="auto"/>
                    <w:left w:val="none" w:sz="0" w:space="0" w:color="auto"/>
                    <w:bottom w:val="none" w:sz="0" w:space="0" w:color="auto"/>
                    <w:right w:val="none" w:sz="0" w:space="0" w:color="auto"/>
                  </w:divBdr>
                  <w:divsChild>
                    <w:div w:id="577329960">
                      <w:marLeft w:val="0"/>
                      <w:marRight w:val="0"/>
                      <w:marTop w:val="0"/>
                      <w:marBottom w:val="0"/>
                      <w:divBdr>
                        <w:top w:val="none" w:sz="0" w:space="0" w:color="auto"/>
                        <w:left w:val="none" w:sz="0" w:space="0" w:color="auto"/>
                        <w:bottom w:val="none" w:sz="0" w:space="0" w:color="auto"/>
                        <w:right w:val="none" w:sz="0" w:space="0" w:color="auto"/>
                      </w:divBdr>
                    </w:div>
                    <w:div w:id="1341816222">
                      <w:marLeft w:val="0"/>
                      <w:marRight w:val="0"/>
                      <w:marTop w:val="0"/>
                      <w:marBottom w:val="0"/>
                      <w:divBdr>
                        <w:top w:val="none" w:sz="0" w:space="0" w:color="auto"/>
                        <w:left w:val="none" w:sz="0" w:space="0" w:color="auto"/>
                        <w:bottom w:val="none" w:sz="0" w:space="0" w:color="auto"/>
                        <w:right w:val="none" w:sz="0" w:space="0" w:color="auto"/>
                      </w:divBdr>
                      <w:divsChild>
                        <w:div w:id="10661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atering_hole_attack" TargetMode="External"/><Relationship Id="rId18" Type="http://schemas.openxmlformats.org/officeDocument/2006/relationships/control" Target="activeX/activeX1.xml"/><Relationship Id="rId26" Type="http://schemas.openxmlformats.org/officeDocument/2006/relationships/hyperlink" Target="https://en.wikipedia.org/wiki/Watering_hole_attack" TargetMode="External"/><Relationship Id="rId39" Type="http://schemas.openxmlformats.org/officeDocument/2006/relationships/hyperlink" Target="https://en.wikipedia.org/wiki/Attack_vector" TargetMode="External"/><Relationship Id="rId3" Type="http://schemas.openxmlformats.org/officeDocument/2006/relationships/settings" Target="settings.xml"/><Relationship Id="rId21" Type="http://schemas.openxmlformats.org/officeDocument/2006/relationships/hyperlink" Target="https://en.wikipedia.org/wiki/Watering_hole_attack" TargetMode="External"/><Relationship Id="rId34" Type="http://schemas.openxmlformats.org/officeDocument/2006/relationships/hyperlink" Target="https://en.wikipedia.org/wiki/Watering_hole_attack" TargetMode="External"/><Relationship Id="rId42" Type="http://schemas.openxmlformats.org/officeDocument/2006/relationships/hyperlink" Target="https://en.wikipedia.org/wiki/Financial_Supervision_Authority_(Poland)" TargetMode="External"/><Relationship Id="rId47" Type="http://schemas.openxmlformats.org/officeDocument/2006/relationships/hyperlink" Target="https://en.wikipedia.org/wiki/Council_on_Foreign_Relations" TargetMode="External"/><Relationship Id="rId50" Type="http://schemas.openxmlformats.org/officeDocument/2006/relationships/fontTable" Target="fontTable.xml"/><Relationship Id="rId7" Type="http://schemas.openxmlformats.org/officeDocument/2006/relationships/hyperlink" Target="https://en.wikipedia.org/wiki/Pub" TargetMode="External"/><Relationship Id="rId12" Type="http://schemas.openxmlformats.org/officeDocument/2006/relationships/hyperlink" Target="https://en.wikipedia.org/wiki/Watering_hole_attack" TargetMode="External"/><Relationship Id="rId17" Type="http://schemas.openxmlformats.org/officeDocument/2006/relationships/image" Target="media/image1.wmf"/><Relationship Id="rId25" Type="http://schemas.openxmlformats.org/officeDocument/2006/relationships/hyperlink" Target="https://en.wikipedia.org/wiki/Watering_hole_attack" TargetMode="External"/><Relationship Id="rId33" Type="http://schemas.openxmlformats.org/officeDocument/2006/relationships/hyperlink" Target="https://en.wikipedia.org/wiki/Watering_hole_attack" TargetMode="External"/><Relationship Id="rId38" Type="http://schemas.openxmlformats.org/officeDocument/2006/relationships/hyperlink" Target="https://en.wikipedia.org/wiki/Petya_(malware)" TargetMode="External"/><Relationship Id="rId46" Type="http://schemas.openxmlformats.org/officeDocument/2006/relationships/hyperlink" Target="https://en.wikipedia.org/wiki/Watering_hole_attack" TargetMode="External"/><Relationship Id="rId2" Type="http://schemas.openxmlformats.org/officeDocument/2006/relationships/styles" Target="styles.xml"/><Relationship Id="rId16" Type="http://schemas.openxmlformats.org/officeDocument/2006/relationships/hyperlink" Target="https://en.wikipedia.org/wiki/Watering_hole_attack" TargetMode="External"/><Relationship Id="rId20" Type="http://schemas.openxmlformats.org/officeDocument/2006/relationships/hyperlink" Target="https://en.wikipedia.org/wiki/Watering_hole_attack" TargetMode="External"/><Relationship Id="rId29" Type="http://schemas.openxmlformats.org/officeDocument/2006/relationships/hyperlink" Target="https://en.wikipedia.org/wiki/Zero-day_(computing)" TargetMode="External"/><Relationship Id="rId41" Type="http://schemas.openxmlformats.org/officeDocument/2006/relationships/hyperlink" Target="https://en.wikipedia.org/wiki/Web_server" TargetMode="External"/><Relationship Id="rId1" Type="http://schemas.openxmlformats.org/officeDocument/2006/relationships/numbering" Target="numbering.xml"/><Relationship Id="rId6" Type="http://schemas.openxmlformats.org/officeDocument/2006/relationships/hyperlink" Target="https://en.wikipedia.org/wiki/Watering_hole_attack" TargetMode="External"/><Relationship Id="rId11" Type="http://schemas.openxmlformats.org/officeDocument/2006/relationships/hyperlink" Target="https://en.wikipedia.org/wiki/Watering_hole_attack" TargetMode="External"/><Relationship Id="rId24" Type="http://schemas.openxmlformats.org/officeDocument/2006/relationships/hyperlink" Target="https://en.wikipedia.org/wiki/Watering_hole_attack" TargetMode="External"/><Relationship Id="rId32" Type="http://schemas.openxmlformats.org/officeDocument/2006/relationships/hyperlink" Target="https://en.wikipedia.org/wiki/Advanced_persistent_threat" TargetMode="External"/><Relationship Id="rId37" Type="http://schemas.openxmlformats.org/officeDocument/2006/relationships/hyperlink" Target="https://en.wikipedia.org/wiki/Watering_hole_attack" TargetMode="External"/><Relationship Id="rId40" Type="http://schemas.openxmlformats.org/officeDocument/2006/relationships/hyperlink" Target="https://en.wikipedia.org/wiki/Watering_hole_attack" TargetMode="External"/><Relationship Id="rId45" Type="http://schemas.openxmlformats.org/officeDocument/2006/relationships/hyperlink" Target="https://en.wikipedia.org/wiki/United_States_Department_of_Labor" TargetMode="External"/><Relationship Id="rId5" Type="http://schemas.openxmlformats.org/officeDocument/2006/relationships/hyperlink" Target="https://en.wikipedia.org/wiki/Watering_hole_attack" TargetMode="External"/><Relationship Id="rId15" Type="http://schemas.openxmlformats.org/officeDocument/2006/relationships/hyperlink" Target="https://en.wikipedia.org/wiki/Watering_hole_attack" TargetMode="External"/><Relationship Id="rId23" Type="http://schemas.openxmlformats.org/officeDocument/2006/relationships/hyperlink" Target="https://en.wikipedia.org/wiki/Watering_hole_attack" TargetMode="External"/><Relationship Id="rId28" Type="http://schemas.openxmlformats.org/officeDocument/2006/relationships/hyperlink" Target="https://en.wikipedia.org/wiki/Watering_hole_attack" TargetMode="External"/><Relationship Id="rId36" Type="http://schemas.openxmlformats.org/officeDocument/2006/relationships/hyperlink" Target="https://en.wikipedia.org/wiki/Watering_hole_attack" TargetMode="External"/><Relationship Id="rId49" Type="http://schemas.openxmlformats.org/officeDocument/2006/relationships/hyperlink" Target="https://en.wikipedia.org/wiki/Watering_hole_attack" TargetMode="External"/><Relationship Id="rId10" Type="http://schemas.openxmlformats.org/officeDocument/2006/relationships/hyperlink" Target="https://en.wikipedia.org/wiki/Malware" TargetMode="External"/><Relationship Id="rId19" Type="http://schemas.openxmlformats.org/officeDocument/2006/relationships/hyperlink" Target="https://en.wikipedia.org/wiki/Watering_hole_attack" TargetMode="External"/><Relationship Id="rId31" Type="http://schemas.openxmlformats.org/officeDocument/2006/relationships/hyperlink" Target="https://en.wikipedia.org/wiki/Watering_hole_attack" TargetMode="External"/><Relationship Id="rId44" Type="http://schemas.openxmlformats.org/officeDocument/2006/relationships/hyperlink" Target="https://en.wikipedia.org/wiki/Watering_hole_attack" TargetMode="External"/><Relationship Id="rId4" Type="http://schemas.openxmlformats.org/officeDocument/2006/relationships/webSettings" Target="webSettings.xml"/><Relationship Id="rId9" Type="http://schemas.openxmlformats.org/officeDocument/2006/relationships/hyperlink" Target="https://en.wikipedia.org/wiki/Attack_(computing)" TargetMode="External"/><Relationship Id="rId14" Type="http://schemas.openxmlformats.org/officeDocument/2006/relationships/hyperlink" Target="https://en.wikipedia.org/wiki/IP_address" TargetMode="External"/><Relationship Id="rId22" Type="http://schemas.openxmlformats.org/officeDocument/2006/relationships/hyperlink" Target="https://en.wikipedia.org/wiki/Watering_hole_attack" TargetMode="External"/><Relationship Id="rId27" Type="http://schemas.openxmlformats.org/officeDocument/2006/relationships/hyperlink" Target="https://en.wikipedia.org/wiki/Watering_hole_attack" TargetMode="External"/><Relationship Id="rId30" Type="http://schemas.openxmlformats.org/officeDocument/2006/relationships/hyperlink" Target="https://en.wikipedia.org/wiki/Watering_hole_attack" TargetMode="External"/><Relationship Id="rId35" Type="http://schemas.openxmlformats.org/officeDocument/2006/relationships/hyperlink" Target="https://en.wikipedia.org/wiki/CCleaner" TargetMode="External"/><Relationship Id="rId43" Type="http://schemas.openxmlformats.org/officeDocument/2006/relationships/hyperlink" Target="https://en.wikipedia.org/wiki/Watering_hole_attack" TargetMode="External"/><Relationship Id="rId48" Type="http://schemas.openxmlformats.org/officeDocument/2006/relationships/hyperlink" Target="https://en.wikipedia.org/wiki/Internet_Explorer" TargetMode="External"/><Relationship Id="rId8" Type="http://schemas.openxmlformats.org/officeDocument/2006/relationships/hyperlink" Target="https://en.wikipedia.org/wiki/Watering_hole_(disambiguation)" TargetMode="External"/><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2020-07-23T10:47:00Z</dcterms:created>
  <dcterms:modified xsi:type="dcterms:W3CDTF">2020-07-23T10:47:00Z</dcterms:modified>
</cp:coreProperties>
</file>