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C9B58A" w14:textId="77777777" w:rsidR="00C82F9A" w:rsidRPr="00C82F9A" w:rsidRDefault="00C82F9A" w:rsidP="00C82F9A">
      <w:pPr>
        <w:shd w:val="clear" w:color="auto" w:fill="FFFFFF"/>
        <w:spacing w:after="100" w:afterAutospacing="1" w:line="240" w:lineRule="auto"/>
        <w:outlineLvl w:val="4"/>
        <w:rPr>
          <w:rFonts w:ascii="inherit" w:eastAsia="Times New Roman" w:hAnsi="inherit" w:cs="Segoe UI"/>
          <w:color w:val="212529"/>
          <w:sz w:val="20"/>
          <w:szCs w:val="20"/>
          <w:lang w:val="en-PK" w:eastAsia="en-PK"/>
        </w:rPr>
      </w:pPr>
      <w:hyperlink r:id="rId5" w:history="1">
        <w:r w:rsidRPr="00C82F9A">
          <w:rPr>
            <w:rFonts w:ascii="inherit" w:eastAsia="Times New Roman" w:hAnsi="inherit" w:cs="Segoe UI"/>
            <w:color w:val="7D4698"/>
            <w:sz w:val="20"/>
            <w:szCs w:val="20"/>
            <w:u w:val="single"/>
            <w:lang w:val="en-PK" w:eastAsia="en-PK"/>
          </w:rPr>
          <w:t>SECURE CONNECTIONS</w:t>
        </w:r>
      </w:hyperlink>
    </w:p>
    <w:p w14:paraId="654653C2" w14:textId="77777777" w:rsidR="00C82F9A" w:rsidRPr="00C82F9A" w:rsidRDefault="00C82F9A" w:rsidP="00C82F9A">
      <w:pPr>
        <w:shd w:val="clear" w:color="auto" w:fill="FFFFFF"/>
        <w:spacing w:after="100" w:afterAutospacing="1" w:line="240" w:lineRule="auto"/>
        <w:rPr>
          <w:rFonts w:ascii="Segoe UI" w:eastAsia="Times New Roman" w:hAnsi="Segoe UI" w:cs="Segoe UI"/>
          <w:color w:val="212529"/>
          <w:sz w:val="24"/>
          <w:szCs w:val="24"/>
          <w:lang w:val="en-PK" w:eastAsia="en-PK"/>
        </w:rPr>
      </w:pPr>
      <w:r w:rsidRPr="00C82F9A">
        <w:rPr>
          <w:rFonts w:ascii="Segoe UI" w:eastAsia="Times New Roman" w:hAnsi="Segoe UI" w:cs="Segoe UI"/>
          <w:color w:val="212529"/>
          <w:sz w:val="24"/>
          <w:szCs w:val="24"/>
          <w:lang w:val="en-PK" w:eastAsia="en-PK"/>
        </w:rPr>
        <w:t>If personal information such as a login password travels unencrypted over the Internet, it can very easily be intercepted by an eavesdropper. If you are logging into any website, you should make sure that the site offers HTTPS encryption, which protects against this kind of eavesdropping. You can verify this in the URL bar: if your connection is encrypted, the address will begin with “https://”, rather than “http://”.</w:t>
      </w:r>
    </w:p>
    <w:p w14:paraId="56083781" w14:textId="77777777" w:rsidR="00C82F9A" w:rsidRPr="00C82F9A" w:rsidRDefault="00C82F9A" w:rsidP="00C82F9A">
      <w:pPr>
        <w:shd w:val="clear" w:color="auto" w:fill="FFFFFF"/>
        <w:spacing w:after="100" w:afterAutospacing="1" w:line="240" w:lineRule="auto"/>
        <w:rPr>
          <w:rFonts w:ascii="Segoe UI" w:eastAsia="Times New Roman" w:hAnsi="Segoe UI" w:cs="Segoe UI"/>
          <w:color w:val="212529"/>
          <w:sz w:val="24"/>
          <w:szCs w:val="24"/>
          <w:lang w:val="en-PK" w:eastAsia="en-PK"/>
        </w:rPr>
      </w:pPr>
      <w:r w:rsidRPr="00C82F9A">
        <w:rPr>
          <w:rFonts w:ascii="Segoe UI" w:eastAsia="Times New Roman" w:hAnsi="Segoe UI" w:cs="Segoe UI"/>
          <w:color w:val="212529"/>
          <w:sz w:val="24"/>
          <w:szCs w:val="24"/>
          <w:lang w:val="en-PK" w:eastAsia="en-PK"/>
        </w:rPr>
        <w:t>The following visualization shows what information is visible to eavesdroppers with and without Tor Browser and HTTPS encryption:</w:t>
      </w:r>
    </w:p>
    <w:p w14:paraId="14463DA3" w14:textId="77777777" w:rsidR="00C82F9A" w:rsidRPr="00C82F9A" w:rsidRDefault="00C82F9A" w:rsidP="00C82F9A">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val="en-PK" w:eastAsia="en-PK"/>
        </w:rPr>
      </w:pPr>
      <w:r w:rsidRPr="00C82F9A">
        <w:rPr>
          <w:rFonts w:ascii="Segoe UI" w:eastAsia="Times New Roman" w:hAnsi="Segoe UI" w:cs="Segoe UI"/>
          <w:color w:val="212529"/>
          <w:sz w:val="24"/>
          <w:szCs w:val="24"/>
          <w:lang w:val="en-PK" w:eastAsia="en-PK"/>
        </w:rPr>
        <w:t>Click the “Tor” button to see what data is visible to observers when you're using Tor. The button will turn green to indicate that Tor is on.</w:t>
      </w:r>
    </w:p>
    <w:p w14:paraId="65B74DA9" w14:textId="77777777" w:rsidR="00C82F9A" w:rsidRPr="00C82F9A" w:rsidRDefault="00C82F9A" w:rsidP="00C82F9A">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val="en-PK" w:eastAsia="en-PK"/>
        </w:rPr>
      </w:pPr>
      <w:r w:rsidRPr="00C82F9A">
        <w:rPr>
          <w:rFonts w:ascii="Segoe UI" w:eastAsia="Times New Roman" w:hAnsi="Segoe UI" w:cs="Segoe UI"/>
          <w:color w:val="212529"/>
          <w:sz w:val="24"/>
          <w:szCs w:val="24"/>
          <w:lang w:val="en-PK" w:eastAsia="en-PK"/>
        </w:rPr>
        <w:t>Click the “HTTPS” button to see what data is visible to observers when you're using HTTPS. The button will turn green to indicate that HTTPS is on.</w:t>
      </w:r>
    </w:p>
    <w:p w14:paraId="442B361E" w14:textId="77777777" w:rsidR="00C82F9A" w:rsidRPr="00C82F9A" w:rsidRDefault="00C82F9A" w:rsidP="00C82F9A">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val="en-PK" w:eastAsia="en-PK"/>
        </w:rPr>
      </w:pPr>
      <w:r w:rsidRPr="00C82F9A">
        <w:rPr>
          <w:rFonts w:ascii="Segoe UI" w:eastAsia="Times New Roman" w:hAnsi="Segoe UI" w:cs="Segoe UI"/>
          <w:color w:val="212529"/>
          <w:sz w:val="24"/>
          <w:szCs w:val="24"/>
          <w:lang w:val="en-PK" w:eastAsia="en-PK"/>
        </w:rPr>
        <w:t>When both buttons are green, you see the data that is visible to observers when you are using both tools.</w:t>
      </w:r>
    </w:p>
    <w:p w14:paraId="48C8020D" w14:textId="77777777" w:rsidR="00C82F9A" w:rsidRPr="00C82F9A" w:rsidRDefault="00C82F9A" w:rsidP="00C82F9A">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val="en-PK" w:eastAsia="en-PK"/>
        </w:rPr>
      </w:pPr>
      <w:r w:rsidRPr="00C82F9A">
        <w:rPr>
          <w:rFonts w:ascii="Segoe UI" w:eastAsia="Times New Roman" w:hAnsi="Segoe UI" w:cs="Segoe UI"/>
          <w:color w:val="212529"/>
          <w:sz w:val="24"/>
          <w:szCs w:val="24"/>
          <w:lang w:val="en-PK" w:eastAsia="en-PK"/>
        </w:rPr>
        <w:t>When both buttons are grey, you see the data that is visible to observers when you don't use either tool.</w:t>
      </w:r>
    </w:p>
    <w:p w14:paraId="3C038ECE" w14:textId="77777777" w:rsidR="00C82F9A" w:rsidRPr="00C82F9A" w:rsidRDefault="00C82F9A" w:rsidP="00C82F9A">
      <w:pPr>
        <w:shd w:val="clear" w:color="auto" w:fill="FFFFFF"/>
        <w:spacing w:after="0" w:line="240" w:lineRule="auto"/>
        <w:rPr>
          <w:rFonts w:ascii="Segoe UI" w:eastAsia="Times New Roman" w:hAnsi="Segoe UI" w:cs="Segoe UI"/>
          <w:color w:val="212529"/>
          <w:sz w:val="24"/>
          <w:szCs w:val="24"/>
          <w:lang w:val="en-PK" w:eastAsia="en-PK"/>
        </w:rPr>
      </w:pPr>
      <w:r w:rsidRPr="00C82F9A">
        <w:rPr>
          <w:rFonts w:ascii="Segoe UI" w:eastAsia="Times New Roman" w:hAnsi="Segoe UI" w:cs="Segoe UI"/>
          <w:color w:val="212529"/>
          <w:sz w:val="24"/>
          <w:szCs w:val="24"/>
          <w:lang w:val="en-PK" w:eastAsia="en-PK"/>
        </w:rPr>
        <w:br/>
        <w:t>HTTPS </w:t>
      </w:r>
      <w:r w:rsidRPr="00C82F9A">
        <w:rPr>
          <w:rFonts w:ascii="Segoe UI" w:eastAsia="Times New Roman" w:hAnsi="Segoe UI" w:cs="Segoe UI"/>
          <w:color w:val="212529"/>
          <w:sz w:val="24"/>
          <w:szCs w:val="24"/>
          <w:lang w:val="en-PK" w:eastAsia="en-PK"/>
        </w:rPr>
        <w:object w:dxaOrig="1440" w:dyaOrig="1440" w14:anchorId="62E729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5pt;height:18.15pt" o:ole="">
            <v:imagedata r:id="rId6" o:title=""/>
          </v:shape>
          <w:control r:id="rId7" w:name="Object 1" w:shapeid="_x0000_i1025"/>
        </w:object>
      </w:r>
      <w:r w:rsidRPr="00C82F9A">
        <w:rPr>
          <w:rFonts w:ascii="Segoe UI" w:eastAsia="Times New Roman" w:hAnsi="Segoe UI" w:cs="Segoe UI"/>
          <w:color w:val="212529"/>
          <w:sz w:val="24"/>
          <w:szCs w:val="24"/>
          <w:lang w:val="en-PK" w:eastAsia="en-PK"/>
        </w:rPr>
        <w:br/>
        <w:t>Tor </w:t>
      </w:r>
      <w:r w:rsidRPr="00C82F9A">
        <w:rPr>
          <w:rFonts w:ascii="Segoe UI" w:eastAsia="Times New Roman" w:hAnsi="Segoe UI" w:cs="Segoe UI"/>
          <w:color w:val="212529"/>
          <w:sz w:val="24"/>
          <w:szCs w:val="24"/>
          <w:lang w:val="en-PK" w:eastAsia="en-PK"/>
        </w:rPr>
        <w:object w:dxaOrig="1440" w:dyaOrig="1440" w14:anchorId="592DE57C">
          <v:shape id="_x0000_i1026" type="#_x0000_t75" style="width:18.15pt;height:18.15pt" o:ole="">
            <v:imagedata r:id="rId6" o:title=""/>
          </v:shape>
          <w:control r:id="rId8" w:name="Object 2" w:shapeid="_x0000_i1026"/>
        </w:object>
      </w:r>
    </w:p>
    <w:p w14:paraId="6F8A45C2" w14:textId="77777777" w:rsidR="00C82F9A" w:rsidRPr="00C82F9A" w:rsidRDefault="00C82F9A" w:rsidP="00C82F9A">
      <w:pPr>
        <w:shd w:val="clear" w:color="auto" w:fill="FFFFFF"/>
        <w:spacing w:after="0" w:line="240" w:lineRule="auto"/>
        <w:rPr>
          <w:rFonts w:ascii="Segoe UI" w:eastAsia="Times New Roman" w:hAnsi="Segoe UI" w:cs="Segoe UI"/>
          <w:color w:val="212529"/>
          <w:sz w:val="24"/>
          <w:szCs w:val="24"/>
          <w:lang w:val="en-PK" w:eastAsia="en-PK"/>
        </w:rPr>
      </w:pPr>
      <w:r w:rsidRPr="00C82F9A">
        <w:rPr>
          <w:rFonts w:ascii="Segoe UI" w:eastAsia="Times New Roman" w:hAnsi="Segoe UI" w:cs="Segoe UI"/>
          <w:noProof/>
          <w:color w:val="212529"/>
          <w:sz w:val="24"/>
          <w:szCs w:val="24"/>
          <w:lang w:val="en-PK" w:eastAsia="en-PK"/>
        </w:rPr>
        <w:lastRenderedPageBreak/>
        <w:drawing>
          <wp:inline distT="0" distB="0" distL="0" distR="0" wp14:anchorId="4B613446" wp14:editId="6B1F502C">
            <wp:extent cx="7545705" cy="58280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45705" cy="5828030"/>
                    </a:xfrm>
                    <a:prstGeom prst="rect">
                      <a:avLst/>
                    </a:prstGeom>
                    <a:noFill/>
                    <a:ln>
                      <a:noFill/>
                    </a:ln>
                  </pic:spPr>
                </pic:pic>
              </a:graphicData>
            </a:graphic>
          </wp:inline>
        </w:drawing>
      </w:r>
    </w:p>
    <w:p w14:paraId="26A303E9" w14:textId="77777777" w:rsidR="00C82F9A" w:rsidRPr="00C82F9A" w:rsidRDefault="00C82F9A" w:rsidP="00C82F9A">
      <w:pPr>
        <w:shd w:val="clear" w:color="auto" w:fill="FFFFFF"/>
        <w:spacing w:after="100" w:afterAutospacing="1" w:line="240" w:lineRule="auto"/>
        <w:outlineLvl w:val="4"/>
        <w:rPr>
          <w:rFonts w:ascii="inherit" w:eastAsia="Times New Roman" w:hAnsi="inherit" w:cs="Segoe UI"/>
          <w:color w:val="212529"/>
          <w:sz w:val="20"/>
          <w:szCs w:val="20"/>
          <w:lang w:val="en-PK" w:eastAsia="en-PK"/>
        </w:rPr>
      </w:pPr>
      <w:r w:rsidRPr="00C82F9A">
        <w:rPr>
          <w:rFonts w:ascii="inherit" w:eastAsia="Times New Roman" w:hAnsi="inherit" w:cs="Segoe UI"/>
          <w:color w:val="212529"/>
          <w:sz w:val="20"/>
          <w:szCs w:val="20"/>
          <w:lang w:val="en-PK" w:eastAsia="en-PK"/>
        </w:rPr>
        <w:t>POTENTIALLY VISIBLE DATA</w:t>
      </w:r>
    </w:p>
    <w:p w14:paraId="56D9D2CA" w14:textId="77777777" w:rsidR="00C82F9A" w:rsidRPr="00C82F9A" w:rsidRDefault="00C82F9A" w:rsidP="00C82F9A">
      <w:pPr>
        <w:shd w:val="clear" w:color="auto" w:fill="FFFFFF"/>
        <w:spacing w:after="0" w:line="240" w:lineRule="auto"/>
        <w:rPr>
          <w:rFonts w:ascii="Segoe UI" w:eastAsia="Times New Roman" w:hAnsi="Segoe UI" w:cs="Segoe UI"/>
          <w:b/>
          <w:bCs/>
          <w:color w:val="212529"/>
          <w:sz w:val="24"/>
          <w:szCs w:val="24"/>
          <w:lang w:val="en-PK" w:eastAsia="en-PK"/>
        </w:rPr>
      </w:pPr>
      <w:r w:rsidRPr="00C82F9A">
        <w:rPr>
          <w:rFonts w:ascii="Segoe UI" w:eastAsia="Times New Roman" w:hAnsi="Segoe UI" w:cs="Segoe UI"/>
          <w:b/>
          <w:bCs/>
          <w:color w:val="212529"/>
          <w:sz w:val="24"/>
          <w:szCs w:val="24"/>
          <w:lang w:val="en-PK" w:eastAsia="en-PK"/>
        </w:rPr>
        <w:t>Site.com</w:t>
      </w:r>
    </w:p>
    <w:p w14:paraId="7D7884B8" w14:textId="77777777" w:rsidR="00C82F9A" w:rsidRPr="00C82F9A" w:rsidRDefault="00C82F9A" w:rsidP="00C82F9A">
      <w:pPr>
        <w:shd w:val="clear" w:color="auto" w:fill="FFFFFF"/>
        <w:spacing w:after="0" w:line="240" w:lineRule="auto"/>
        <w:ind w:left="720"/>
        <w:rPr>
          <w:rFonts w:ascii="Segoe UI" w:eastAsia="Times New Roman" w:hAnsi="Segoe UI" w:cs="Segoe UI"/>
          <w:color w:val="212529"/>
          <w:sz w:val="24"/>
          <w:szCs w:val="24"/>
          <w:lang w:val="en-PK" w:eastAsia="en-PK"/>
        </w:rPr>
      </w:pPr>
      <w:r w:rsidRPr="00C82F9A">
        <w:rPr>
          <w:rFonts w:ascii="Segoe UI" w:eastAsia="Times New Roman" w:hAnsi="Segoe UI" w:cs="Segoe UI"/>
          <w:color w:val="212529"/>
          <w:sz w:val="24"/>
          <w:szCs w:val="24"/>
          <w:lang w:val="en-PK" w:eastAsia="en-PK"/>
        </w:rPr>
        <w:t>The site being visited.</w:t>
      </w:r>
    </w:p>
    <w:p w14:paraId="138871EB" w14:textId="77777777" w:rsidR="00C82F9A" w:rsidRPr="00C82F9A" w:rsidRDefault="00C82F9A" w:rsidP="00C82F9A">
      <w:pPr>
        <w:shd w:val="clear" w:color="auto" w:fill="FFFFFF"/>
        <w:spacing w:after="0" w:line="240" w:lineRule="auto"/>
        <w:rPr>
          <w:rFonts w:ascii="Segoe UI" w:eastAsia="Times New Roman" w:hAnsi="Segoe UI" w:cs="Segoe UI"/>
          <w:b/>
          <w:bCs/>
          <w:color w:val="212529"/>
          <w:sz w:val="24"/>
          <w:szCs w:val="24"/>
          <w:lang w:val="en-PK" w:eastAsia="en-PK"/>
        </w:rPr>
      </w:pPr>
      <w:r w:rsidRPr="00C82F9A">
        <w:rPr>
          <w:rFonts w:ascii="Segoe UI" w:eastAsia="Times New Roman" w:hAnsi="Segoe UI" w:cs="Segoe UI"/>
          <w:b/>
          <w:bCs/>
          <w:color w:val="212529"/>
          <w:sz w:val="24"/>
          <w:szCs w:val="24"/>
          <w:lang w:val="en-PK" w:eastAsia="en-PK"/>
        </w:rPr>
        <w:t>user / pw</w:t>
      </w:r>
    </w:p>
    <w:p w14:paraId="74870D93" w14:textId="77777777" w:rsidR="00C82F9A" w:rsidRPr="00C82F9A" w:rsidRDefault="00C82F9A" w:rsidP="00C82F9A">
      <w:pPr>
        <w:shd w:val="clear" w:color="auto" w:fill="FFFFFF"/>
        <w:spacing w:after="0" w:line="240" w:lineRule="auto"/>
        <w:ind w:left="720"/>
        <w:rPr>
          <w:rFonts w:ascii="Segoe UI" w:eastAsia="Times New Roman" w:hAnsi="Segoe UI" w:cs="Segoe UI"/>
          <w:color w:val="212529"/>
          <w:sz w:val="24"/>
          <w:szCs w:val="24"/>
          <w:lang w:val="en-PK" w:eastAsia="en-PK"/>
        </w:rPr>
      </w:pPr>
      <w:r w:rsidRPr="00C82F9A">
        <w:rPr>
          <w:rFonts w:ascii="Segoe UI" w:eastAsia="Times New Roman" w:hAnsi="Segoe UI" w:cs="Segoe UI"/>
          <w:color w:val="212529"/>
          <w:sz w:val="24"/>
          <w:szCs w:val="24"/>
          <w:lang w:val="en-PK" w:eastAsia="en-PK"/>
        </w:rPr>
        <w:t>Username and password used for authentication.</w:t>
      </w:r>
    </w:p>
    <w:p w14:paraId="7C20ABFF" w14:textId="77777777" w:rsidR="00C82F9A" w:rsidRPr="00C82F9A" w:rsidRDefault="00C82F9A" w:rsidP="00C82F9A">
      <w:pPr>
        <w:shd w:val="clear" w:color="auto" w:fill="FFFFFF"/>
        <w:spacing w:after="0" w:line="240" w:lineRule="auto"/>
        <w:rPr>
          <w:rFonts w:ascii="Segoe UI" w:eastAsia="Times New Roman" w:hAnsi="Segoe UI" w:cs="Segoe UI"/>
          <w:b/>
          <w:bCs/>
          <w:color w:val="212529"/>
          <w:sz w:val="24"/>
          <w:szCs w:val="24"/>
          <w:lang w:val="en-PK" w:eastAsia="en-PK"/>
        </w:rPr>
      </w:pPr>
      <w:r w:rsidRPr="00C82F9A">
        <w:rPr>
          <w:rFonts w:ascii="Segoe UI" w:eastAsia="Times New Roman" w:hAnsi="Segoe UI" w:cs="Segoe UI"/>
          <w:b/>
          <w:bCs/>
          <w:color w:val="212529"/>
          <w:sz w:val="24"/>
          <w:szCs w:val="24"/>
          <w:lang w:val="en-PK" w:eastAsia="en-PK"/>
        </w:rPr>
        <w:t>data</w:t>
      </w:r>
    </w:p>
    <w:p w14:paraId="0C734F8C" w14:textId="77777777" w:rsidR="00C82F9A" w:rsidRPr="00C82F9A" w:rsidRDefault="00C82F9A" w:rsidP="00C82F9A">
      <w:pPr>
        <w:shd w:val="clear" w:color="auto" w:fill="FFFFFF"/>
        <w:spacing w:after="0" w:line="240" w:lineRule="auto"/>
        <w:ind w:left="720"/>
        <w:rPr>
          <w:rFonts w:ascii="Segoe UI" w:eastAsia="Times New Roman" w:hAnsi="Segoe UI" w:cs="Segoe UI"/>
          <w:color w:val="212529"/>
          <w:sz w:val="24"/>
          <w:szCs w:val="24"/>
          <w:lang w:val="en-PK" w:eastAsia="en-PK"/>
        </w:rPr>
      </w:pPr>
      <w:r w:rsidRPr="00C82F9A">
        <w:rPr>
          <w:rFonts w:ascii="Segoe UI" w:eastAsia="Times New Roman" w:hAnsi="Segoe UI" w:cs="Segoe UI"/>
          <w:color w:val="212529"/>
          <w:sz w:val="24"/>
          <w:szCs w:val="24"/>
          <w:lang w:val="en-PK" w:eastAsia="en-PK"/>
        </w:rPr>
        <w:t>Data being transmitted.</w:t>
      </w:r>
    </w:p>
    <w:p w14:paraId="3EBF75B7" w14:textId="77777777" w:rsidR="00C82F9A" w:rsidRPr="00C82F9A" w:rsidRDefault="00C82F9A" w:rsidP="00C82F9A">
      <w:pPr>
        <w:shd w:val="clear" w:color="auto" w:fill="FFFFFF"/>
        <w:spacing w:after="0" w:line="240" w:lineRule="auto"/>
        <w:rPr>
          <w:rFonts w:ascii="Segoe UI" w:eastAsia="Times New Roman" w:hAnsi="Segoe UI" w:cs="Segoe UI"/>
          <w:b/>
          <w:bCs/>
          <w:color w:val="212529"/>
          <w:sz w:val="24"/>
          <w:szCs w:val="24"/>
          <w:lang w:val="en-PK" w:eastAsia="en-PK"/>
        </w:rPr>
      </w:pPr>
      <w:r w:rsidRPr="00C82F9A">
        <w:rPr>
          <w:rFonts w:ascii="Segoe UI" w:eastAsia="Times New Roman" w:hAnsi="Segoe UI" w:cs="Segoe UI"/>
          <w:b/>
          <w:bCs/>
          <w:color w:val="212529"/>
          <w:sz w:val="24"/>
          <w:szCs w:val="24"/>
          <w:lang w:val="en-PK" w:eastAsia="en-PK"/>
        </w:rPr>
        <w:t>location</w:t>
      </w:r>
    </w:p>
    <w:p w14:paraId="5213CEBD" w14:textId="77777777" w:rsidR="00C82F9A" w:rsidRPr="00C82F9A" w:rsidRDefault="00C82F9A" w:rsidP="00C82F9A">
      <w:pPr>
        <w:shd w:val="clear" w:color="auto" w:fill="FFFFFF"/>
        <w:spacing w:after="0" w:line="240" w:lineRule="auto"/>
        <w:ind w:left="720"/>
        <w:rPr>
          <w:rFonts w:ascii="Segoe UI" w:eastAsia="Times New Roman" w:hAnsi="Segoe UI" w:cs="Segoe UI"/>
          <w:color w:val="212529"/>
          <w:sz w:val="24"/>
          <w:szCs w:val="24"/>
          <w:lang w:val="en-PK" w:eastAsia="en-PK"/>
        </w:rPr>
      </w:pPr>
      <w:r w:rsidRPr="00C82F9A">
        <w:rPr>
          <w:rFonts w:ascii="Segoe UI" w:eastAsia="Times New Roman" w:hAnsi="Segoe UI" w:cs="Segoe UI"/>
          <w:color w:val="212529"/>
          <w:sz w:val="24"/>
          <w:szCs w:val="24"/>
          <w:lang w:val="en-PK" w:eastAsia="en-PK"/>
        </w:rPr>
        <w:t>Network location of the computer used to visit the website (the public IP address).</w:t>
      </w:r>
    </w:p>
    <w:p w14:paraId="5CEEF9A8" w14:textId="77777777" w:rsidR="00C82F9A" w:rsidRPr="00C82F9A" w:rsidRDefault="00C82F9A" w:rsidP="00C82F9A">
      <w:pPr>
        <w:shd w:val="clear" w:color="auto" w:fill="FFFFFF"/>
        <w:spacing w:after="0" w:line="240" w:lineRule="auto"/>
        <w:rPr>
          <w:rFonts w:ascii="Segoe UI" w:eastAsia="Times New Roman" w:hAnsi="Segoe UI" w:cs="Segoe UI"/>
          <w:b/>
          <w:bCs/>
          <w:color w:val="212529"/>
          <w:sz w:val="24"/>
          <w:szCs w:val="24"/>
          <w:lang w:val="en-PK" w:eastAsia="en-PK"/>
        </w:rPr>
      </w:pPr>
      <w:r w:rsidRPr="00C82F9A">
        <w:rPr>
          <w:rFonts w:ascii="Segoe UI" w:eastAsia="Times New Roman" w:hAnsi="Segoe UI" w:cs="Segoe UI"/>
          <w:b/>
          <w:bCs/>
          <w:color w:val="212529"/>
          <w:sz w:val="24"/>
          <w:szCs w:val="24"/>
          <w:lang w:val="en-PK" w:eastAsia="en-PK"/>
        </w:rPr>
        <w:t>Tor</w:t>
      </w:r>
    </w:p>
    <w:p w14:paraId="56EC896E" w14:textId="77777777" w:rsidR="00C82F9A" w:rsidRPr="00C82F9A" w:rsidRDefault="00C82F9A" w:rsidP="00C82F9A">
      <w:pPr>
        <w:shd w:val="clear" w:color="auto" w:fill="FFFFFF"/>
        <w:spacing w:after="0" w:line="240" w:lineRule="auto"/>
        <w:ind w:left="720"/>
        <w:rPr>
          <w:rFonts w:ascii="Segoe UI" w:eastAsia="Times New Roman" w:hAnsi="Segoe UI" w:cs="Segoe UI"/>
          <w:color w:val="212529"/>
          <w:sz w:val="24"/>
          <w:szCs w:val="24"/>
          <w:lang w:val="en-PK" w:eastAsia="en-PK"/>
        </w:rPr>
      </w:pPr>
      <w:r w:rsidRPr="00C82F9A">
        <w:rPr>
          <w:rFonts w:ascii="Segoe UI" w:eastAsia="Times New Roman" w:hAnsi="Segoe UI" w:cs="Segoe UI"/>
          <w:color w:val="212529"/>
          <w:sz w:val="24"/>
          <w:szCs w:val="24"/>
          <w:lang w:val="en-PK" w:eastAsia="en-PK"/>
        </w:rPr>
        <w:lastRenderedPageBreak/>
        <w:t>Whether or not Tor is being used.</w:t>
      </w:r>
    </w:p>
    <w:p w14:paraId="64BBFF32"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7B7988"/>
    <w:multiLevelType w:val="multilevel"/>
    <w:tmpl w:val="2DFE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F3E"/>
    <w:rsid w:val="00391F3E"/>
    <w:rsid w:val="00A06BD3"/>
    <w:rsid w:val="00C82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58B17D-39E0-493C-A492-BC83A3BA9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322687">
      <w:bodyDiv w:val="1"/>
      <w:marLeft w:val="0"/>
      <w:marRight w:val="0"/>
      <w:marTop w:val="0"/>
      <w:marBottom w:val="0"/>
      <w:divBdr>
        <w:top w:val="none" w:sz="0" w:space="0" w:color="auto"/>
        <w:left w:val="none" w:sz="0" w:space="0" w:color="auto"/>
        <w:bottom w:val="none" w:sz="0" w:space="0" w:color="auto"/>
        <w:right w:val="none" w:sz="0" w:space="0" w:color="auto"/>
      </w:divBdr>
      <w:divsChild>
        <w:div w:id="8775523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openxmlformats.org/officeDocument/2006/relationships/settings" Target="settings.xml"/><Relationship Id="rId7" Type="http://schemas.openxmlformats.org/officeDocument/2006/relationships/control" Target="activeX/activ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hyperlink" Target="https://tb-manual.torproject.org/secure-connection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activeX/activeX2.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225</Words>
  <Characters>1286</Characters>
  <Application>Microsoft Office Word</Application>
  <DocSecurity>0</DocSecurity>
  <Lines>10</Lines>
  <Paragraphs>3</Paragraphs>
  <ScaleCrop>false</ScaleCrop>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2020-09-17T13:29:00Z</dcterms:created>
  <dcterms:modified xsi:type="dcterms:W3CDTF">2020-09-17T13:29:00Z</dcterms:modified>
</cp:coreProperties>
</file>