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ECEA3" w14:textId="77777777" w:rsidR="00771266" w:rsidRPr="00771266" w:rsidRDefault="00771266" w:rsidP="00771266">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771266">
        <w:rPr>
          <w:rFonts w:ascii="Georgia" w:eastAsia="Times New Roman" w:hAnsi="Georgia" w:cs="Times New Roman"/>
          <w:color w:val="000000"/>
          <w:kern w:val="36"/>
          <w:sz w:val="43"/>
          <w:szCs w:val="43"/>
          <w:lang w:val="en" w:eastAsia="en-PK"/>
        </w:rPr>
        <w:t>Quasi-opportunistic supercomputing</w:t>
      </w:r>
    </w:p>
    <w:p w14:paraId="718A1782" w14:textId="77777777" w:rsidR="00771266" w:rsidRPr="00771266" w:rsidRDefault="00771266" w:rsidP="00771266">
      <w:pPr>
        <w:spacing w:after="0" w:line="240" w:lineRule="auto"/>
        <w:rPr>
          <w:rFonts w:ascii="Arial" w:eastAsia="Times New Roman" w:hAnsi="Arial" w:cs="Arial"/>
          <w:color w:val="202122"/>
          <w:sz w:val="19"/>
          <w:szCs w:val="19"/>
          <w:lang w:val="en-PK" w:eastAsia="en-PK"/>
        </w:rPr>
      </w:pPr>
      <w:r w:rsidRPr="00771266">
        <w:rPr>
          <w:rFonts w:ascii="Arial" w:eastAsia="Times New Roman" w:hAnsi="Arial" w:cs="Arial"/>
          <w:color w:val="202122"/>
          <w:sz w:val="19"/>
          <w:szCs w:val="19"/>
          <w:lang w:val="en-PK" w:eastAsia="en-PK"/>
        </w:rPr>
        <w:t>From Wikipedia, the free encyclopedia</w:t>
      </w:r>
    </w:p>
    <w:p w14:paraId="59B4BD54" w14:textId="77777777" w:rsidR="00771266" w:rsidRPr="00771266" w:rsidRDefault="00771266" w:rsidP="00771266">
      <w:pPr>
        <w:spacing w:after="0" w:line="240" w:lineRule="auto"/>
        <w:rPr>
          <w:rFonts w:ascii="Arial" w:eastAsia="Times New Roman" w:hAnsi="Arial" w:cs="Arial"/>
          <w:color w:val="202122"/>
          <w:sz w:val="24"/>
          <w:szCs w:val="24"/>
          <w:lang w:val="en-PK" w:eastAsia="en-PK"/>
        </w:rPr>
      </w:pPr>
      <w:hyperlink r:id="rId5" w:anchor="mw-head" w:history="1">
        <w:r w:rsidRPr="00771266">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771266">
          <w:rPr>
            <w:rFonts w:ascii="Arial" w:eastAsia="Times New Roman" w:hAnsi="Arial" w:cs="Arial"/>
            <w:color w:val="0B0080"/>
            <w:sz w:val="24"/>
            <w:szCs w:val="24"/>
            <w:bdr w:val="none" w:sz="0" w:space="0" w:color="auto" w:frame="1"/>
            <w:lang w:val="en-PK" w:eastAsia="en-PK"/>
          </w:rPr>
          <w:t>Jump to search</w:t>
        </w:r>
      </w:hyperlink>
    </w:p>
    <w:p w14:paraId="05D016F6" w14:textId="77777777" w:rsidR="00771266" w:rsidRPr="00771266" w:rsidRDefault="00771266" w:rsidP="00771266">
      <w:pPr>
        <w:shd w:val="clear" w:color="auto" w:fill="F8F9FA"/>
        <w:spacing w:after="0" w:line="240" w:lineRule="auto"/>
        <w:jc w:val="center"/>
        <w:rPr>
          <w:rFonts w:ascii="Arial" w:eastAsia="Times New Roman" w:hAnsi="Arial" w:cs="Arial"/>
          <w:color w:val="202122"/>
          <w:sz w:val="20"/>
          <w:szCs w:val="20"/>
          <w:lang w:val="en" w:eastAsia="en-PK"/>
        </w:rPr>
      </w:pPr>
      <w:r w:rsidRPr="00771266">
        <w:rPr>
          <w:rFonts w:ascii="Arial" w:eastAsia="Times New Roman" w:hAnsi="Arial" w:cs="Arial"/>
          <w:noProof/>
          <w:color w:val="0B0080"/>
          <w:sz w:val="20"/>
          <w:szCs w:val="20"/>
          <w:lang w:val="en" w:eastAsia="en-PK"/>
        </w:rPr>
        <w:drawing>
          <wp:inline distT="0" distB="0" distL="0" distR="0" wp14:anchorId="2AC63BD3" wp14:editId="11F1D06B">
            <wp:extent cx="3147060" cy="209550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95500"/>
                    </a:xfrm>
                    <a:prstGeom prst="rect">
                      <a:avLst/>
                    </a:prstGeom>
                    <a:noFill/>
                    <a:ln>
                      <a:noFill/>
                    </a:ln>
                  </pic:spPr>
                </pic:pic>
              </a:graphicData>
            </a:graphic>
          </wp:inline>
        </w:drawing>
      </w:r>
    </w:p>
    <w:p w14:paraId="1B0D8DDF" w14:textId="77777777" w:rsidR="00771266" w:rsidRPr="00771266" w:rsidRDefault="00771266" w:rsidP="00771266">
      <w:pPr>
        <w:shd w:val="clear" w:color="auto" w:fill="F8F9FA"/>
        <w:spacing w:line="336" w:lineRule="atLeast"/>
        <w:rPr>
          <w:rFonts w:ascii="Arial" w:eastAsia="Times New Roman" w:hAnsi="Arial" w:cs="Arial"/>
          <w:color w:val="202122"/>
          <w:sz w:val="19"/>
          <w:szCs w:val="19"/>
          <w:lang w:val="en" w:eastAsia="en-PK"/>
        </w:rPr>
      </w:pPr>
      <w:r w:rsidRPr="00771266">
        <w:rPr>
          <w:rFonts w:ascii="Arial" w:eastAsia="Times New Roman" w:hAnsi="Arial" w:cs="Arial"/>
          <w:color w:val="202122"/>
          <w:sz w:val="19"/>
          <w:szCs w:val="19"/>
          <w:lang w:val="en" w:eastAsia="en-PK"/>
        </w:rPr>
        <w:t>A typical </w:t>
      </w:r>
      <w:r w:rsidRPr="00771266">
        <w:rPr>
          <w:rFonts w:ascii="Arial" w:eastAsia="Times New Roman" w:hAnsi="Arial" w:cs="Arial"/>
          <w:i/>
          <w:iCs/>
          <w:color w:val="202122"/>
          <w:sz w:val="19"/>
          <w:szCs w:val="19"/>
          <w:lang w:val="en" w:eastAsia="en-PK"/>
        </w:rPr>
        <w:t>centralized</w:t>
      </w:r>
      <w:r w:rsidRPr="00771266">
        <w:rPr>
          <w:rFonts w:ascii="Arial" w:eastAsia="Times New Roman" w:hAnsi="Arial" w:cs="Arial"/>
          <w:color w:val="202122"/>
          <w:sz w:val="19"/>
          <w:szCs w:val="19"/>
          <w:lang w:val="en" w:eastAsia="en-PK"/>
        </w:rPr>
        <w:t> supercomputer center at </w:t>
      </w:r>
      <w:hyperlink r:id="rId9" w:tooltip="NASA Ames" w:history="1">
        <w:r w:rsidRPr="00771266">
          <w:rPr>
            <w:rFonts w:ascii="Arial" w:eastAsia="Times New Roman" w:hAnsi="Arial" w:cs="Arial"/>
            <w:color w:val="0B0080"/>
            <w:sz w:val="19"/>
            <w:szCs w:val="19"/>
            <w:lang w:val="en" w:eastAsia="en-PK"/>
          </w:rPr>
          <w:t>NASA Ames</w:t>
        </w:r>
      </w:hyperlink>
      <w:r w:rsidRPr="00771266">
        <w:rPr>
          <w:rFonts w:ascii="Arial" w:eastAsia="Times New Roman" w:hAnsi="Arial" w:cs="Arial"/>
          <w:color w:val="202122"/>
          <w:sz w:val="19"/>
          <w:szCs w:val="19"/>
          <w:lang w:val="en" w:eastAsia="en-PK"/>
        </w:rPr>
        <w:t>, with over 100 cabinets, each housing many processors, for a total of about 14,000 interconnected processors in one room.</w:t>
      </w:r>
      <w:hyperlink r:id="rId10" w:anchor="cite_note-1" w:history="1">
        <w:r w:rsidRPr="00771266">
          <w:rPr>
            <w:rFonts w:ascii="Arial" w:eastAsia="Times New Roman" w:hAnsi="Arial" w:cs="Arial"/>
            <w:color w:val="0B0080"/>
            <w:sz w:val="15"/>
            <w:szCs w:val="15"/>
            <w:vertAlign w:val="superscript"/>
            <w:lang w:val="en" w:eastAsia="en-PK"/>
          </w:rPr>
          <w:t>[1]</w:t>
        </w:r>
      </w:hyperlink>
      <w:r w:rsidRPr="00771266">
        <w:rPr>
          <w:rFonts w:ascii="Arial" w:eastAsia="Times New Roman" w:hAnsi="Arial" w:cs="Arial"/>
          <w:color w:val="202122"/>
          <w:sz w:val="19"/>
          <w:szCs w:val="19"/>
          <w:lang w:val="en" w:eastAsia="en-PK"/>
        </w:rPr>
        <w:t> On the other hand, a </w:t>
      </w:r>
      <w:r w:rsidRPr="00771266">
        <w:rPr>
          <w:rFonts w:ascii="Arial" w:eastAsia="Times New Roman" w:hAnsi="Arial" w:cs="Arial"/>
          <w:i/>
          <w:iCs/>
          <w:color w:val="202122"/>
          <w:sz w:val="19"/>
          <w:szCs w:val="19"/>
          <w:lang w:val="en" w:eastAsia="en-PK"/>
        </w:rPr>
        <w:t>distributed</w:t>
      </w:r>
      <w:r w:rsidRPr="00771266">
        <w:rPr>
          <w:rFonts w:ascii="Arial" w:eastAsia="Times New Roman" w:hAnsi="Arial" w:cs="Arial"/>
          <w:color w:val="202122"/>
          <w:sz w:val="19"/>
          <w:szCs w:val="19"/>
          <w:lang w:val="en" w:eastAsia="en-PK"/>
        </w:rPr>
        <w:t> system (e.g. </w:t>
      </w:r>
      <w:hyperlink r:id="rId11" w:tooltip="BOINC" w:history="1">
        <w:r w:rsidRPr="00771266">
          <w:rPr>
            <w:rFonts w:ascii="Arial" w:eastAsia="Times New Roman" w:hAnsi="Arial" w:cs="Arial"/>
            <w:color w:val="0B0080"/>
            <w:sz w:val="19"/>
            <w:szCs w:val="19"/>
            <w:lang w:val="en" w:eastAsia="en-PK"/>
          </w:rPr>
          <w:t>BOINC</w:t>
        </w:r>
      </w:hyperlink>
      <w:r w:rsidRPr="00771266">
        <w:rPr>
          <w:rFonts w:ascii="Arial" w:eastAsia="Times New Roman" w:hAnsi="Arial" w:cs="Arial"/>
          <w:color w:val="202122"/>
          <w:sz w:val="19"/>
          <w:szCs w:val="19"/>
          <w:lang w:val="en" w:eastAsia="en-PK"/>
        </w:rPr>
        <w:t>) can opportunistically use tens of thousands of personal computers on the internet, whenever available.</w:t>
      </w:r>
      <w:hyperlink r:id="rId12" w:anchor="cite_note-vega-2" w:history="1">
        <w:r w:rsidRPr="00771266">
          <w:rPr>
            <w:rFonts w:ascii="Arial" w:eastAsia="Times New Roman" w:hAnsi="Arial" w:cs="Arial"/>
            <w:color w:val="0B0080"/>
            <w:sz w:val="15"/>
            <w:szCs w:val="15"/>
            <w:vertAlign w:val="superscript"/>
            <w:lang w:val="en" w:eastAsia="en-PK"/>
          </w:rPr>
          <w:t>[2]</w:t>
        </w:r>
      </w:hyperlink>
    </w:p>
    <w:p w14:paraId="720867D2"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b/>
          <w:bCs/>
          <w:color w:val="202122"/>
          <w:sz w:val="24"/>
          <w:szCs w:val="24"/>
          <w:lang w:val="en" w:eastAsia="en-PK"/>
        </w:rPr>
        <w:t>Quasi-opportunistic supercomputing</w:t>
      </w:r>
      <w:r w:rsidRPr="00771266">
        <w:rPr>
          <w:rFonts w:ascii="Arial" w:eastAsia="Times New Roman" w:hAnsi="Arial" w:cs="Arial"/>
          <w:color w:val="202122"/>
          <w:sz w:val="24"/>
          <w:szCs w:val="24"/>
          <w:lang w:val="en" w:eastAsia="en-PK"/>
        </w:rPr>
        <w:t> is a computational paradigm for </w:t>
      </w:r>
      <w:hyperlink r:id="rId13" w:tooltip="Supercomputing" w:history="1">
        <w:r w:rsidRPr="00771266">
          <w:rPr>
            <w:rFonts w:ascii="Arial" w:eastAsia="Times New Roman" w:hAnsi="Arial" w:cs="Arial"/>
            <w:color w:val="0B0080"/>
            <w:sz w:val="24"/>
            <w:szCs w:val="24"/>
            <w:lang w:val="en" w:eastAsia="en-PK"/>
          </w:rPr>
          <w:t>supercomputing</w:t>
        </w:r>
      </w:hyperlink>
      <w:r w:rsidRPr="00771266">
        <w:rPr>
          <w:rFonts w:ascii="Arial" w:eastAsia="Times New Roman" w:hAnsi="Arial" w:cs="Arial"/>
          <w:color w:val="202122"/>
          <w:sz w:val="24"/>
          <w:szCs w:val="24"/>
          <w:lang w:val="en" w:eastAsia="en-PK"/>
        </w:rPr>
        <w:t> on a large number of geographically </w:t>
      </w:r>
      <w:hyperlink r:id="rId14" w:tooltip="Distributed computing" w:history="1">
        <w:r w:rsidRPr="00771266">
          <w:rPr>
            <w:rFonts w:ascii="Arial" w:eastAsia="Times New Roman" w:hAnsi="Arial" w:cs="Arial"/>
            <w:color w:val="0B0080"/>
            <w:sz w:val="24"/>
            <w:szCs w:val="24"/>
            <w:lang w:val="en" w:eastAsia="en-PK"/>
          </w:rPr>
          <w:t>disperse computers</w:t>
        </w:r>
      </w:hyperlink>
      <w:r w:rsidRPr="00771266">
        <w:rPr>
          <w:rFonts w:ascii="Arial" w:eastAsia="Times New Roman" w:hAnsi="Arial" w:cs="Arial"/>
          <w:color w:val="202122"/>
          <w:sz w:val="24"/>
          <w:szCs w:val="24"/>
          <w:lang w:val="en" w:eastAsia="en-PK"/>
        </w:rPr>
        <w:t>.</w:t>
      </w:r>
      <w:hyperlink r:id="rId15" w:anchor="cite_note-Kravtsov-3" w:history="1">
        <w:r w:rsidRPr="00771266">
          <w:rPr>
            <w:rFonts w:ascii="Arial" w:eastAsia="Times New Roman" w:hAnsi="Arial" w:cs="Arial"/>
            <w:color w:val="0B0080"/>
            <w:sz w:val="17"/>
            <w:szCs w:val="17"/>
            <w:vertAlign w:val="superscript"/>
            <w:lang w:val="en" w:eastAsia="en-PK"/>
          </w:rPr>
          <w:t>[3]</w:t>
        </w:r>
      </w:hyperlink>
      <w:r w:rsidRPr="00771266">
        <w:rPr>
          <w:rFonts w:ascii="Arial" w:eastAsia="Times New Roman" w:hAnsi="Arial" w:cs="Arial"/>
          <w:color w:val="202122"/>
          <w:sz w:val="24"/>
          <w:szCs w:val="24"/>
          <w:lang w:val="en" w:eastAsia="en-PK"/>
        </w:rPr>
        <w:t> Quasi-opportunistic supercomputing aims to provide a higher quality of service than </w:t>
      </w:r>
      <w:hyperlink r:id="rId16" w:tooltip="Grid computing" w:history="1">
        <w:r w:rsidRPr="00771266">
          <w:rPr>
            <w:rFonts w:ascii="Arial" w:eastAsia="Times New Roman" w:hAnsi="Arial" w:cs="Arial"/>
            <w:color w:val="0B0080"/>
            <w:sz w:val="24"/>
            <w:szCs w:val="24"/>
            <w:lang w:val="en" w:eastAsia="en-PK"/>
          </w:rPr>
          <w:t>opportunistic resource sharing</w:t>
        </w:r>
      </w:hyperlink>
      <w:r w:rsidRPr="00771266">
        <w:rPr>
          <w:rFonts w:ascii="Arial" w:eastAsia="Times New Roman" w:hAnsi="Arial" w:cs="Arial"/>
          <w:color w:val="202122"/>
          <w:sz w:val="24"/>
          <w:szCs w:val="24"/>
          <w:lang w:val="en" w:eastAsia="en-PK"/>
        </w:rPr>
        <w:t>.</w:t>
      </w:r>
      <w:hyperlink r:id="rId17" w:anchor="cite_note-4" w:history="1">
        <w:r w:rsidRPr="00771266">
          <w:rPr>
            <w:rFonts w:ascii="Arial" w:eastAsia="Times New Roman" w:hAnsi="Arial" w:cs="Arial"/>
            <w:color w:val="0B0080"/>
            <w:sz w:val="17"/>
            <w:szCs w:val="17"/>
            <w:vertAlign w:val="superscript"/>
            <w:lang w:val="en" w:eastAsia="en-PK"/>
          </w:rPr>
          <w:t>[4]</w:t>
        </w:r>
      </w:hyperlink>
    </w:p>
    <w:p w14:paraId="4783CBE4"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color w:val="202122"/>
          <w:sz w:val="24"/>
          <w:szCs w:val="24"/>
          <w:lang w:val="en" w:eastAsia="en-PK"/>
        </w:rPr>
        <w:t>The quasi-opportunistic approach coordinates computers which are often under different ownerships to achieve reliable and </w:t>
      </w:r>
      <w:hyperlink r:id="rId18" w:tooltip="Fault-tolerant" w:history="1">
        <w:r w:rsidRPr="00771266">
          <w:rPr>
            <w:rFonts w:ascii="Arial" w:eastAsia="Times New Roman" w:hAnsi="Arial" w:cs="Arial"/>
            <w:color w:val="0B0080"/>
            <w:sz w:val="24"/>
            <w:szCs w:val="24"/>
            <w:lang w:val="en" w:eastAsia="en-PK"/>
          </w:rPr>
          <w:t>fault-tolerant</w:t>
        </w:r>
      </w:hyperlink>
      <w:r w:rsidRPr="00771266">
        <w:rPr>
          <w:rFonts w:ascii="Arial" w:eastAsia="Times New Roman" w:hAnsi="Arial" w:cs="Arial"/>
          <w:color w:val="202122"/>
          <w:sz w:val="24"/>
          <w:szCs w:val="24"/>
          <w:lang w:val="en" w:eastAsia="en-PK"/>
        </w:rPr>
        <w:t> high performance with more control than opportunistic </w:t>
      </w:r>
      <w:hyperlink r:id="rId19" w:tooltip="Grid computing" w:history="1">
        <w:r w:rsidRPr="00771266">
          <w:rPr>
            <w:rFonts w:ascii="Arial" w:eastAsia="Times New Roman" w:hAnsi="Arial" w:cs="Arial"/>
            <w:color w:val="0B0080"/>
            <w:sz w:val="24"/>
            <w:szCs w:val="24"/>
            <w:lang w:val="en" w:eastAsia="en-PK"/>
          </w:rPr>
          <w:t>computer grids</w:t>
        </w:r>
      </w:hyperlink>
      <w:r w:rsidRPr="00771266">
        <w:rPr>
          <w:rFonts w:ascii="Arial" w:eastAsia="Times New Roman" w:hAnsi="Arial" w:cs="Arial"/>
          <w:color w:val="202122"/>
          <w:sz w:val="24"/>
          <w:szCs w:val="24"/>
          <w:lang w:val="en" w:eastAsia="en-PK"/>
        </w:rPr>
        <w:t> in which computational resources are used whenever they may become available.</w:t>
      </w:r>
      <w:hyperlink r:id="rId20" w:anchor="cite_note-Kravtsov-3" w:history="1">
        <w:r w:rsidRPr="00771266">
          <w:rPr>
            <w:rFonts w:ascii="Arial" w:eastAsia="Times New Roman" w:hAnsi="Arial" w:cs="Arial"/>
            <w:color w:val="0B0080"/>
            <w:sz w:val="17"/>
            <w:szCs w:val="17"/>
            <w:vertAlign w:val="superscript"/>
            <w:lang w:val="en" w:eastAsia="en-PK"/>
          </w:rPr>
          <w:t>[3]</w:t>
        </w:r>
      </w:hyperlink>
    </w:p>
    <w:p w14:paraId="2631B32F"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color w:val="202122"/>
          <w:sz w:val="24"/>
          <w:szCs w:val="24"/>
          <w:lang w:val="en" w:eastAsia="en-PK"/>
        </w:rPr>
        <w:t>While the "opportunistic match-making" approach to </w:t>
      </w:r>
      <w:hyperlink r:id="rId21" w:tooltip="Task scheduling" w:history="1">
        <w:r w:rsidRPr="00771266">
          <w:rPr>
            <w:rFonts w:ascii="Arial" w:eastAsia="Times New Roman" w:hAnsi="Arial" w:cs="Arial"/>
            <w:color w:val="0B0080"/>
            <w:sz w:val="24"/>
            <w:szCs w:val="24"/>
            <w:lang w:val="en" w:eastAsia="en-PK"/>
          </w:rPr>
          <w:t>task scheduling</w:t>
        </w:r>
      </w:hyperlink>
      <w:r w:rsidRPr="00771266">
        <w:rPr>
          <w:rFonts w:ascii="Arial" w:eastAsia="Times New Roman" w:hAnsi="Arial" w:cs="Arial"/>
          <w:color w:val="202122"/>
          <w:sz w:val="24"/>
          <w:szCs w:val="24"/>
          <w:lang w:val="en" w:eastAsia="en-PK"/>
        </w:rPr>
        <w:t> on computer grids is simpler in that it merely matches tasks to whatever resources may be available at a given time, demanding supercomputer applications such as </w:t>
      </w:r>
      <w:hyperlink r:id="rId22" w:tooltip="Weather simulation" w:history="1">
        <w:r w:rsidRPr="00771266">
          <w:rPr>
            <w:rFonts w:ascii="Arial" w:eastAsia="Times New Roman" w:hAnsi="Arial" w:cs="Arial"/>
            <w:color w:val="0B0080"/>
            <w:sz w:val="24"/>
            <w:szCs w:val="24"/>
            <w:lang w:val="en" w:eastAsia="en-PK"/>
          </w:rPr>
          <w:t>weather simulations</w:t>
        </w:r>
      </w:hyperlink>
      <w:r w:rsidRPr="00771266">
        <w:rPr>
          <w:rFonts w:ascii="Arial" w:eastAsia="Times New Roman" w:hAnsi="Arial" w:cs="Arial"/>
          <w:color w:val="202122"/>
          <w:sz w:val="24"/>
          <w:szCs w:val="24"/>
          <w:lang w:val="en" w:eastAsia="en-PK"/>
        </w:rPr>
        <w:t> or </w:t>
      </w:r>
      <w:hyperlink r:id="rId23" w:tooltip="Computational fluid dynamics" w:history="1">
        <w:r w:rsidRPr="00771266">
          <w:rPr>
            <w:rFonts w:ascii="Arial" w:eastAsia="Times New Roman" w:hAnsi="Arial" w:cs="Arial"/>
            <w:color w:val="0B0080"/>
            <w:sz w:val="24"/>
            <w:szCs w:val="24"/>
            <w:lang w:val="en" w:eastAsia="en-PK"/>
          </w:rPr>
          <w:t>computational fluid dynamics</w:t>
        </w:r>
      </w:hyperlink>
      <w:r w:rsidRPr="00771266">
        <w:rPr>
          <w:rFonts w:ascii="Arial" w:eastAsia="Times New Roman" w:hAnsi="Arial" w:cs="Arial"/>
          <w:color w:val="202122"/>
          <w:sz w:val="24"/>
          <w:szCs w:val="24"/>
          <w:lang w:val="en" w:eastAsia="en-PK"/>
        </w:rPr>
        <w:t> have remained out of reach, partly due to the barriers in reliable sub-assignment of a large number of tasks as well as the reliable availability of resources at a given time.</w:t>
      </w:r>
      <w:hyperlink r:id="rId24" w:anchor="cite_note-Prodan-5" w:history="1">
        <w:r w:rsidRPr="00771266">
          <w:rPr>
            <w:rFonts w:ascii="Arial" w:eastAsia="Times New Roman" w:hAnsi="Arial" w:cs="Arial"/>
            <w:color w:val="0B0080"/>
            <w:sz w:val="17"/>
            <w:szCs w:val="17"/>
            <w:vertAlign w:val="superscript"/>
            <w:lang w:val="en" w:eastAsia="en-PK"/>
          </w:rPr>
          <w:t>[5]</w:t>
        </w:r>
      </w:hyperlink>
      <w:hyperlink r:id="rId25" w:anchor="cite_note-Iccs-6" w:history="1">
        <w:r w:rsidRPr="00771266">
          <w:rPr>
            <w:rFonts w:ascii="Arial" w:eastAsia="Times New Roman" w:hAnsi="Arial" w:cs="Arial"/>
            <w:color w:val="0B0080"/>
            <w:sz w:val="17"/>
            <w:szCs w:val="17"/>
            <w:vertAlign w:val="superscript"/>
            <w:lang w:val="en" w:eastAsia="en-PK"/>
          </w:rPr>
          <w:t>[6]</w:t>
        </w:r>
      </w:hyperlink>
    </w:p>
    <w:p w14:paraId="5BB3E53E"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color w:val="202122"/>
          <w:sz w:val="24"/>
          <w:szCs w:val="24"/>
          <w:lang w:val="en" w:eastAsia="en-PK"/>
        </w:rPr>
        <w:t>The quasi-opportunistic approach enables the execution of demanding applications within computer grids by establishing grid-wise resource allocation agreements; and </w:t>
      </w:r>
      <w:hyperlink r:id="rId26" w:tooltip="Fault-tolerant system" w:history="1">
        <w:r w:rsidRPr="00771266">
          <w:rPr>
            <w:rFonts w:ascii="Arial" w:eastAsia="Times New Roman" w:hAnsi="Arial" w:cs="Arial"/>
            <w:color w:val="0B0080"/>
            <w:sz w:val="24"/>
            <w:szCs w:val="24"/>
            <w:lang w:val="en" w:eastAsia="en-PK"/>
          </w:rPr>
          <w:t>fault tolerant</w:t>
        </w:r>
      </w:hyperlink>
      <w:r w:rsidRPr="00771266">
        <w:rPr>
          <w:rFonts w:ascii="Arial" w:eastAsia="Times New Roman" w:hAnsi="Arial" w:cs="Arial"/>
          <w:color w:val="202122"/>
          <w:sz w:val="24"/>
          <w:szCs w:val="24"/>
          <w:lang w:val="en" w:eastAsia="en-PK"/>
        </w:rPr>
        <w:t> message passing to abstractly shield against the failures of the underlying resources, thus maintaining some opportunism, while allowing a higher level of control.</w:t>
      </w:r>
      <w:hyperlink r:id="rId27" w:anchor="cite_note-Kravtsov-3" w:history="1">
        <w:r w:rsidRPr="00771266">
          <w:rPr>
            <w:rFonts w:ascii="Arial" w:eastAsia="Times New Roman" w:hAnsi="Arial" w:cs="Arial"/>
            <w:color w:val="0B0080"/>
            <w:sz w:val="17"/>
            <w:szCs w:val="17"/>
            <w:vertAlign w:val="superscript"/>
            <w:lang w:val="en" w:eastAsia="en-PK"/>
          </w:rPr>
          <w:t>[3]</w:t>
        </w:r>
      </w:hyperlink>
    </w:p>
    <w:p w14:paraId="1F6E6D31" w14:textId="77777777" w:rsidR="00771266" w:rsidRPr="00771266" w:rsidRDefault="00771266" w:rsidP="00771266">
      <w:pPr>
        <w:shd w:val="clear" w:color="auto" w:fill="F8F9FA"/>
        <w:spacing w:after="0" w:line="240" w:lineRule="auto"/>
        <w:rPr>
          <w:rFonts w:ascii="Arial" w:eastAsia="Times New Roman" w:hAnsi="Arial" w:cs="Arial"/>
          <w:color w:val="202122"/>
          <w:sz w:val="20"/>
          <w:szCs w:val="20"/>
          <w:lang w:val="en" w:eastAsia="en-PK"/>
        </w:rPr>
      </w:pPr>
      <w:r w:rsidRPr="00771266">
        <w:rPr>
          <w:rFonts w:ascii="Arial" w:eastAsia="Times New Roman" w:hAnsi="Arial" w:cs="Arial"/>
          <w:color w:val="202122"/>
          <w:sz w:val="20"/>
          <w:szCs w:val="20"/>
          <w:lang w:val="en" w:eastAsia="en-PK"/>
        </w:rPr>
        <w:object w:dxaOrig="1440" w:dyaOrig="1440" w14:anchorId="75016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8" o:title=""/>
          </v:shape>
          <w:control r:id="rId29" w:name="Object 1" w:shapeid="_x0000_i1025"/>
        </w:object>
      </w:r>
    </w:p>
    <w:p w14:paraId="6A5FB954" w14:textId="77777777" w:rsidR="00771266" w:rsidRPr="00771266" w:rsidRDefault="00771266" w:rsidP="00771266">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771266">
        <w:rPr>
          <w:rFonts w:ascii="Arial" w:eastAsia="Times New Roman" w:hAnsi="Arial" w:cs="Arial"/>
          <w:b/>
          <w:bCs/>
          <w:color w:val="000000"/>
          <w:sz w:val="20"/>
          <w:szCs w:val="20"/>
          <w:lang w:val="en" w:eastAsia="en-PK"/>
        </w:rPr>
        <w:t>Contents</w:t>
      </w:r>
    </w:p>
    <w:p w14:paraId="7555C51F" w14:textId="77777777" w:rsidR="00771266" w:rsidRPr="00771266" w:rsidRDefault="00771266" w:rsidP="0077126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Opportunistic_supercomputing_on_grids" w:history="1">
        <w:r w:rsidRPr="00771266">
          <w:rPr>
            <w:rFonts w:ascii="Arial" w:eastAsia="Times New Roman" w:hAnsi="Arial" w:cs="Arial"/>
            <w:color w:val="202122"/>
            <w:sz w:val="20"/>
            <w:szCs w:val="20"/>
            <w:lang w:val="en" w:eastAsia="en-PK"/>
          </w:rPr>
          <w:t>1</w:t>
        </w:r>
        <w:r w:rsidRPr="00771266">
          <w:rPr>
            <w:rFonts w:ascii="Arial" w:eastAsia="Times New Roman" w:hAnsi="Arial" w:cs="Arial"/>
            <w:color w:val="0B0080"/>
            <w:sz w:val="20"/>
            <w:szCs w:val="20"/>
            <w:lang w:val="en" w:eastAsia="en-PK"/>
          </w:rPr>
          <w:t>Opportunistic supercomputing on grids</w:t>
        </w:r>
      </w:hyperlink>
    </w:p>
    <w:p w14:paraId="76782EE5" w14:textId="77777777" w:rsidR="00771266" w:rsidRPr="00771266" w:rsidRDefault="00771266" w:rsidP="0077126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Quasi-control_of_computational_resources" w:history="1">
        <w:r w:rsidRPr="00771266">
          <w:rPr>
            <w:rFonts w:ascii="Arial" w:eastAsia="Times New Roman" w:hAnsi="Arial" w:cs="Arial"/>
            <w:color w:val="202122"/>
            <w:sz w:val="20"/>
            <w:szCs w:val="20"/>
            <w:lang w:val="en" w:eastAsia="en-PK"/>
          </w:rPr>
          <w:t>2</w:t>
        </w:r>
        <w:r w:rsidRPr="00771266">
          <w:rPr>
            <w:rFonts w:ascii="Arial" w:eastAsia="Times New Roman" w:hAnsi="Arial" w:cs="Arial"/>
            <w:color w:val="0B0080"/>
            <w:sz w:val="20"/>
            <w:szCs w:val="20"/>
            <w:lang w:val="en" w:eastAsia="en-PK"/>
          </w:rPr>
          <w:t>Quasi-control of computational resources</w:t>
        </w:r>
      </w:hyperlink>
    </w:p>
    <w:p w14:paraId="7BABF21C" w14:textId="77777777" w:rsidR="00771266" w:rsidRPr="00771266" w:rsidRDefault="00771266" w:rsidP="0077126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See_also" w:history="1">
        <w:r w:rsidRPr="00771266">
          <w:rPr>
            <w:rFonts w:ascii="Arial" w:eastAsia="Times New Roman" w:hAnsi="Arial" w:cs="Arial"/>
            <w:color w:val="202122"/>
            <w:sz w:val="20"/>
            <w:szCs w:val="20"/>
            <w:lang w:val="en" w:eastAsia="en-PK"/>
          </w:rPr>
          <w:t>3</w:t>
        </w:r>
        <w:r w:rsidRPr="00771266">
          <w:rPr>
            <w:rFonts w:ascii="Arial" w:eastAsia="Times New Roman" w:hAnsi="Arial" w:cs="Arial"/>
            <w:color w:val="0B0080"/>
            <w:sz w:val="20"/>
            <w:szCs w:val="20"/>
            <w:lang w:val="en" w:eastAsia="en-PK"/>
          </w:rPr>
          <w:t>See also</w:t>
        </w:r>
      </w:hyperlink>
    </w:p>
    <w:p w14:paraId="0E74242C" w14:textId="77777777" w:rsidR="00771266" w:rsidRPr="00771266" w:rsidRDefault="00771266" w:rsidP="0077126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References" w:history="1">
        <w:r w:rsidRPr="00771266">
          <w:rPr>
            <w:rFonts w:ascii="Arial" w:eastAsia="Times New Roman" w:hAnsi="Arial" w:cs="Arial"/>
            <w:color w:val="202122"/>
            <w:sz w:val="20"/>
            <w:szCs w:val="20"/>
            <w:lang w:val="en" w:eastAsia="en-PK"/>
          </w:rPr>
          <w:t>4</w:t>
        </w:r>
        <w:r w:rsidRPr="00771266">
          <w:rPr>
            <w:rFonts w:ascii="Arial" w:eastAsia="Times New Roman" w:hAnsi="Arial" w:cs="Arial"/>
            <w:color w:val="0B0080"/>
            <w:sz w:val="20"/>
            <w:szCs w:val="20"/>
            <w:lang w:val="en" w:eastAsia="en-PK"/>
          </w:rPr>
          <w:t>References</w:t>
        </w:r>
      </w:hyperlink>
    </w:p>
    <w:p w14:paraId="189C532D" w14:textId="77777777" w:rsidR="00771266" w:rsidRPr="00771266" w:rsidRDefault="00771266" w:rsidP="0077126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71266">
        <w:rPr>
          <w:rFonts w:ascii="Georgia" w:eastAsia="Times New Roman" w:hAnsi="Georgia" w:cs="Arial"/>
          <w:color w:val="000000"/>
          <w:sz w:val="36"/>
          <w:szCs w:val="36"/>
          <w:lang w:val="en" w:eastAsia="en-PK"/>
        </w:rPr>
        <w:t>Opportunistic supercomputing on grids</w:t>
      </w:r>
      <w:r w:rsidRPr="00771266">
        <w:rPr>
          <w:rFonts w:ascii="Arial" w:eastAsia="Times New Roman" w:hAnsi="Arial" w:cs="Arial"/>
          <w:color w:val="54595D"/>
          <w:sz w:val="24"/>
          <w:szCs w:val="24"/>
          <w:lang w:val="en" w:eastAsia="en-PK"/>
        </w:rPr>
        <w:t>[</w:t>
      </w:r>
      <w:hyperlink r:id="rId34" w:tooltip="Edit section: Opportunistic supercomputing on grids" w:history="1">
        <w:r w:rsidRPr="00771266">
          <w:rPr>
            <w:rFonts w:ascii="Arial" w:eastAsia="Times New Roman" w:hAnsi="Arial" w:cs="Arial"/>
            <w:color w:val="0B0080"/>
            <w:sz w:val="24"/>
            <w:szCs w:val="24"/>
            <w:lang w:val="en" w:eastAsia="en-PK"/>
          </w:rPr>
          <w:t>edit</w:t>
        </w:r>
      </w:hyperlink>
      <w:r w:rsidRPr="00771266">
        <w:rPr>
          <w:rFonts w:ascii="Arial" w:eastAsia="Times New Roman" w:hAnsi="Arial" w:cs="Arial"/>
          <w:color w:val="54595D"/>
          <w:sz w:val="24"/>
          <w:szCs w:val="24"/>
          <w:lang w:val="en" w:eastAsia="en-PK"/>
        </w:rPr>
        <w:t>]</w:t>
      </w:r>
    </w:p>
    <w:p w14:paraId="402F98C0"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color w:val="202122"/>
          <w:sz w:val="24"/>
          <w:szCs w:val="24"/>
          <w:lang w:val="en" w:eastAsia="en-PK"/>
        </w:rPr>
        <w:t>The general principle of </w:t>
      </w:r>
      <w:hyperlink r:id="rId35" w:tooltip="Grid computing" w:history="1">
        <w:r w:rsidRPr="00771266">
          <w:rPr>
            <w:rFonts w:ascii="Arial" w:eastAsia="Times New Roman" w:hAnsi="Arial" w:cs="Arial"/>
            <w:color w:val="0B0080"/>
            <w:sz w:val="24"/>
            <w:szCs w:val="24"/>
            <w:lang w:val="en" w:eastAsia="en-PK"/>
          </w:rPr>
          <w:t>grid computing</w:t>
        </w:r>
      </w:hyperlink>
      <w:r w:rsidRPr="00771266">
        <w:rPr>
          <w:rFonts w:ascii="Arial" w:eastAsia="Times New Roman" w:hAnsi="Arial" w:cs="Arial"/>
          <w:color w:val="202122"/>
          <w:sz w:val="24"/>
          <w:szCs w:val="24"/>
          <w:lang w:val="en" w:eastAsia="en-PK"/>
        </w:rPr>
        <w:t> is to use distributed computing resources from diverse administrative domains to solve a single task, by using resources as they become available. Traditionally, most grid systems have approached the </w:t>
      </w:r>
      <w:hyperlink r:id="rId36" w:tooltip="Task scheduling" w:history="1">
        <w:r w:rsidRPr="00771266">
          <w:rPr>
            <w:rFonts w:ascii="Arial" w:eastAsia="Times New Roman" w:hAnsi="Arial" w:cs="Arial"/>
            <w:color w:val="0B0080"/>
            <w:sz w:val="24"/>
            <w:szCs w:val="24"/>
            <w:lang w:val="en" w:eastAsia="en-PK"/>
          </w:rPr>
          <w:t>task scheduling</w:t>
        </w:r>
      </w:hyperlink>
      <w:r w:rsidRPr="00771266">
        <w:rPr>
          <w:rFonts w:ascii="Arial" w:eastAsia="Times New Roman" w:hAnsi="Arial" w:cs="Arial"/>
          <w:color w:val="202122"/>
          <w:sz w:val="24"/>
          <w:szCs w:val="24"/>
          <w:lang w:val="en" w:eastAsia="en-PK"/>
        </w:rPr>
        <w:t> challenge by using an "opportunistic match-making" approach in which tasks are matched to whatever resources may be available at a given time.</w:t>
      </w:r>
      <w:hyperlink r:id="rId37" w:anchor="cite_note-Prodan-5" w:history="1">
        <w:r w:rsidRPr="00771266">
          <w:rPr>
            <w:rFonts w:ascii="Arial" w:eastAsia="Times New Roman" w:hAnsi="Arial" w:cs="Arial"/>
            <w:color w:val="0B0080"/>
            <w:sz w:val="17"/>
            <w:szCs w:val="17"/>
            <w:vertAlign w:val="superscript"/>
            <w:lang w:val="en" w:eastAsia="en-PK"/>
          </w:rPr>
          <w:t>[5]</w:t>
        </w:r>
      </w:hyperlink>
    </w:p>
    <w:p w14:paraId="7D03C873" w14:textId="77777777" w:rsidR="00771266" w:rsidRPr="00771266" w:rsidRDefault="00771266" w:rsidP="00771266">
      <w:pPr>
        <w:shd w:val="clear" w:color="auto" w:fill="F8F9FA"/>
        <w:spacing w:after="0" w:line="240" w:lineRule="auto"/>
        <w:jc w:val="center"/>
        <w:rPr>
          <w:rFonts w:ascii="Arial" w:eastAsia="Times New Roman" w:hAnsi="Arial" w:cs="Arial"/>
          <w:color w:val="202122"/>
          <w:sz w:val="20"/>
          <w:szCs w:val="20"/>
          <w:lang w:val="en" w:eastAsia="en-PK"/>
        </w:rPr>
      </w:pPr>
      <w:r w:rsidRPr="00771266">
        <w:rPr>
          <w:rFonts w:ascii="Arial" w:eastAsia="Times New Roman" w:hAnsi="Arial" w:cs="Arial"/>
          <w:noProof/>
          <w:color w:val="0B0080"/>
          <w:sz w:val="20"/>
          <w:szCs w:val="20"/>
          <w:lang w:val="en" w:eastAsia="en-PK"/>
        </w:rPr>
        <w:drawing>
          <wp:inline distT="0" distB="0" distL="0" distR="0" wp14:anchorId="04D54648" wp14:editId="04F5EE7C">
            <wp:extent cx="1714500" cy="1287780"/>
            <wp:effectExtent l="0" t="0" r="0" b="7620"/>
            <wp:docPr id="3" name="Picture 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4500" cy="1287780"/>
                    </a:xfrm>
                    <a:prstGeom prst="rect">
                      <a:avLst/>
                    </a:prstGeom>
                    <a:noFill/>
                    <a:ln>
                      <a:noFill/>
                    </a:ln>
                  </pic:spPr>
                </pic:pic>
              </a:graphicData>
            </a:graphic>
          </wp:inline>
        </w:drawing>
      </w:r>
    </w:p>
    <w:p w14:paraId="152DE7A7" w14:textId="77777777" w:rsidR="00771266" w:rsidRPr="00771266" w:rsidRDefault="00771266" w:rsidP="00771266">
      <w:pPr>
        <w:shd w:val="clear" w:color="auto" w:fill="F8F9FA"/>
        <w:spacing w:line="336" w:lineRule="atLeast"/>
        <w:rPr>
          <w:rFonts w:ascii="Arial" w:eastAsia="Times New Roman" w:hAnsi="Arial" w:cs="Arial"/>
          <w:color w:val="202122"/>
          <w:sz w:val="19"/>
          <w:szCs w:val="19"/>
          <w:lang w:val="en" w:eastAsia="en-PK"/>
        </w:rPr>
      </w:pPr>
      <w:r w:rsidRPr="00771266">
        <w:rPr>
          <w:rFonts w:ascii="Arial" w:eastAsia="Times New Roman" w:hAnsi="Arial" w:cs="Arial"/>
          <w:color w:val="202122"/>
          <w:sz w:val="19"/>
          <w:szCs w:val="19"/>
          <w:lang w:val="en" w:eastAsia="en-PK"/>
        </w:rPr>
        <w:t>Example architecture of a geographically disperse distributively owned distributed computing system connecting many personal computers over a network</w:t>
      </w:r>
    </w:p>
    <w:p w14:paraId="1D1CBF85"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hyperlink r:id="rId40" w:tooltip="BOINC" w:history="1">
        <w:r w:rsidRPr="00771266">
          <w:rPr>
            <w:rFonts w:ascii="Arial" w:eastAsia="Times New Roman" w:hAnsi="Arial" w:cs="Arial"/>
            <w:color w:val="0B0080"/>
            <w:sz w:val="24"/>
            <w:szCs w:val="24"/>
            <w:lang w:val="en" w:eastAsia="en-PK"/>
          </w:rPr>
          <w:t>BOINC</w:t>
        </w:r>
      </w:hyperlink>
      <w:r w:rsidRPr="00771266">
        <w:rPr>
          <w:rFonts w:ascii="Arial" w:eastAsia="Times New Roman" w:hAnsi="Arial" w:cs="Arial"/>
          <w:color w:val="202122"/>
          <w:sz w:val="24"/>
          <w:szCs w:val="24"/>
          <w:lang w:val="en" w:eastAsia="en-PK"/>
        </w:rPr>
        <w:t>, developed at the </w:t>
      </w:r>
      <w:hyperlink r:id="rId41" w:tooltip="University of California, Berkeley" w:history="1">
        <w:r w:rsidRPr="00771266">
          <w:rPr>
            <w:rFonts w:ascii="Arial" w:eastAsia="Times New Roman" w:hAnsi="Arial" w:cs="Arial"/>
            <w:color w:val="0B0080"/>
            <w:sz w:val="24"/>
            <w:szCs w:val="24"/>
            <w:lang w:val="en" w:eastAsia="en-PK"/>
          </w:rPr>
          <w:t>University of California, Berkeley</w:t>
        </w:r>
      </w:hyperlink>
      <w:r w:rsidRPr="00771266">
        <w:rPr>
          <w:rFonts w:ascii="Arial" w:eastAsia="Times New Roman" w:hAnsi="Arial" w:cs="Arial"/>
          <w:color w:val="202122"/>
          <w:sz w:val="24"/>
          <w:szCs w:val="24"/>
          <w:lang w:val="en" w:eastAsia="en-PK"/>
        </w:rPr>
        <w:t> is an example of a </w:t>
      </w:r>
      <w:hyperlink r:id="rId42" w:tooltip="Volunteer computing" w:history="1">
        <w:r w:rsidRPr="00771266">
          <w:rPr>
            <w:rFonts w:ascii="Arial" w:eastAsia="Times New Roman" w:hAnsi="Arial" w:cs="Arial"/>
            <w:color w:val="0B0080"/>
            <w:sz w:val="24"/>
            <w:szCs w:val="24"/>
            <w:lang w:val="en" w:eastAsia="en-PK"/>
          </w:rPr>
          <w:t>volunteer-based</w:t>
        </w:r>
      </w:hyperlink>
      <w:r w:rsidRPr="00771266">
        <w:rPr>
          <w:rFonts w:ascii="Arial" w:eastAsia="Times New Roman" w:hAnsi="Arial" w:cs="Arial"/>
          <w:color w:val="202122"/>
          <w:sz w:val="24"/>
          <w:szCs w:val="24"/>
          <w:lang w:val="en" w:eastAsia="en-PK"/>
        </w:rPr>
        <w:t>, opportunistic grid computing system.</w:t>
      </w:r>
      <w:hyperlink r:id="rId43" w:anchor="cite_note-vega-2" w:history="1">
        <w:r w:rsidRPr="00771266">
          <w:rPr>
            <w:rFonts w:ascii="Arial" w:eastAsia="Times New Roman" w:hAnsi="Arial" w:cs="Arial"/>
            <w:color w:val="0B0080"/>
            <w:sz w:val="17"/>
            <w:szCs w:val="17"/>
            <w:vertAlign w:val="superscript"/>
            <w:lang w:val="en" w:eastAsia="en-PK"/>
          </w:rPr>
          <w:t>[2]</w:t>
        </w:r>
      </w:hyperlink>
      <w:r w:rsidRPr="00771266">
        <w:rPr>
          <w:rFonts w:ascii="Arial" w:eastAsia="Times New Roman" w:hAnsi="Arial" w:cs="Arial"/>
          <w:color w:val="202122"/>
          <w:sz w:val="24"/>
          <w:szCs w:val="24"/>
          <w:lang w:val="en" w:eastAsia="en-PK"/>
        </w:rPr>
        <w:t> The applications based on the </w:t>
      </w:r>
      <w:hyperlink r:id="rId44" w:tooltip="BOINC" w:history="1">
        <w:r w:rsidRPr="00771266">
          <w:rPr>
            <w:rFonts w:ascii="Arial" w:eastAsia="Times New Roman" w:hAnsi="Arial" w:cs="Arial"/>
            <w:color w:val="0B0080"/>
            <w:sz w:val="24"/>
            <w:szCs w:val="24"/>
            <w:lang w:val="en" w:eastAsia="en-PK"/>
          </w:rPr>
          <w:t>BOINC</w:t>
        </w:r>
      </w:hyperlink>
      <w:r w:rsidRPr="00771266">
        <w:rPr>
          <w:rFonts w:ascii="Arial" w:eastAsia="Times New Roman" w:hAnsi="Arial" w:cs="Arial"/>
          <w:color w:val="202122"/>
          <w:sz w:val="24"/>
          <w:szCs w:val="24"/>
          <w:lang w:val="en" w:eastAsia="en-PK"/>
        </w:rPr>
        <w:t> grid have reached multi-petaflop levels by using close to half a million computers connected on the internet, whenever volunteer resources become available.</w:t>
      </w:r>
      <w:hyperlink r:id="rId45" w:anchor="cite_note-7" w:history="1">
        <w:r w:rsidRPr="00771266">
          <w:rPr>
            <w:rFonts w:ascii="Arial" w:eastAsia="Times New Roman" w:hAnsi="Arial" w:cs="Arial"/>
            <w:color w:val="0B0080"/>
            <w:sz w:val="17"/>
            <w:szCs w:val="17"/>
            <w:vertAlign w:val="superscript"/>
            <w:lang w:val="en" w:eastAsia="en-PK"/>
          </w:rPr>
          <w:t>[7]</w:t>
        </w:r>
      </w:hyperlink>
      <w:r w:rsidRPr="00771266">
        <w:rPr>
          <w:rFonts w:ascii="Arial" w:eastAsia="Times New Roman" w:hAnsi="Arial" w:cs="Arial"/>
          <w:color w:val="202122"/>
          <w:sz w:val="24"/>
          <w:szCs w:val="24"/>
          <w:lang w:val="en" w:eastAsia="en-PK"/>
        </w:rPr>
        <w:t> Another system, </w:t>
      </w:r>
      <w:hyperlink r:id="rId46" w:tooltip="Folding@home" w:history="1">
        <w:r w:rsidRPr="00771266">
          <w:rPr>
            <w:rFonts w:ascii="Arial" w:eastAsia="Times New Roman" w:hAnsi="Arial" w:cs="Arial"/>
            <w:color w:val="0B0080"/>
            <w:sz w:val="24"/>
            <w:szCs w:val="24"/>
            <w:lang w:val="en" w:eastAsia="en-PK"/>
          </w:rPr>
          <w:t>Folding@home</w:t>
        </w:r>
      </w:hyperlink>
      <w:r w:rsidRPr="00771266">
        <w:rPr>
          <w:rFonts w:ascii="Arial" w:eastAsia="Times New Roman" w:hAnsi="Arial" w:cs="Arial"/>
          <w:color w:val="202122"/>
          <w:sz w:val="24"/>
          <w:szCs w:val="24"/>
          <w:lang w:val="en" w:eastAsia="en-PK"/>
        </w:rPr>
        <w:t>, which is not based on BOINC, computes </w:t>
      </w:r>
      <w:hyperlink r:id="rId47" w:tooltip="Protein folding" w:history="1">
        <w:r w:rsidRPr="00771266">
          <w:rPr>
            <w:rFonts w:ascii="Arial" w:eastAsia="Times New Roman" w:hAnsi="Arial" w:cs="Arial"/>
            <w:color w:val="0B0080"/>
            <w:sz w:val="24"/>
            <w:szCs w:val="24"/>
            <w:lang w:val="en" w:eastAsia="en-PK"/>
          </w:rPr>
          <w:t>protein folding</w:t>
        </w:r>
      </w:hyperlink>
      <w:r w:rsidRPr="00771266">
        <w:rPr>
          <w:rFonts w:ascii="Arial" w:eastAsia="Times New Roman" w:hAnsi="Arial" w:cs="Arial"/>
          <w:color w:val="202122"/>
          <w:sz w:val="24"/>
          <w:szCs w:val="24"/>
          <w:lang w:val="en" w:eastAsia="en-PK"/>
        </w:rPr>
        <w:t>, has reached 8.8 petaflops by using clients that include </w:t>
      </w:r>
      <w:hyperlink r:id="rId48" w:tooltip="GPU" w:history="1">
        <w:r w:rsidRPr="00771266">
          <w:rPr>
            <w:rFonts w:ascii="Arial" w:eastAsia="Times New Roman" w:hAnsi="Arial" w:cs="Arial"/>
            <w:color w:val="0B0080"/>
            <w:sz w:val="24"/>
            <w:szCs w:val="24"/>
            <w:lang w:val="en" w:eastAsia="en-PK"/>
          </w:rPr>
          <w:t>GPU</w:t>
        </w:r>
      </w:hyperlink>
      <w:r w:rsidRPr="00771266">
        <w:rPr>
          <w:rFonts w:ascii="Arial" w:eastAsia="Times New Roman" w:hAnsi="Arial" w:cs="Arial"/>
          <w:color w:val="202122"/>
          <w:sz w:val="24"/>
          <w:szCs w:val="24"/>
          <w:lang w:val="en" w:eastAsia="en-PK"/>
        </w:rPr>
        <w:t> and </w:t>
      </w:r>
      <w:hyperlink r:id="rId49" w:tooltip="PlayStation 3" w:history="1">
        <w:r w:rsidRPr="00771266">
          <w:rPr>
            <w:rFonts w:ascii="Arial" w:eastAsia="Times New Roman" w:hAnsi="Arial" w:cs="Arial"/>
            <w:color w:val="0B0080"/>
            <w:sz w:val="24"/>
            <w:szCs w:val="24"/>
            <w:lang w:val="en" w:eastAsia="en-PK"/>
          </w:rPr>
          <w:t>PlayStation 3</w:t>
        </w:r>
      </w:hyperlink>
      <w:r w:rsidRPr="00771266">
        <w:rPr>
          <w:rFonts w:ascii="Arial" w:eastAsia="Times New Roman" w:hAnsi="Arial" w:cs="Arial"/>
          <w:color w:val="202122"/>
          <w:sz w:val="24"/>
          <w:szCs w:val="24"/>
          <w:lang w:val="en" w:eastAsia="en-PK"/>
        </w:rPr>
        <w:t> systems.</w:t>
      </w:r>
      <w:hyperlink r:id="rId50" w:anchor="cite_note-8" w:history="1">
        <w:r w:rsidRPr="00771266">
          <w:rPr>
            <w:rFonts w:ascii="Arial" w:eastAsia="Times New Roman" w:hAnsi="Arial" w:cs="Arial"/>
            <w:color w:val="0B0080"/>
            <w:sz w:val="17"/>
            <w:szCs w:val="17"/>
            <w:vertAlign w:val="superscript"/>
            <w:lang w:val="en" w:eastAsia="en-PK"/>
          </w:rPr>
          <w:t>[8]</w:t>
        </w:r>
      </w:hyperlink>
      <w:hyperlink r:id="rId51" w:anchor="cite_note-mario-9" w:history="1">
        <w:r w:rsidRPr="00771266">
          <w:rPr>
            <w:rFonts w:ascii="Arial" w:eastAsia="Times New Roman" w:hAnsi="Arial" w:cs="Arial"/>
            <w:color w:val="0B0080"/>
            <w:sz w:val="17"/>
            <w:szCs w:val="17"/>
            <w:vertAlign w:val="superscript"/>
            <w:lang w:val="en" w:eastAsia="en-PK"/>
          </w:rPr>
          <w:t>[9]</w:t>
        </w:r>
      </w:hyperlink>
      <w:hyperlink r:id="rId52" w:anchor="cite_note-vega-2" w:history="1">
        <w:r w:rsidRPr="00771266">
          <w:rPr>
            <w:rFonts w:ascii="Arial" w:eastAsia="Times New Roman" w:hAnsi="Arial" w:cs="Arial"/>
            <w:color w:val="0B0080"/>
            <w:sz w:val="17"/>
            <w:szCs w:val="17"/>
            <w:vertAlign w:val="superscript"/>
            <w:lang w:val="en" w:eastAsia="en-PK"/>
          </w:rPr>
          <w:t>[2]</w:t>
        </w:r>
      </w:hyperlink>
      <w:r w:rsidRPr="00771266">
        <w:rPr>
          <w:rFonts w:ascii="Arial" w:eastAsia="Times New Roman" w:hAnsi="Arial" w:cs="Arial"/>
          <w:color w:val="202122"/>
          <w:sz w:val="24"/>
          <w:szCs w:val="24"/>
          <w:lang w:val="en" w:eastAsia="en-PK"/>
        </w:rPr>
        <w:t> However, these results are not applicable to the </w:t>
      </w:r>
      <w:hyperlink r:id="rId53" w:tooltip="TOP500" w:history="1">
        <w:r w:rsidRPr="00771266">
          <w:rPr>
            <w:rFonts w:ascii="Arial" w:eastAsia="Times New Roman" w:hAnsi="Arial" w:cs="Arial"/>
            <w:color w:val="0B0080"/>
            <w:sz w:val="24"/>
            <w:szCs w:val="24"/>
            <w:lang w:val="en" w:eastAsia="en-PK"/>
          </w:rPr>
          <w:t>TOP500</w:t>
        </w:r>
      </w:hyperlink>
      <w:r w:rsidRPr="00771266">
        <w:rPr>
          <w:rFonts w:ascii="Arial" w:eastAsia="Times New Roman" w:hAnsi="Arial" w:cs="Arial"/>
          <w:color w:val="202122"/>
          <w:sz w:val="24"/>
          <w:szCs w:val="24"/>
          <w:lang w:val="en" w:eastAsia="en-PK"/>
        </w:rPr>
        <w:t> ratings because they do not run the general purpose </w:t>
      </w:r>
      <w:hyperlink r:id="rId54" w:tooltip="Linpack" w:history="1">
        <w:r w:rsidRPr="00771266">
          <w:rPr>
            <w:rFonts w:ascii="Arial" w:eastAsia="Times New Roman" w:hAnsi="Arial" w:cs="Arial"/>
            <w:color w:val="0B0080"/>
            <w:sz w:val="24"/>
            <w:szCs w:val="24"/>
            <w:lang w:val="en" w:eastAsia="en-PK"/>
          </w:rPr>
          <w:t>Linpack</w:t>
        </w:r>
      </w:hyperlink>
      <w:r w:rsidRPr="00771266">
        <w:rPr>
          <w:rFonts w:ascii="Arial" w:eastAsia="Times New Roman" w:hAnsi="Arial" w:cs="Arial"/>
          <w:color w:val="202122"/>
          <w:sz w:val="24"/>
          <w:szCs w:val="24"/>
          <w:lang w:val="en" w:eastAsia="en-PK"/>
        </w:rPr>
        <w:t> benchmark.</w:t>
      </w:r>
    </w:p>
    <w:p w14:paraId="72EC2096"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color w:val="202122"/>
          <w:sz w:val="24"/>
          <w:szCs w:val="24"/>
          <w:lang w:val="en" w:eastAsia="en-PK"/>
        </w:rPr>
        <w:t>A key strategy for grid computing is the use of </w:t>
      </w:r>
      <w:hyperlink r:id="rId55" w:tooltip="Middleware" w:history="1">
        <w:r w:rsidRPr="00771266">
          <w:rPr>
            <w:rFonts w:ascii="Arial" w:eastAsia="Times New Roman" w:hAnsi="Arial" w:cs="Arial"/>
            <w:color w:val="0B0080"/>
            <w:sz w:val="24"/>
            <w:szCs w:val="24"/>
            <w:lang w:val="en" w:eastAsia="en-PK"/>
          </w:rPr>
          <w:t>middleware</w:t>
        </w:r>
      </w:hyperlink>
      <w:r w:rsidRPr="00771266">
        <w:rPr>
          <w:rFonts w:ascii="Arial" w:eastAsia="Times New Roman" w:hAnsi="Arial" w:cs="Arial"/>
          <w:color w:val="202122"/>
          <w:sz w:val="24"/>
          <w:szCs w:val="24"/>
          <w:lang w:val="en" w:eastAsia="en-PK"/>
        </w:rPr>
        <w:t> that partitions pieces of a program among the different computers on the network.</w:t>
      </w:r>
      <w:hyperlink r:id="rId56" w:anchor="cite_note-Gao-10" w:history="1">
        <w:r w:rsidRPr="00771266">
          <w:rPr>
            <w:rFonts w:ascii="Arial" w:eastAsia="Times New Roman" w:hAnsi="Arial" w:cs="Arial"/>
            <w:color w:val="0B0080"/>
            <w:sz w:val="17"/>
            <w:szCs w:val="17"/>
            <w:vertAlign w:val="superscript"/>
            <w:lang w:val="en" w:eastAsia="en-PK"/>
          </w:rPr>
          <w:t>[10]</w:t>
        </w:r>
      </w:hyperlink>
      <w:r w:rsidRPr="00771266">
        <w:rPr>
          <w:rFonts w:ascii="Arial" w:eastAsia="Times New Roman" w:hAnsi="Arial" w:cs="Arial"/>
          <w:color w:val="202122"/>
          <w:sz w:val="24"/>
          <w:szCs w:val="24"/>
          <w:lang w:val="en" w:eastAsia="en-PK"/>
        </w:rPr>
        <w:t> Although general </w:t>
      </w:r>
      <w:hyperlink r:id="rId57" w:tooltip="Grid computing" w:history="1">
        <w:r w:rsidRPr="00771266">
          <w:rPr>
            <w:rFonts w:ascii="Arial" w:eastAsia="Times New Roman" w:hAnsi="Arial" w:cs="Arial"/>
            <w:color w:val="0B0080"/>
            <w:sz w:val="24"/>
            <w:szCs w:val="24"/>
            <w:lang w:val="en" w:eastAsia="en-PK"/>
          </w:rPr>
          <w:t>grid computing</w:t>
        </w:r>
      </w:hyperlink>
      <w:r w:rsidRPr="00771266">
        <w:rPr>
          <w:rFonts w:ascii="Arial" w:eastAsia="Times New Roman" w:hAnsi="Arial" w:cs="Arial"/>
          <w:color w:val="202122"/>
          <w:sz w:val="24"/>
          <w:szCs w:val="24"/>
          <w:lang w:val="en" w:eastAsia="en-PK"/>
        </w:rPr>
        <w:t> has had success in parallel task execution, demanding supercomputer applications such as weather simulations or </w:t>
      </w:r>
      <w:hyperlink r:id="rId58" w:tooltip="Computational fluid dynamics" w:history="1">
        <w:r w:rsidRPr="00771266">
          <w:rPr>
            <w:rFonts w:ascii="Arial" w:eastAsia="Times New Roman" w:hAnsi="Arial" w:cs="Arial"/>
            <w:color w:val="0B0080"/>
            <w:sz w:val="24"/>
            <w:szCs w:val="24"/>
            <w:lang w:val="en" w:eastAsia="en-PK"/>
          </w:rPr>
          <w:t>computational fluid dynamics</w:t>
        </w:r>
      </w:hyperlink>
      <w:r w:rsidRPr="00771266">
        <w:rPr>
          <w:rFonts w:ascii="Arial" w:eastAsia="Times New Roman" w:hAnsi="Arial" w:cs="Arial"/>
          <w:color w:val="202122"/>
          <w:sz w:val="24"/>
          <w:szCs w:val="24"/>
          <w:lang w:val="en" w:eastAsia="en-PK"/>
        </w:rPr>
        <w:t> have remained out of reach, partly due to the barriers in reliable sub-assignment of a large number of tasks as well as the reliable availability of resources at a given time.</w:t>
      </w:r>
      <w:hyperlink r:id="rId59" w:anchor="cite_note-vega-2" w:history="1">
        <w:r w:rsidRPr="00771266">
          <w:rPr>
            <w:rFonts w:ascii="Arial" w:eastAsia="Times New Roman" w:hAnsi="Arial" w:cs="Arial"/>
            <w:color w:val="0B0080"/>
            <w:sz w:val="17"/>
            <w:szCs w:val="17"/>
            <w:vertAlign w:val="superscript"/>
            <w:lang w:val="en" w:eastAsia="en-PK"/>
          </w:rPr>
          <w:t>[2]</w:t>
        </w:r>
      </w:hyperlink>
      <w:hyperlink r:id="rId60" w:anchor="cite_note-Gao-10" w:history="1">
        <w:r w:rsidRPr="00771266">
          <w:rPr>
            <w:rFonts w:ascii="Arial" w:eastAsia="Times New Roman" w:hAnsi="Arial" w:cs="Arial"/>
            <w:color w:val="0B0080"/>
            <w:sz w:val="17"/>
            <w:szCs w:val="17"/>
            <w:vertAlign w:val="superscript"/>
            <w:lang w:val="en" w:eastAsia="en-PK"/>
          </w:rPr>
          <w:t>[10]</w:t>
        </w:r>
      </w:hyperlink>
      <w:hyperlink r:id="rId61" w:anchor="cite_note-mario-9" w:history="1">
        <w:r w:rsidRPr="00771266">
          <w:rPr>
            <w:rFonts w:ascii="Arial" w:eastAsia="Times New Roman" w:hAnsi="Arial" w:cs="Arial"/>
            <w:color w:val="0B0080"/>
            <w:sz w:val="17"/>
            <w:szCs w:val="17"/>
            <w:vertAlign w:val="superscript"/>
            <w:lang w:val="en" w:eastAsia="en-PK"/>
          </w:rPr>
          <w:t>[9]</w:t>
        </w:r>
      </w:hyperlink>
    </w:p>
    <w:p w14:paraId="67AB2170"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color w:val="202122"/>
          <w:sz w:val="24"/>
          <w:szCs w:val="24"/>
          <w:lang w:val="en" w:eastAsia="en-PK"/>
        </w:rPr>
        <w:t>The opportunistic </w:t>
      </w:r>
      <w:hyperlink r:id="rId62" w:history="1">
        <w:r w:rsidRPr="00771266">
          <w:rPr>
            <w:rFonts w:ascii="Arial" w:eastAsia="Times New Roman" w:hAnsi="Arial" w:cs="Arial"/>
            <w:color w:val="663366"/>
            <w:sz w:val="24"/>
            <w:szCs w:val="24"/>
            <w:lang w:val="en" w:eastAsia="en-PK"/>
          </w:rPr>
          <w:t>Internet PrimeNet Server</w:t>
        </w:r>
      </w:hyperlink>
      <w:r w:rsidRPr="00771266">
        <w:rPr>
          <w:rFonts w:ascii="Arial" w:eastAsia="Times New Roman" w:hAnsi="Arial" w:cs="Arial"/>
          <w:color w:val="202122"/>
          <w:sz w:val="24"/>
          <w:szCs w:val="24"/>
          <w:lang w:val="en" w:eastAsia="en-PK"/>
        </w:rPr>
        <w:t> supports </w:t>
      </w:r>
      <w:hyperlink r:id="rId63" w:tooltip="Great Internet Mersenne Prime Search" w:history="1">
        <w:r w:rsidRPr="00771266">
          <w:rPr>
            <w:rFonts w:ascii="Arial" w:eastAsia="Times New Roman" w:hAnsi="Arial" w:cs="Arial"/>
            <w:color w:val="0B0080"/>
            <w:sz w:val="24"/>
            <w:szCs w:val="24"/>
            <w:lang w:val="en" w:eastAsia="en-PK"/>
          </w:rPr>
          <w:t>GIMPS</w:t>
        </w:r>
      </w:hyperlink>
      <w:r w:rsidRPr="00771266">
        <w:rPr>
          <w:rFonts w:ascii="Arial" w:eastAsia="Times New Roman" w:hAnsi="Arial" w:cs="Arial"/>
          <w:color w:val="202122"/>
          <w:sz w:val="24"/>
          <w:szCs w:val="24"/>
          <w:lang w:val="en" w:eastAsia="en-PK"/>
        </w:rPr>
        <w:t>, one of the earliest grid computing projects since 1997, researching </w:t>
      </w:r>
      <w:hyperlink r:id="rId64" w:tooltip="Mersenne prime" w:history="1">
        <w:r w:rsidRPr="00771266">
          <w:rPr>
            <w:rFonts w:ascii="Arial" w:eastAsia="Times New Roman" w:hAnsi="Arial" w:cs="Arial"/>
            <w:color w:val="0B0080"/>
            <w:sz w:val="24"/>
            <w:szCs w:val="24"/>
            <w:lang w:val="en" w:eastAsia="en-PK"/>
          </w:rPr>
          <w:t>Mersenne prime</w:t>
        </w:r>
      </w:hyperlink>
      <w:r w:rsidRPr="00771266">
        <w:rPr>
          <w:rFonts w:ascii="Arial" w:eastAsia="Times New Roman" w:hAnsi="Arial" w:cs="Arial"/>
          <w:color w:val="202122"/>
          <w:sz w:val="24"/>
          <w:szCs w:val="24"/>
          <w:lang w:val="en" w:eastAsia="en-PK"/>
        </w:rPr>
        <w:t> numbers. As of May 2011, GIMPS's distributed research currently achieves about 60 teraflops as an volunteer-based computing project.</w:t>
      </w:r>
      <w:hyperlink r:id="rId65" w:anchor="cite_note-11" w:history="1">
        <w:r w:rsidRPr="00771266">
          <w:rPr>
            <w:rFonts w:ascii="Arial" w:eastAsia="Times New Roman" w:hAnsi="Arial" w:cs="Arial"/>
            <w:color w:val="0B0080"/>
            <w:sz w:val="17"/>
            <w:szCs w:val="17"/>
            <w:vertAlign w:val="superscript"/>
            <w:lang w:val="en" w:eastAsia="en-PK"/>
          </w:rPr>
          <w:t>[11]</w:t>
        </w:r>
      </w:hyperlink>
      <w:r w:rsidRPr="00771266">
        <w:rPr>
          <w:rFonts w:ascii="Arial" w:eastAsia="Times New Roman" w:hAnsi="Arial" w:cs="Arial"/>
          <w:color w:val="202122"/>
          <w:sz w:val="24"/>
          <w:szCs w:val="24"/>
          <w:lang w:val="en" w:eastAsia="en-PK"/>
        </w:rPr>
        <w:t> The use of computing resources on "</w:t>
      </w:r>
      <w:hyperlink r:id="rId66" w:tooltip="Volunteer computing" w:history="1">
        <w:r w:rsidRPr="00771266">
          <w:rPr>
            <w:rFonts w:ascii="Arial" w:eastAsia="Times New Roman" w:hAnsi="Arial" w:cs="Arial"/>
            <w:color w:val="0B0080"/>
            <w:sz w:val="24"/>
            <w:szCs w:val="24"/>
            <w:lang w:val="en" w:eastAsia="en-PK"/>
          </w:rPr>
          <w:t>volunteer grids</w:t>
        </w:r>
      </w:hyperlink>
      <w:r w:rsidRPr="00771266">
        <w:rPr>
          <w:rFonts w:ascii="Arial" w:eastAsia="Times New Roman" w:hAnsi="Arial" w:cs="Arial"/>
          <w:color w:val="202122"/>
          <w:sz w:val="24"/>
          <w:szCs w:val="24"/>
          <w:lang w:val="en" w:eastAsia="en-PK"/>
        </w:rPr>
        <w:t>" such as GIMPS is usually purely opportunistic: geographically disperse distributively owned computers are contributing whenever they become available, with no preset commitments that any resources will be available at any given time. Hence, hypothetically, if many of the volunteers unwittingly decide to switch their computers off on a certain day, grid resources will become significantly reduced.</w:t>
      </w:r>
      <w:hyperlink r:id="rId67" w:anchor="cite_note-Preve-12" w:history="1">
        <w:r w:rsidRPr="00771266">
          <w:rPr>
            <w:rFonts w:ascii="Arial" w:eastAsia="Times New Roman" w:hAnsi="Arial" w:cs="Arial"/>
            <w:color w:val="0B0080"/>
            <w:sz w:val="17"/>
            <w:szCs w:val="17"/>
            <w:vertAlign w:val="superscript"/>
            <w:lang w:val="en" w:eastAsia="en-PK"/>
          </w:rPr>
          <w:t>[12]</w:t>
        </w:r>
      </w:hyperlink>
      <w:hyperlink r:id="rId68" w:anchor="cite_note-vega-2" w:history="1">
        <w:r w:rsidRPr="00771266">
          <w:rPr>
            <w:rFonts w:ascii="Arial" w:eastAsia="Times New Roman" w:hAnsi="Arial" w:cs="Arial"/>
            <w:color w:val="0B0080"/>
            <w:sz w:val="17"/>
            <w:szCs w:val="17"/>
            <w:vertAlign w:val="superscript"/>
            <w:lang w:val="en" w:eastAsia="en-PK"/>
          </w:rPr>
          <w:t>[2]</w:t>
        </w:r>
      </w:hyperlink>
      <w:hyperlink r:id="rId69" w:anchor="cite_note-mario-9" w:history="1">
        <w:r w:rsidRPr="00771266">
          <w:rPr>
            <w:rFonts w:ascii="Arial" w:eastAsia="Times New Roman" w:hAnsi="Arial" w:cs="Arial"/>
            <w:color w:val="0B0080"/>
            <w:sz w:val="17"/>
            <w:szCs w:val="17"/>
            <w:vertAlign w:val="superscript"/>
            <w:lang w:val="en" w:eastAsia="en-PK"/>
          </w:rPr>
          <w:t>[9]</w:t>
        </w:r>
      </w:hyperlink>
      <w:r w:rsidRPr="00771266">
        <w:rPr>
          <w:rFonts w:ascii="Arial" w:eastAsia="Times New Roman" w:hAnsi="Arial" w:cs="Arial"/>
          <w:color w:val="202122"/>
          <w:sz w:val="24"/>
          <w:szCs w:val="24"/>
          <w:lang w:val="en" w:eastAsia="en-PK"/>
        </w:rPr>
        <w:t xml:space="preserve"> Furthermore, </w:t>
      </w:r>
      <w:r w:rsidRPr="00771266">
        <w:rPr>
          <w:rFonts w:ascii="Arial" w:eastAsia="Times New Roman" w:hAnsi="Arial" w:cs="Arial"/>
          <w:color w:val="202122"/>
          <w:sz w:val="24"/>
          <w:szCs w:val="24"/>
          <w:lang w:val="en" w:eastAsia="en-PK"/>
        </w:rPr>
        <w:lastRenderedPageBreak/>
        <w:t>users will find it exceedingly costly to organize a very large number of opportunistic computing resources in a manner that can achieve reasonable </w:t>
      </w:r>
      <w:hyperlink r:id="rId70" w:tooltip="High performance computing" w:history="1">
        <w:r w:rsidRPr="00771266">
          <w:rPr>
            <w:rFonts w:ascii="Arial" w:eastAsia="Times New Roman" w:hAnsi="Arial" w:cs="Arial"/>
            <w:color w:val="0B0080"/>
            <w:sz w:val="24"/>
            <w:szCs w:val="24"/>
            <w:lang w:val="en" w:eastAsia="en-PK"/>
          </w:rPr>
          <w:t>high performance computing</w:t>
        </w:r>
      </w:hyperlink>
      <w:r w:rsidRPr="00771266">
        <w:rPr>
          <w:rFonts w:ascii="Arial" w:eastAsia="Times New Roman" w:hAnsi="Arial" w:cs="Arial"/>
          <w:color w:val="202122"/>
          <w:sz w:val="24"/>
          <w:szCs w:val="24"/>
          <w:lang w:val="en" w:eastAsia="en-PK"/>
        </w:rPr>
        <w:t>.</w:t>
      </w:r>
      <w:hyperlink r:id="rId71" w:anchor="cite_note-Preve-12" w:history="1">
        <w:r w:rsidRPr="00771266">
          <w:rPr>
            <w:rFonts w:ascii="Arial" w:eastAsia="Times New Roman" w:hAnsi="Arial" w:cs="Arial"/>
            <w:color w:val="0B0080"/>
            <w:sz w:val="17"/>
            <w:szCs w:val="17"/>
            <w:vertAlign w:val="superscript"/>
            <w:lang w:val="en" w:eastAsia="en-PK"/>
          </w:rPr>
          <w:t>[12]</w:t>
        </w:r>
      </w:hyperlink>
      <w:hyperlink r:id="rId72" w:anchor="cite_note-curtisc-13" w:history="1">
        <w:r w:rsidRPr="00771266">
          <w:rPr>
            <w:rFonts w:ascii="Arial" w:eastAsia="Times New Roman" w:hAnsi="Arial" w:cs="Arial"/>
            <w:color w:val="0B0080"/>
            <w:sz w:val="17"/>
            <w:szCs w:val="17"/>
            <w:vertAlign w:val="superscript"/>
            <w:lang w:val="en" w:eastAsia="en-PK"/>
          </w:rPr>
          <w:t>[13]</w:t>
        </w:r>
      </w:hyperlink>
    </w:p>
    <w:p w14:paraId="2B2EA4C6" w14:textId="77777777" w:rsidR="00771266" w:rsidRPr="00771266" w:rsidRDefault="00771266" w:rsidP="0077126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71266">
        <w:rPr>
          <w:rFonts w:ascii="Georgia" w:eastAsia="Times New Roman" w:hAnsi="Georgia" w:cs="Arial"/>
          <w:color w:val="000000"/>
          <w:sz w:val="36"/>
          <w:szCs w:val="36"/>
          <w:lang w:val="en" w:eastAsia="en-PK"/>
        </w:rPr>
        <w:t>Quasi-control of computational resources</w:t>
      </w:r>
      <w:r w:rsidRPr="00771266">
        <w:rPr>
          <w:rFonts w:ascii="Arial" w:eastAsia="Times New Roman" w:hAnsi="Arial" w:cs="Arial"/>
          <w:color w:val="54595D"/>
          <w:sz w:val="24"/>
          <w:szCs w:val="24"/>
          <w:lang w:val="en" w:eastAsia="en-PK"/>
        </w:rPr>
        <w:t>[</w:t>
      </w:r>
      <w:hyperlink r:id="rId73" w:tooltip="Edit section: Quasi-control of computational resources" w:history="1">
        <w:r w:rsidRPr="00771266">
          <w:rPr>
            <w:rFonts w:ascii="Arial" w:eastAsia="Times New Roman" w:hAnsi="Arial" w:cs="Arial"/>
            <w:color w:val="0B0080"/>
            <w:sz w:val="24"/>
            <w:szCs w:val="24"/>
            <w:lang w:val="en" w:eastAsia="en-PK"/>
          </w:rPr>
          <w:t>edit</w:t>
        </w:r>
      </w:hyperlink>
      <w:r w:rsidRPr="00771266">
        <w:rPr>
          <w:rFonts w:ascii="Arial" w:eastAsia="Times New Roman" w:hAnsi="Arial" w:cs="Arial"/>
          <w:color w:val="54595D"/>
          <w:sz w:val="24"/>
          <w:szCs w:val="24"/>
          <w:lang w:val="en" w:eastAsia="en-PK"/>
        </w:rPr>
        <w:t>]</w:t>
      </w:r>
    </w:p>
    <w:p w14:paraId="377406AA" w14:textId="77777777" w:rsidR="00771266" w:rsidRPr="00771266" w:rsidRDefault="00771266" w:rsidP="00771266">
      <w:pPr>
        <w:shd w:val="clear" w:color="auto" w:fill="F8F9FA"/>
        <w:spacing w:after="0" w:line="240" w:lineRule="auto"/>
        <w:jc w:val="center"/>
        <w:rPr>
          <w:rFonts w:ascii="Arial" w:eastAsia="Times New Roman" w:hAnsi="Arial" w:cs="Arial"/>
          <w:color w:val="202122"/>
          <w:sz w:val="20"/>
          <w:szCs w:val="20"/>
          <w:lang w:val="en" w:eastAsia="en-PK"/>
        </w:rPr>
      </w:pPr>
      <w:r w:rsidRPr="00771266">
        <w:rPr>
          <w:rFonts w:ascii="Arial" w:eastAsia="Times New Roman" w:hAnsi="Arial" w:cs="Arial"/>
          <w:noProof/>
          <w:color w:val="0B0080"/>
          <w:sz w:val="20"/>
          <w:szCs w:val="20"/>
          <w:lang w:val="en" w:eastAsia="en-PK"/>
        </w:rPr>
        <w:drawing>
          <wp:inline distT="0" distB="0" distL="0" distR="0" wp14:anchorId="69CAB29B" wp14:editId="2032E0EB">
            <wp:extent cx="2095500" cy="1988820"/>
            <wp:effectExtent l="0" t="0" r="0" b="0"/>
            <wp:docPr id="4" name="Picture 4">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0" cy="1988820"/>
                    </a:xfrm>
                    <a:prstGeom prst="rect">
                      <a:avLst/>
                    </a:prstGeom>
                    <a:noFill/>
                    <a:ln>
                      <a:noFill/>
                    </a:ln>
                  </pic:spPr>
                </pic:pic>
              </a:graphicData>
            </a:graphic>
          </wp:inline>
        </w:drawing>
      </w:r>
    </w:p>
    <w:p w14:paraId="79306D37" w14:textId="77777777" w:rsidR="00771266" w:rsidRPr="00771266" w:rsidRDefault="00771266" w:rsidP="00771266">
      <w:pPr>
        <w:shd w:val="clear" w:color="auto" w:fill="F8F9FA"/>
        <w:spacing w:line="336" w:lineRule="atLeast"/>
        <w:rPr>
          <w:rFonts w:ascii="Arial" w:eastAsia="Times New Roman" w:hAnsi="Arial" w:cs="Arial"/>
          <w:color w:val="202122"/>
          <w:sz w:val="19"/>
          <w:szCs w:val="19"/>
          <w:lang w:val="en" w:eastAsia="en-PK"/>
        </w:rPr>
      </w:pPr>
      <w:r w:rsidRPr="00771266">
        <w:rPr>
          <w:rFonts w:ascii="Arial" w:eastAsia="Times New Roman" w:hAnsi="Arial" w:cs="Arial"/>
          <w:color w:val="202122"/>
          <w:sz w:val="19"/>
          <w:szCs w:val="19"/>
          <w:lang w:val="en" w:eastAsia="en-PK"/>
        </w:rPr>
        <w:t>Representation of an </w:t>
      </w:r>
      <w:hyperlink r:id="rId76" w:tooltip="Atmospheric model" w:history="1">
        <w:r w:rsidRPr="00771266">
          <w:rPr>
            <w:rFonts w:ascii="Arial" w:eastAsia="Times New Roman" w:hAnsi="Arial" w:cs="Arial"/>
            <w:color w:val="0B0080"/>
            <w:sz w:val="19"/>
            <w:szCs w:val="19"/>
            <w:lang w:val="en" w:eastAsia="en-PK"/>
          </w:rPr>
          <w:t>atmospheric model</w:t>
        </w:r>
      </w:hyperlink>
      <w:r w:rsidRPr="00771266">
        <w:rPr>
          <w:rFonts w:ascii="Arial" w:eastAsia="Times New Roman" w:hAnsi="Arial" w:cs="Arial"/>
          <w:color w:val="202122"/>
          <w:sz w:val="19"/>
          <w:szCs w:val="19"/>
          <w:lang w:val="en" w:eastAsia="en-PK"/>
        </w:rPr>
        <w:t> with </w:t>
      </w:r>
      <w:hyperlink r:id="rId77" w:tooltip="Differential equation" w:history="1">
        <w:r w:rsidRPr="00771266">
          <w:rPr>
            <w:rFonts w:ascii="Arial" w:eastAsia="Times New Roman" w:hAnsi="Arial" w:cs="Arial"/>
            <w:color w:val="0B0080"/>
            <w:sz w:val="19"/>
            <w:szCs w:val="19"/>
            <w:lang w:val="en" w:eastAsia="en-PK"/>
          </w:rPr>
          <w:t>differential equations</w:t>
        </w:r>
      </w:hyperlink>
      <w:r w:rsidRPr="00771266">
        <w:rPr>
          <w:rFonts w:ascii="Arial" w:eastAsia="Times New Roman" w:hAnsi="Arial" w:cs="Arial"/>
          <w:color w:val="202122"/>
          <w:sz w:val="19"/>
          <w:szCs w:val="19"/>
          <w:lang w:val="en" w:eastAsia="en-PK"/>
        </w:rPr>
        <w:t> that require supercomputing capabilities</w:t>
      </w:r>
    </w:p>
    <w:p w14:paraId="51DABF6E"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color w:val="202122"/>
          <w:sz w:val="24"/>
          <w:szCs w:val="24"/>
          <w:lang w:val="en" w:eastAsia="en-PK"/>
        </w:rPr>
        <w:t>An example of a more structured grid for high performance computing is </w:t>
      </w:r>
      <w:hyperlink r:id="rId78" w:tooltip="DEISA" w:history="1">
        <w:r w:rsidRPr="00771266">
          <w:rPr>
            <w:rFonts w:ascii="Arial" w:eastAsia="Times New Roman" w:hAnsi="Arial" w:cs="Arial"/>
            <w:color w:val="0B0080"/>
            <w:sz w:val="24"/>
            <w:szCs w:val="24"/>
            <w:lang w:val="en" w:eastAsia="en-PK"/>
          </w:rPr>
          <w:t>DEISA</w:t>
        </w:r>
      </w:hyperlink>
      <w:r w:rsidRPr="00771266">
        <w:rPr>
          <w:rFonts w:ascii="Arial" w:eastAsia="Times New Roman" w:hAnsi="Arial" w:cs="Arial"/>
          <w:color w:val="202122"/>
          <w:sz w:val="24"/>
          <w:szCs w:val="24"/>
          <w:lang w:val="en" w:eastAsia="en-PK"/>
        </w:rPr>
        <w:t>, a supercomputer project organized by the </w:t>
      </w:r>
      <w:hyperlink r:id="rId79" w:tooltip="European Community" w:history="1">
        <w:r w:rsidRPr="00771266">
          <w:rPr>
            <w:rFonts w:ascii="Arial" w:eastAsia="Times New Roman" w:hAnsi="Arial" w:cs="Arial"/>
            <w:color w:val="0B0080"/>
            <w:sz w:val="24"/>
            <w:szCs w:val="24"/>
            <w:lang w:val="en" w:eastAsia="en-PK"/>
          </w:rPr>
          <w:t>European Community</w:t>
        </w:r>
      </w:hyperlink>
      <w:r w:rsidRPr="00771266">
        <w:rPr>
          <w:rFonts w:ascii="Arial" w:eastAsia="Times New Roman" w:hAnsi="Arial" w:cs="Arial"/>
          <w:color w:val="202122"/>
          <w:sz w:val="24"/>
          <w:szCs w:val="24"/>
          <w:lang w:val="en" w:eastAsia="en-PK"/>
        </w:rPr>
        <w:t> which uses computers in seven European countries.</w:t>
      </w:r>
      <w:hyperlink r:id="rId80" w:anchor="cite_note-14" w:history="1">
        <w:r w:rsidRPr="00771266">
          <w:rPr>
            <w:rFonts w:ascii="Arial" w:eastAsia="Times New Roman" w:hAnsi="Arial" w:cs="Arial"/>
            <w:color w:val="0B0080"/>
            <w:sz w:val="17"/>
            <w:szCs w:val="17"/>
            <w:vertAlign w:val="superscript"/>
            <w:lang w:val="en" w:eastAsia="en-PK"/>
          </w:rPr>
          <w:t>[14]</w:t>
        </w:r>
      </w:hyperlink>
      <w:r w:rsidRPr="00771266">
        <w:rPr>
          <w:rFonts w:ascii="Arial" w:eastAsia="Times New Roman" w:hAnsi="Arial" w:cs="Arial"/>
          <w:color w:val="202122"/>
          <w:sz w:val="24"/>
          <w:szCs w:val="24"/>
          <w:lang w:val="en" w:eastAsia="en-PK"/>
        </w:rPr>
        <w:t> Although different parts of a program executing within DEISA may be running on computers located in different countries under different ownerships and administrations, there is more control and coordination than with a purely opportunistic approach. DEISA has a two level integration scheme: the "inner level" consists of a number of strongly connected high performance </w:t>
      </w:r>
      <w:hyperlink r:id="rId81" w:tooltip="Computer clusters" w:history="1">
        <w:r w:rsidRPr="00771266">
          <w:rPr>
            <w:rFonts w:ascii="Arial" w:eastAsia="Times New Roman" w:hAnsi="Arial" w:cs="Arial"/>
            <w:color w:val="0B0080"/>
            <w:sz w:val="24"/>
            <w:szCs w:val="24"/>
            <w:lang w:val="en" w:eastAsia="en-PK"/>
          </w:rPr>
          <w:t>computer clusters</w:t>
        </w:r>
      </w:hyperlink>
      <w:r w:rsidRPr="00771266">
        <w:rPr>
          <w:rFonts w:ascii="Arial" w:eastAsia="Times New Roman" w:hAnsi="Arial" w:cs="Arial"/>
          <w:color w:val="202122"/>
          <w:sz w:val="24"/>
          <w:szCs w:val="24"/>
          <w:lang w:val="en" w:eastAsia="en-PK"/>
        </w:rPr>
        <w:t> that share similar operating systems and scheduling mechanisms and provide a </w:t>
      </w:r>
      <w:r w:rsidRPr="00771266">
        <w:rPr>
          <w:rFonts w:ascii="Arial" w:eastAsia="Times New Roman" w:hAnsi="Arial" w:cs="Arial"/>
          <w:i/>
          <w:iCs/>
          <w:color w:val="202122"/>
          <w:sz w:val="24"/>
          <w:szCs w:val="24"/>
          <w:lang w:val="en" w:eastAsia="en-PK"/>
        </w:rPr>
        <w:t>homogeneous computing</w:t>
      </w:r>
      <w:r w:rsidRPr="00771266">
        <w:rPr>
          <w:rFonts w:ascii="Arial" w:eastAsia="Times New Roman" w:hAnsi="Arial" w:cs="Arial"/>
          <w:color w:val="202122"/>
          <w:sz w:val="24"/>
          <w:szCs w:val="24"/>
          <w:lang w:val="en" w:eastAsia="en-PK"/>
        </w:rPr>
        <w:t> environment; while the "outer level" consists of </w:t>
      </w:r>
      <w:r w:rsidRPr="00771266">
        <w:rPr>
          <w:rFonts w:ascii="Arial" w:eastAsia="Times New Roman" w:hAnsi="Arial" w:cs="Arial"/>
          <w:i/>
          <w:iCs/>
          <w:color w:val="202122"/>
          <w:sz w:val="24"/>
          <w:szCs w:val="24"/>
          <w:lang w:val="en" w:eastAsia="en-PK"/>
        </w:rPr>
        <w:t>heterogeneous systems</w:t>
      </w:r>
      <w:r w:rsidRPr="00771266">
        <w:rPr>
          <w:rFonts w:ascii="Arial" w:eastAsia="Times New Roman" w:hAnsi="Arial" w:cs="Arial"/>
          <w:color w:val="202122"/>
          <w:sz w:val="24"/>
          <w:szCs w:val="24"/>
          <w:lang w:val="en" w:eastAsia="en-PK"/>
        </w:rPr>
        <w:t> that have supercomputing capabilities.</w:t>
      </w:r>
      <w:hyperlink r:id="rId82" w:anchor="cite_note-Lehner-15" w:history="1">
        <w:r w:rsidRPr="00771266">
          <w:rPr>
            <w:rFonts w:ascii="Arial" w:eastAsia="Times New Roman" w:hAnsi="Arial" w:cs="Arial"/>
            <w:color w:val="0B0080"/>
            <w:sz w:val="17"/>
            <w:szCs w:val="17"/>
            <w:vertAlign w:val="superscript"/>
            <w:lang w:val="en" w:eastAsia="en-PK"/>
          </w:rPr>
          <w:t>[15]</w:t>
        </w:r>
      </w:hyperlink>
      <w:r w:rsidRPr="00771266">
        <w:rPr>
          <w:rFonts w:ascii="Arial" w:eastAsia="Times New Roman" w:hAnsi="Arial" w:cs="Arial"/>
          <w:color w:val="202122"/>
          <w:sz w:val="24"/>
          <w:szCs w:val="24"/>
          <w:lang w:val="en" w:eastAsia="en-PK"/>
        </w:rPr>
        <w:t> Thus DEISA can provide somewhat controlled, yet dispersed high performance computing services to users.</w:t>
      </w:r>
      <w:hyperlink r:id="rId83" w:anchor="cite_note-Lehner-15" w:history="1">
        <w:r w:rsidRPr="00771266">
          <w:rPr>
            <w:rFonts w:ascii="Arial" w:eastAsia="Times New Roman" w:hAnsi="Arial" w:cs="Arial"/>
            <w:color w:val="0B0080"/>
            <w:sz w:val="17"/>
            <w:szCs w:val="17"/>
            <w:vertAlign w:val="superscript"/>
            <w:lang w:val="en" w:eastAsia="en-PK"/>
          </w:rPr>
          <w:t>[15]</w:t>
        </w:r>
      </w:hyperlink>
      <w:hyperlink r:id="rId84" w:anchor="cite_note-16" w:history="1">
        <w:r w:rsidRPr="00771266">
          <w:rPr>
            <w:rFonts w:ascii="Arial" w:eastAsia="Times New Roman" w:hAnsi="Arial" w:cs="Arial"/>
            <w:color w:val="0B0080"/>
            <w:sz w:val="17"/>
            <w:szCs w:val="17"/>
            <w:vertAlign w:val="superscript"/>
            <w:lang w:val="en" w:eastAsia="en-PK"/>
          </w:rPr>
          <w:t>[16]</w:t>
        </w:r>
      </w:hyperlink>
    </w:p>
    <w:p w14:paraId="4FEEC0E4"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color w:val="202122"/>
          <w:sz w:val="24"/>
          <w:szCs w:val="24"/>
          <w:lang w:val="en" w:eastAsia="en-PK"/>
        </w:rPr>
        <w:t>The quasi-opportunistic paradigm aims to overcome this by achieving more control over the assignment of tasks to distributed resources and the use of pre-negotiated scenarios for the availability of systems within the network. Quasi-opportunistic distributed execution of demanding parallel computing software in grids focuses on the implementation of grid-wise allocation agreements, co-allocation subsystems, communication topology-aware allocation mechanisms, fault tolerant message passing libraries and data pre-conditioning.</w:t>
      </w:r>
      <w:hyperlink r:id="rId85" w:anchor="cite_note-quasi-17" w:history="1">
        <w:r w:rsidRPr="00771266">
          <w:rPr>
            <w:rFonts w:ascii="Arial" w:eastAsia="Times New Roman" w:hAnsi="Arial" w:cs="Arial"/>
            <w:color w:val="0B0080"/>
            <w:sz w:val="17"/>
            <w:szCs w:val="17"/>
            <w:vertAlign w:val="superscript"/>
            <w:lang w:val="en" w:eastAsia="en-PK"/>
          </w:rPr>
          <w:t>[17]</w:t>
        </w:r>
      </w:hyperlink>
      <w:r w:rsidRPr="00771266">
        <w:rPr>
          <w:rFonts w:ascii="Arial" w:eastAsia="Times New Roman" w:hAnsi="Arial" w:cs="Arial"/>
          <w:color w:val="202122"/>
          <w:sz w:val="24"/>
          <w:szCs w:val="24"/>
          <w:lang w:val="en" w:eastAsia="en-PK"/>
        </w:rPr>
        <w:t> In this approach, </w:t>
      </w:r>
      <w:hyperlink r:id="rId86" w:tooltip="Fault tolerant" w:history="1">
        <w:r w:rsidRPr="00771266">
          <w:rPr>
            <w:rFonts w:ascii="Arial" w:eastAsia="Times New Roman" w:hAnsi="Arial" w:cs="Arial"/>
            <w:color w:val="0B0080"/>
            <w:sz w:val="24"/>
            <w:szCs w:val="24"/>
            <w:lang w:val="en" w:eastAsia="en-PK"/>
          </w:rPr>
          <w:t>fault tolerant</w:t>
        </w:r>
      </w:hyperlink>
      <w:r w:rsidRPr="00771266">
        <w:rPr>
          <w:rFonts w:ascii="Arial" w:eastAsia="Times New Roman" w:hAnsi="Arial" w:cs="Arial"/>
          <w:color w:val="202122"/>
          <w:sz w:val="24"/>
          <w:szCs w:val="24"/>
          <w:lang w:val="en" w:eastAsia="en-PK"/>
        </w:rPr>
        <w:t> message passing is essential to abstractly shield against the failures of the underlying resources.</w:t>
      </w:r>
      <w:hyperlink r:id="rId87" w:anchor="cite_note-Kravtsov-3" w:history="1">
        <w:r w:rsidRPr="00771266">
          <w:rPr>
            <w:rFonts w:ascii="Arial" w:eastAsia="Times New Roman" w:hAnsi="Arial" w:cs="Arial"/>
            <w:color w:val="0B0080"/>
            <w:sz w:val="17"/>
            <w:szCs w:val="17"/>
            <w:vertAlign w:val="superscript"/>
            <w:lang w:val="en" w:eastAsia="en-PK"/>
          </w:rPr>
          <w:t>[3]</w:t>
        </w:r>
      </w:hyperlink>
    </w:p>
    <w:p w14:paraId="156AD42E"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color w:val="202122"/>
          <w:sz w:val="24"/>
          <w:szCs w:val="24"/>
          <w:lang w:val="en" w:eastAsia="en-PK"/>
        </w:rPr>
        <w:t>The quasi-opportunistic approach goes beyond </w:t>
      </w:r>
      <w:hyperlink r:id="rId88" w:tooltip="Volunteer computing" w:history="1">
        <w:r w:rsidRPr="00771266">
          <w:rPr>
            <w:rFonts w:ascii="Arial" w:eastAsia="Times New Roman" w:hAnsi="Arial" w:cs="Arial"/>
            <w:color w:val="0B0080"/>
            <w:sz w:val="24"/>
            <w:szCs w:val="24"/>
            <w:lang w:val="en" w:eastAsia="en-PK"/>
          </w:rPr>
          <w:t>volunteer computing</w:t>
        </w:r>
      </w:hyperlink>
      <w:r w:rsidRPr="00771266">
        <w:rPr>
          <w:rFonts w:ascii="Arial" w:eastAsia="Times New Roman" w:hAnsi="Arial" w:cs="Arial"/>
          <w:color w:val="202122"/>
          <w:sz w:val="24"/>
          <w:szCs w:val="24"/>
          <w:lang w:val="en" w:eastAsia="en-PK"/>
        </w:rPr>
        <w:t> on a highly distributed systems such as </w:t>
      </w:r>
      <w:hyperlink r:id="rId89" w:tooltip="BOINC" w:history="1">
        <w:r w:rsidRPr="00771266">
          <w:rPr>
            <w:rFonts w:ascii="Arial" w:eastAsia="Times New Roman" w:hAnsi="Arial" w:cs="Arial"/>
            <w:color w:val="0B0080"/>
            <w:sz w:val="24"/>
            <w:szCs w:val="24"/>
            <w:lang w:val="en" w:eastAsia="en-PK"/>
          </w:rPr>
          <w:t>BOINC</w:t>
        </w:r>
      </w:hyperlink>
      <w:r w:rsidRPr="00771266">
        <w:rPr>
          <w:rFonts w:ascii="Arial" w:eastAsia="Times New Roman" w:hAnsi="Arial" w:cs="Arial"/>
          <w:color w:val="202122"/>
          <w:sz w:val="24"/>
          <w:szCs w:val="24"/>
          <w:lang w:val="en" w:eastAsia="en-PK"/>
        </w:rPr>
        <w:t>, or general </w:t>
      </w:r>
      <w:hyperlink r:id="rId90" w:tooltip="Grid computing" w:history="1">
        <w:r w:rsidRPr="00771266">
          <w:rPr>
            <w:rFonts w:ascii="Arial" w:eastAsia="Times New Roman" w:hAnsi="Arial" w:cs="Arial"/>
            <w:color w:val="0B0080"/>
            <w:sz w:val="24"/>
            <w:szCs w:val="24"/>
            <w:lang w:val="en" w:eastAsia="en-PK"/>
          </w:rPr>
          <w:t>grid computing</w:t>
        </w:r>
      </w:hyperlink>
      <w:r w:rsidRPr="00771266">
        <w:rPr>
          <w:rFonts w:ascii="Arial" w:eastAsia="Times New Roman" w:hAnsi="Arial" w:cs="Arial"/>
          <w:color w:val="202122"/>
          <w:sz w:val="24"/>
          <w:szCs w:val="24"/>
          <w:lang w:val="en" w:eastAsia="en-PK"/>
        </w:rPr>
        <w:t> on a system such as </w:t>
      </w:r>
      <w:hyperlink r:id="rId91" w:tooltip="Globus Toolkit" w:history="1">
        <w:r w:rsidRPr="00771266">
          <w:rPr>
            <w:rFonts w:ascii="Arial" w:eastAsia="Times New Roman" w:hAnsi="Arial" w:cs="Arial"/>
            <w:color w:val="0B0080"/>
            <w:sz w:val="24"/>
            <w:szCs w:val="24"/>
            <w:lang w:val="en" w:eastAsia="en-PK"/>
          </w:rPr>
          <w:t>Globus</w:t>
        </w:r>
      </w:hyperlink>
      <w:r w:rsidRPr="00771266">
        <w:rPr>
          <w:rFonts w:ascii="Arial" w:eastAsia="Times New Roman" w:hAnsi="Arial" w:cs="Arial"/>
          <w:color w:val="202122"/>
          <w:sz w:val="24"/>
          <w:szCs w:val="24"/>
          <w:lang w:val="en" w:eastAsia="en-PK"/>
        </w:rPr>
        <w:t> by allowing the </w:t>
      </w:r>
      <w:hyperlink r:id="rId92" w:tooltip="Middleware" w:history="1">
        <w:r w:rsidRPr="00771266">
          <w:rPr>
            <w:rFonts w:ascii="Arial" w:eastAsia="Times New Roman" w:hAnsi="Arial" w:cs="Arial"/>
            <w:color w:val="0B0080"/>
            <w:sz w:val="24"/>
            <w:szCs w:val="24"/>
            <w:lang w:val="en" w:eastAsia="en-PK"/>
          </w:rPr>
          <w:t>middleware</w:t>
        </w:r>
      </w:hyperlink>
      <w:r w:rsidRPr="00771266">
        <w:rPr>
          <w:rFonts w:ascii="Arial" w:eastAsia="Times New Roman" w:hAnsi="Arial" w:cs="Arial"/>
          <w:color w:val="202122"/>
          <w:sz w:val="24"/>
          <w:szCs w:val="24"/>
          <w:lang w:val="en" w:eastAsia="en-PK"/>
        </w:rPr>
        <w:t> to provide almost seamless access to many computing clusters so that existing programs in languages such as Fortran or C can be distributed among multiple computing resources.</w:t>
      </w:r>
      <w:hyperlink r:id="rId93" w:anchor="cite_note-Kravtsov-3" w:history="1">
        <w:r w:rsidRPr="00771266">
          <w:rPr>
            <w:rFonts w:ascii="Arial" w:eastAsia="Times New Roman" w:hAnsi="Arial" w:cs="Arial"/>
            <w:color w:val="0B0080"/>
            <w:sz w:val="17"/>
            <w:szCs w:val="17"/>
            <w:vertAlign w:val="superscript"/>
            <w:lang w:val="en" w:eastAsia="en-PK"/>
          </w:rPr>
          <w:t>[3]</w:t>
        </w:r>
      </w:hyperlink>
    </w:p>
    <w:p w14:paraId="3E5AAB06"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color w:val="202122"/>
          <w:sz w:val="24"/>
          <w:szCs w:val="24"/>
          <w:lang w:val="en" w:eastAsia="en-PK"/>
        </w:rPr>
        <w:lastRenderedPageBreak/>
        <w:t>A key component of the quasi-opportunistic approach, as in the </w:t>
      </w:r>
      <w:hyperlink r:id="rId94" w:tooltip="Qoscos Grid" w:history="1">
        <w:r w:rsidRPr="00771266">
          <w:rPr>
            <w:rFonts w:ascii="Arial" w:eastAsia="Times New Roman" w:hAnsi="Arial" w:cs="Arial"/>
            <w:color w:val="0B0080"/>
            <w:sz w:val="24"/>
            <w:szCs w:val="24"/>
            <w:lang w:val="en" w:eastAsia="en-PK"/>
          </w:rPr>
          <w:t>Qoscos Grid</w:t>
        </w:r>
      </w:hyperlink>
      <w:r w:rsidRPr="00771266">
        <w:rPr>
          <w:rFonts w:ascii="Arial" w:eastAsia="Times New Roman" w:hAnsi="Arial" w:cs="Arial"/>
          <w:color w:val="202122"/>
          <w:sz w:val="24"/>
          <w:szCs w:val="24"/>
          <w:lang w:val="en" w:eastAsia="en-PK"/>
        </w:rPr>
        <w:t>, is an economic-based resource allocation model in which resources are provided based on agreements among specific supercomputer administration sites. Unlike volunteer systems that rely on altruism, specific contractual terms are stipulated for the performance of specific types of tasks. However, "tit-for-tat" paradigms in which computations are paid back via future computations is not suitable for supercomputing applications, and is avoided.</w:t>
      </w:r>
      <w:hyperlink r:id="rId95" w:anchor="cite_note-Anu-18" w:history="1">
        <w:r w:rsidRPr="00771266">
          <w:rPr>
            <w:rFonts w:ascii="Arial" w:eastAsia="Times New Roman" w:hAnsi="Arial" w:cs="Arial"/>
            <w:color w:val="0B0080"/>
            <w:sz w:val="17"/>
            <w:szCs w:val="17"/>
            <w:vertAlign w:val="superscript"/>
            <w:lang w:val="en" w:eastAsia="en-PK"/>
          </w:rPr>
          <w:t>[18]</w:t>
        </w:r>
      </w:hyperlink>
    </w:p>
    <w:p w14:paraId="375FD581" w14:textId="77777777" w:rsidR="00771266" w:rsidRPr="00771266" w:rsidRDefault="00771266" w:rsidP="00771266">
      <w:pPr>
        <w:spacing w:before="120" w:after="120" w:line="240" w:lineRule="auto"/>
        <w:rPr>
          <w:rFonts w:ascii="Arial" w:eastAsia="Times New Roman" w:hAnsi="Arial" w:cs="Arial"/>
          <w:color w:val="202122"/>
          <w:sz w:val="24"/>
          <w:szCs w:val="24"/>
          <w:lang w:val="en" w:eastAsia="en-PK"/>
        </w:rPr>
      </w:pPr>
      <w:r w:rsidRPr="00771266">
        <w:rPr>
          <w:rFonts w:ascii="Arial" w:eastAsia="Times New Roman" w:hAnsi="Arial" w:cs="Arial"/>
          <w:color w:val="202122"/>
          <w:sz w:val="24"/>
          <w:szCs w:val="24"/>
          <w:lang w:val="en" w:eastAsia="en-PK"/>
        </w:rPr>
        <w:t>The other key component of the quasi-opportunistic approach is a reliable </w:t>
      </w:r>
      <w:hyperlink r:id="rId96" w:tooltip="Message passing" w:history="1">
        <w:r w:rsidRPr="00771266">
          <w:rPr>
            <w:rFonts w:ascii="Arial" w:eastAsia="Times New Roman" w:hAnsi="Arial" w:cs="Arial"/>
            <w:color w:val="0B0080"/>
            <w:sz w:val="24"/>
            <w:szCs w:val="24"/>
            <w:lang w:val="en" w:eastAsia="en-PK"/>
          </w:rPr>
          <w:t>message passing</w:t>
        </w:r>
      </w:hyperlink>
      <w:r w:rsidRPr="00771266">
        <w:rPr>
          <w:rFonts w:ascii="Arial" w:eastAsia="Times New Roman" w:hAnsi="Arial" w:cs="Arial"/>
          <w:color w:val="202122"/>
          <w:sz w:val="24"/>
          <w:szCs w:val="24"/>
          <w:lang w:val="en" w:eastAsia="en-PK"/>
        </w:rPr>
        <w:t> system to provide distributed </w:t>
      </w:r>
      <w:hyperlink r:id="rId97" w:tooltip="Application checkpointing" w:history="1">
        <w:r w:rsidRPr="00771266">
          <w:rPr>
            <w:rFonts w:ascii="Arial" w:eastAsia="Times New Roman" w:hAnsi="Arial" w:cs="Arial"/>
            <w:color w:val="0B0080"/>
            <w:sz w:val="24"/>
            <w:szCs w:val="24"/>
            <w:lang w:val="en" w:eastAsia="en-PK"/>
          </w:rPr>
          <w:t>checkpoint restart</w:t>
        </w:r>
      </w:hyperlink>
      <w:r w:rsidRPr="00771266">
        <w:rPr>
          <w:rFonts w:ascii="Arial" w:eastAsia="Times New Roman" w:hAnsi="Arial" w:cs="Arial"/>
          <w:color w:val="202122"/>
          <w:sz w:val="24"/>
          <w:szCs w:val="24"/>
          <w:lang w:val="en" w:eastAsia="en-PK"/>
        </w:rPr>
        <w:t> mechanisms when computer hardware or networks inevitably experience failures.</w:t>
      </w:r>
      <w:hyperlink r:id="rId98" w:anchor="cite_note-Anu-18" w:history="1">
        <w:r w:rsidRPr="00771266">
          <w:rPr>
            <w:rFonts w:ascii="Arial" w:eastAsia="Times New Roman" w:hAnsi="Arial" w:cs="Arial"/>
            <w:color w:val="0B0080"/>
            <w:sz w:val="17"/>
            <w:szCs w:val="17"/>
            <w:vertAlign w:val="superscript"/>
            <w:lang w:val="en" w:eastAsia="en-PK"/>
          </w:rPr>
          <w:t>[18]</w:t>
        </w:r>
      </w:hyperlink>
      <w:r w:rsidRPr="00771266">
        <w:rPr>
          <w:rFonts w:ascii="Arial" w:eastAsia="Times New Roman" w:hAnsi="Arial" w:cs="Arial"/>
          <w:color w:val="202122"/>
          <w:sz w:val="24"/>
          <w:szCs w:val="24"/>
          <w:lang w:val="en" w:eastAsia="en-PK"/>
        </w:rPr>
        <w:t> In this way, if some part of a large computation fails, the entire run need not be abandoned, but can restart from the last saved checkpoint.</w:t>
      </w:r>
      <w:hyperlink r:id="rId99" w:anchor="cite_note-Anu-18" w:history="1">
        <w:r w:rsidRPr="00771266">
          <w:rPr>
            <w:rFonts w:ascii="Arial" w:eastAsia="Times New Roman" w:hAnsi="Arial" w:cs="Arial"/>
            <w:color w:val="0B0080"/>
            <w:sz w:val="17"/>
            <w:szCs w:val="17"/>
            <w:vertAlign w:val="superscript"/>
            <w:lang w:val="en" w:eastAsia="en-PK"/>
          </w:rPr>
          <w:t>[18]</w:t>
        </w:r>
      </w:hyperlink>
    </w:p>
    <w:p w14:paraId="728E84E9" w14:textId="77777777" w:rsidR="00771266" w:rsidRPr="00771266" w:rsidRDefault="00771266" w:rsidP="0077126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71266">
        <w:rPr>
          <w:rFonts w:ascii="Georgia" w:eastAsia="Times New Roman" w:hAnsi="Georgia" w:cs="Arial"/>
          <w:color w:val="000000"/>
          <w:sz w:val="36"/>
          <w:szCs w:val="36"/>
          <w:lang w:val="en" w:eastAsia="en-PK"/>
        </w:rPr>
        <w:t>See also</w:t>
      </w:r>
      <w:r w:rsidRPr="00771266">
        <w:rPr>
          <w:rFonts w:ascii="Arial" w:eastAsia="Times New Roman" w:hAnsi="Arial" w:cs="Arial"/>
          <w:color w:val="54595D"/>
          <w:sz w:val="24"/>
          <w:szCs w:val="24"/>
          <w:lang w:val="en" w:eastAsia="en-PK"/>
        </w:rPr>
        <w:t>[</w:t>
      </w:r>
      <w:hyperlink r:id="rId100" w:tooltip="Edit section: See also" w:history="1">
        <w:r w:rsidRPr="00771266">
          <w:rPr>
            <w:rFonts w:ascii="Arial" w:eastAsia="Times New Roman" w:hAnsi="Arial" w:cs="Arial"/>
            <w:color w:val="0B0080"/>
            <w:sz w:val="24"/>
            <w:szCs w:val="24"/>
            <w:lang w:val="en" w:eastAsia="en-PK"/>
          </w:rPr>
          <w:t>edit</w:t>
        </w:r>
      </w:hyperlink>
      <w:r w:rsidRPr="00771266">
        <w:rPr>
          <w:rFonts w:ascii="Arial" w:eastAsia="Times New Roman" w:hAnsi="Arial" w:cs="Arial"/>
          <w:color w:val="54595D"/>
          <w:sz w:val="24"/>
          <w:szCs w:val="24"/>
          <w:lang w:val="en" w:eastAsia="en-PK"/>
        </w:rPr>
        <w:t>]</w:t>
      </w:r>
    </w:p>
    <w:p w14:paraId="608DD0AF" w14:textId="77777777" w:rsidR="00771266" w:rsidRPr="00771266" w:rsidRDefault="00771266" w:rsidP="0077126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01" w:tooltip="Grid computing" w:history="1">
        <w:r w:rsidRPr="00771266">
          <w:rPr>
            <w:rFonts w:ascii="Arial" w:eastAsia="Times New Roman" w:hAnsi="Arial" w:cs="Arial"/>
            <w:color w:val="0B0080"/>
            <w:sz w:val="24"/>
            <w:szCs w:val="24"/>
            <w:lang w:val="en" w:eastAsia="en-PK"/>
          </w:rPr>
          <w:t>Grid computing</w:t>
        </w:r>
      </w:hyperlink>
    </w:p>
    <w:p w14:paraId="3B8BB519" w14:textId="77777777" w:rsidR="00771266" w:rsidRPr="00771266" w:rsidRDefault="00771266" w:rsidP="0077126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02" w:tooltip="History of supercomputing" w:history="1">
        <w:r w:rsidRPr="00771266">
          <w:rPr>
            <w:rFonts w:ascii="Arial" w:eastAsia="Times New Roman" w:hAnsi="Arial" w:cs="Arial"/>
            <w:color w:val="0B0080"/>
            <w:sz w:val="24"/>
            <w:szCs w:val="24"/>
            <w:lang w:val="en" w:eastAsia="en-PK"/>
          </w:rPr>
          <w:t>History of supercomputing</w:t>
        </w:r>
      </w:hyperlink>
    </w:p>
    <w:p w14:paraId="79AF4CA8" w14:textId="77777777" w:rsidR="00771266" w:rsidRPr="00771266" w:rsidRDefault="00771266" w:rsidP="0077126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03" w:tooltip="Qoscos Grid" w:history="1">
        <w:r w:rsidRPr="00771266">
          <w:rPr>
            <w:rFonts w:ascii="Arial" w:eastAsia="Times New Roman" w:hAnsi="Arial" w:cs="Arial"/>
            <w:color w:val="0B0080"/>
            <w:sz w:val="24"/>
            <w:szCs w:val="24"/>
            <w:lang w:val="en" w:eastAsia="en-PK"/>
          </w:rPr>
          <w:t>Qoscos Grid</w:t>
        </w:r>
      </w:hyperlink>
    </w:p>
    <w:p w14:paraId="551CBB4C" w14:textId="77777777" w:rsidR="00771266" w:rsidRPr="00771266" w:rsidRDefault="00771266" w:rsidP="0077126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04" w:tooltip="Supercomputer architecture" w:history="1">
        <w:r w:rsidRPr="00771266">
          <w:rPr>
            <w:rFonts w:ascii="Arial" w:eastAsia="Times New Roman" w:hAnsi="Arial" w:cs="Arial"/>
            <w:color w:val="0B0080"/>
            <w:sz w:val="24"/>
            <w:szCs w:val="24"/>
            <w:lang w:val="en" w:eastAsia="en-PK"/>
          </w:rPr>
          <w:t>Supercomputer architecture</w:t>
        </w:r>
      </w:hyperlink>
    </w:p>
    <w:p w14:paraId="4A4A2C99" w14:textId="77777777" w:rsidR="00771266" w:rsidRPr="00771266" w:rsidRDefault="00771266" w:rsidP="0077126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05" w:tooltip="Supercomputer operating systems" w:history="1">
        <w:r w:rsidRPr="00771266">
          <w:rPr>
            <w:rFonts w:ascii="Arial" w:eastAsia="Times New Roman" w:hAnsi="Arial" w:cs="Arial"/>
            <w:color w:val="0B0080"/>
            <w:sz w:val="24"/>
            <w:szCs w:val="24"/>
            <w:lang w:val="en" w:eastAsia="en-PK"/>
          </w:rPr>
          <w:t>Supercomputer operating systems</w:t>
        </w:r>
      </w:hyperlink>
    </w:p>
    <w:p w14:paraId="1A9DC931" w14:textId="77777777" w:rsidR="00771266" w:rsidRPr="00771266" w:rsidRDefault="00771266" w:rsidP="0077126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71266">
        <w:rPr>
          <w:rFonts w:ascii="Georgia" w:eastAsia="Times New Roman" w:hAnsi="Georgia" w:cs="Arial"/>
          <w:color w:val="000000"/>
          <w:sz w:val="36"/>
          <w:szCs w:val="36"/>
          <w:lang w:val="en" w:eastAsia="en-PK"/>
        </w:rPr>
        <w:t>References</w:t>
      </w:r>
      <w:r w:rsidRPr="00771266">
        <w:rPr>
          <w:rFonts w:ascii="Arial" w:eastAsia="Times New Roman" w:hAnsi="Arial" w:cs="Arial"/>
          <w:color w:val="54595D"/>
          <w:sz w:val="24"/>
          <w:szCs w:val="24"/>
          <w:lang w:val="en" w:eastAsia="en-PK"/>
        </w:rPr>
        <w:t>[</w:t>
      </w:r>
      <w:hyperlink r:id="rId106" w:tooltip="Edit section: References" w:history="1">
        <w:r w:rsidRPr="00771266">
          <w:rPr>
            <w:rFonts w:ascii="Arial" w:eastAsia="Times New Roman" w:hAnsi="Arial" w:cs="Arial"/>
            <w:color w:val="0B0080"/>
            <w:sz w:val="24"/>
            <w:szCs w:val="24"/>
            <w:lang w:val="en" w:eastAsia="en-PK"/>
          </w:rPr>
          <w:t>edit</w:t>
        </w:r>
      </w:hyperlink>
      <w:r w:rsidRPr="00771266">
        <w:rPr>
          <w:rFonts w:ascii="Arial" w:eastAsia="Times New Roman" w:hAnsi="Arial" w:cs="Arial"/>
          <w:color w:val="54595D"/>
          <w:sz w:val="24"/>
          <w:szCs w:val="24"/>
          <w:lang w:val="en" w:eastAsia="en-PK"/>
        </w:rPr>
        <w:t>]</w:t>
      </w:r>
    </w:p>
    <w:p w14:paraId="323C2DF3"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07" w:anchor="cite_ref-1" w:tooltip="Jump up" w:history="1">
        <w:r w:rsidRPr="00771266">
          <w:rPr>
            <w:rFonts w:ascii="Arial" w:eastAsia="Times New Roman" w:hAnsi="Arial" w:cs="Arial"/>
            <w:b/>
            <w:bCs/>
            <w:color w:val="0B0080"/>
            <w:sz w:val="19"/>
            <w:szCs w:val="19"/>
            <w:lang w:val="en" w:eastAsia="en-PK"/>
          </w:rPr>
          <w:t>^</w:t>
        </w:r>
      </w:hyperlink>
      <w:r w:rsidRPr="00771266">
        <w:rPr>
          <w:rFonts w:ascii="Arial" w:eastAsia="Times New Roman" w:hAnsi="Arial" w:cs="Arial"/>
          <w:color w:val="202122"/>
          <w:sz w:val="19"/>
          <w:szCs w:val="19"/>
          <w:lang w:val="en" w:eastAsia="en-PK"/>
        </w:rPr>
        <w:t> </w:t>
      </w:r>
      <w:hyperlink r:id="rId108" w:history="1">
        <w:r w:rsidRPr="00771266">
          <w:rPr>
            <w:rFonts w:ascii="Arial" w:eastAsia="Times New Roman" w:hAnsi="Arial" w:cs="Arial"/>
            <w:color w:val="663366"/>
            <w:sz w:val="19"/>
            <w:szCs w:val="19"/>
            <w:lang w:val="en" w:eastAsia="en-PK"/>
          </w:rPr>
          <w:t>NASA website</w:t>
        </w:r>
      </w:hyperlink>
    </w:p>
    <w:p w14:paraId="49BB9240"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771266">
        <w:rPr>
          <w:rFonts w:ascii="Arial" w:eastAsia="Times New Roman" w:hAnsi="Arial" w:cs="Arial"/>
          <w:color w:val="202122"/>
          <w:sz w:val="19"/>
          <w:szCs w:val="19"/>
          <w:lang w:val="en" w:eastAsia="en-PK"/>
        </w:rPr>
        <w:t>^ </w:t>
      </w:r>
      <w:hyperlink r:id="rId109" w:anchor="cite_ref-vega_2-0" w:history="1">
        <w:r w:rsidRPr="00771266">
          <w:rPr>
            <w:rFonts w:ascii="Arial" w:eastAsia="Times New Roman" w:hAnsi="Arial" w:cs="Arial"/>
            <w:color w:val="0B0080"/>
            <w:sz w:val="19"/>
            <w:szCs w:val="19"/>
            <w:lang w:val="en" w:eastAsia="en-PK"/>
          </w:rPr>
          <w:t>Jump up to:</w:t>
        </w:r>
        <w:r w:rsidRPr="00771266">
          <w:rPr>
            <w:rFonts w:ascii="Arial" w:eastAsia="Times New Roman" w:hAnsi="Arial" w:cs="Arial"/>
            <w:b/>
            <w:bCs/>
            <w:i/>
            <w:iCs/>
            <w:color w:val="0B0080"/>
            <w:sz w:val="15"/>
            <w:szCs w:val="15"/>
            <w:vertAlign w:val="superscript"/>
            <w:lang w:val="en" w:eastAsia="en-PK"/>
          </w:rPr>
          <w:t>a</w:t>
        </w:r>
      </w:hyperlink>
      <w:r w:rsidRPr="00771266">
        <w:rPr>
          <w:rFonts w:ascii="Arial" w:eastAsia="Times New Roman" w:hAnsi="Arial" w:cs="Arial"/>
          <w:color w:val="202122"/>
          <w:sz w:val="19"/>
          <w:szCs w:val="19"/>
          <w:lang w:val="en" w:eastAsia="en-PK"/>
        </w:rPr>
        <w:t> </w:t>
      </w:r>
      <w:hyperlink r:id="rId110" w:anchor="cite_ref-vega_2-1" w:history="1">
        <w:r w:rsidRPr="00771266">
          <w:rPr>
            <w:rFonts w:ascii="Arial" w:eastAsia="Times New Roman" w:hAnsi="Arial" w:cs="Arial"/>
            <w:b/>
            <w:bCs/>
            <w:i/>
            <w:iCs/>
            <w:color w:val="0B0080"/>
            <w:sz w:val="15"/>
            <w:szCs w:val="15"/>
            <w:vertAlign w:val="superscript"/>
            <w:lang w:val="en" w:eastAsia="en-PK"/>
          </w:rPr>
          <w:t>b</w:t>
        </w:r>
      </w:hyperlink>
      <w:r w:rsidRPr="00771266">
        <w:rPr>
          <w:rFonts w:ascii="Arial" w:eastAsia="Times New Roman" w:hAnsi="Arial" w:cs="Arial"/>
          <w:color w:val="202122"/>
          <w:sz w:val="19"/>
          <w:szCs w:val="19"/>
          <w:lang w:val="en" w:eastAsia="en-PK"/>
        </w:rPr>
        <w:t> </w:t>
      </w:r>
      <w:hyperlink r:id="rId111" w:anchor="cite_ref-vega_2-2" w:history="1">
        <w:r w:rsidRPr="00771266">
          <w:rPr>
            <w:rFonts w:ascii="Arial" w:eastAsia="Times New Roman" w:hAnsi="Arial" w:cs="Arial"/>
            <w:b/>
            <w:bCs/>
            <w:i/>
            <w:iCs/>
            <w:color w:val="0B0080"/>
            <w:sz w:val="15"/>
            <w:szCs w:val="15"/>
            <w:vertAlign w:val="superscript"/>
            <w:lang w:val="en" w:eastAsia="en-PK"/>
          </w:rPr>
          <w:t>c</w:t>
        </w:r>
      </w:hyperlink>
      <w:r w:rsidRPr="00771266">
        <w:rPr>
          <w:rFonts w:ascii="Arial" w:eastAsia="Times New Roman" w:hAnsi="Arial" w:cs="Arial"/>
          <w:color w:val="202122"/>
          <w:sz w:val="19"/>
          <w:szCs w:val="19"/>
          <w:lang w:val="en" w:eastAsia="en-PK"/>
        </w:rPr>
        <w:t> </w:t>
      </w:r>
      <w:hyperlink r:id="rId112" w:anchor="cite_ref-vega_2-3" w:history="1">
        <w:r w:rsidRPr="00771266">
          <w:rPr>
            <w:rFonts w:ascii="Arial" w:eastAsia="Times New Roman" w:hAnsi="Arial" w:cs="Arial"/>
            <w:b/>
            <w:bCs/>
            <w:i/>
            <w:iCs/>
            <w:color w:val="0B0080"/>
            <w:sz w:val="15"/>
            <w:szCs w:val="15"/>
            <w:vertAlign w:val="superscript"/>
            <w:lang w:val="en" w:eastAsia="en-PK"/>
          </w:rPr>
          <w:t>d</w:t>
        </w:r>
      </w:hyperlink>
      <w:r w:rsidRPr="00771266">
        <w:rPr>
          <w:rFonts w:ascii="Arial" w:eastAsia="Times New Roman" w:hAnsi="Arial" w:cs="Arial"/>
          <w:color w:val="202122"/>
          <w:sz w:val="19"/>
          <w:szCs w:val="19"/>
          <w:lang w:val="en" w:eastAsia="en-PK"/>
        </w:rPr>
        <w:t> </w:t>
      </w:r>
      <w:hyperlink r:id="rId113" w:anchor="cite_ref-vega_2-4" w:history="1">
        <w:r w:rsidRPr="00771266">
          <w:rPr>
            <w:rFonts w:ascii="Arial" w:eastAsia="Times New Roman" w:hAnsi="Arial" w:cs="Arial"/>
            <w:b/>
            <w:bCs/>
            <w:i/>
            <w:iCs/>
            <w:color w:val="0B0080"/>
            <w:sz w:val="15"/>
            <w:szCs w:val="15"/>
            <w:vertAlign w:val="superscript"/>
            <w:lang w:val="en" w:eastAsia="en-PK"/>
          </w:rPr>
          <w:t>e</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Parallel and Distributed Computational Intelligence</w:t>
      </w:r>
      <w:r w:rsidRPr="00771266">
        <w:rPr>
          <w:rFonts w:ascii="Arial" w:eastAsia="Times New Roman" w:hAnsi="Arial" w:cs="Arial"/>
          <w:color w:val="202122"/>
          <w:sz w:val="19"/>
          <w:szCs w:val="19"/>
          <w:lang w:val="en" w:eastAsia="en-PK"/>
        </w:rPr>
        <w:t> by Francisco Fernández de Vega 2010 </w:t>
      </w:r>
      <w:hyperlink r:id="rId114" w:tooltip="ISBN (identifier)" w:history="1">
        <w:r w:rsidRPr="00771266">
          <w:rPr>
            <w:rFonts w:ascii="Arial" w:eastAsia="Times New Roman" w:hAnsi="Arial" w:cs="Arial"/>
            <w:color w:val="0B0080"/>
            <w:sz w:val="19"/>
            <w:szCs w:val="19"/>
            <w:lang w:val="en" w:eastAsia="en-PK"/>
          </w:rPr>
          <w:t>ISBN</w:t>
        </w:r>
      </w:hyperlink>
      <w:r w:rsidRPr="00771266">
        <w:rPr>
          <w:rFonts w:ascii="Arial" w:eastAsia="Times New Roman" w:hAnsi="Arial" w:cs="Arial"/>
          <w:color w:val="202122"/>
          <w:sz w:val="19"/>
          <w:szCs w:val="19"/>
          <w:lang w:val="en" w:eastAsia="en-PK"/>
        </w:rPr>
        <w:t> </w:t>
      </w:r>
      <w:hyperlink r:id="rId115" w:tooltip="Special:BookSources/3-642-10674-9" w:history="1">
        <w:r w:rsidRPr="00771266">
          <w:rPr>
            <w:rFonts w:ascii="Arial" w:eastAsia="Times New Roman" w:hAnsi="Arial" w:cs="Arial"/>
            <w:color w:val="0B0080"/>
            <w:sz w:val="19"/>
            <w:szCs w:val="19"/>
            <w:lang w:val="en" w:eastAsia="en-PK"/>
          </w:rPr>
          <w:t>3-642-10674-9</w:t>
        </w:r>
      </w:hyperlink>
      <w:r w:rsidRPr="00771266">
        <w:rPr>
          <w:rFonts w:ascii="Arial" w:eastAsia="Times New Roman" w:hAnsi="Arial" w:cs="Arial"/>
          <w:color w:val="202122"/>
          <w:sz w:val="19"/>
          <w:szCs w:val="19"/>
          <w:lang w:val="en" w:eastAsia="en-PK"/>
        </w:rPr>
        <w:t> pages 65-68</w:t>
      </w:r>
    </w:p>
    <w:p w14:paraId="3BE68C53"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771266">
        <w:rPr>
          <w:rFonts w:ascii="Arial" w:eastAsia="Times New Roman" w:hAnsi="Arial" w:cs="Arial"/>
          <w:color w:val="202122"/>
          <w:sz w:val="19"/>
          <w:szCs w:val="19"/>
          <w:lang w:val="en" w:eastAsia="en-PK"/>
        </w:rPr>
        <w:t>^ </w:t>
      </w:r>
      <w:hyperlink r:id="rId116" w:anchor="cite_ref-Kravtsov_3-0" w:history="1">
        <w:r w:rsidRPr="00771266">
          <w:rPr>
            <w:rFonts w:ascii="Arial" w:eastAsia="Times New Roman" w:hAnsi="Arial" w:cs="Arial"/>
            <w:color w:val="0B0080"/>
            <w:sz w:val="19"/>
            <w:szCs w:val="19"/>
            <w:lang w:val="en" w:eastAsia="en-PK"/>
          </w:rPr>
          <w:t>Jump up to:</w:t>
        </w:r>
        <w:r w:rsidRPr="00771266">
          <w:rPr>
            <w:rFonts w:ascii="Arial" w:eastAsia="Times New Roman" w:hAnsi="Arial" w:cs="Arial"/>
            <w:b/>
            <w:bCs/>
            <w:i/>
            <w:iCs/>
            <w:color w:val="0B0080"/>
            <w:sz w:val="15"/>
            <w:szCs w:val="15"/>
            <w:vertAlign w:val="superscript"/>
            <w:lang w:val="en" w:eastAsia="en-PK"/>
          </w:rPr>
          <w:t>a</w:t>
        </w:r>
      </w:hyperlink>
      <w:r w:rsidRPr="00771266">
        <w:rPr>
          <w:rFonts w:ascii="Arial" w:eastAsia="Times New Roman" w:hAnsi="Arial" w:cs="Arial"/>
          <w:color w:val="202122"/>
          <w:sz w:val="19"/>
          <w:szCs w:val="19"/>
          <w:lang w:val="en" w:eastAsia="en-PK"/>
        </w:rPr>
        <w:t> </w:t>
      </w:r>
      <w:hyperlink r:id="rId117" w:anchor="cite_ref-Kravtsov_3-1" w:history="1">
        <w:r w:rsidRPr="00771266">
          <w:rPr>
            <w:rFonts w:ascii="Arial" w:eastAsia="Times New Roman" w:hAnsi="Arial" w:cs="Arial"/>
            <w:b/>
            <w:bCs/>
            <w:i/>
            <w:iCs/>
            <w:color w:val="0B0080"/>
            <w:sz w:val="15"/>
            <w:szCs w:val="15"/>
            <w:vertAlign w:val="superscript"/>
            <w:lang w:val="en" w:eastAsia="en-PK"/>
          </w:rPr>
          <w:t>b</w:t>
        </w:r>
      </w:hyperlink>
      <w:r w:rsidRPr="00771266">
        <w:rPr>
          <w:rFonts w:ascii="Arial" w:eastAsia="Times New Roman" w:hAnsi="Arial" w:cs="Arial"/>
          <w:color w:val="202122"/>
          <w:sz w:val="19"/>
          <w:szCs w:val="19"/>
          <w:lang w:val="en" w:eastAsia="en-PK"/>
        </w:rPr>
        <w:t> </w:t>
      </w:r>
      <w:hyperlink r:id="rId118" w:anchor="cite_ref-Kravtsov_3-2" w:history="1">
        <w:r w:rsidRPr="00771266">
          <w:rPr>
            <w:rFonts w:ascii="Arial" w:eastAsia="Times New Roman" w:hAnsi="Arial" w:cs="Arial"/>
            <w:b/>
            <w:bCs/>
            <w:i/>
            <w:iCs/>
            <w:color w:val="0B0080"/>
            <w:sz w:val="15"/>
            <w:szCs w:val="15"/>
            <w:vertAlign w:val="superscript"/>
            <w:lang w:val="en" w:eastAsia="en-PK"/>
          </w:rPr>
          <w:t>c</w:t>
        </w:r>
      </w:hyperlink>
      <w:r w:rsidRPr="00771266">
        <w:rPr>
          <w:rFonts w:ascii="Arial" w:eastAsia="Times New Roman" w:hAnsi="Arial" w:cs="Arial"/>
          <w:color w:val="202122"/>
          <w:sz w:val="19"/>
          <w:szCs w:val="19"/>
          <w:lang w:val="en" w:eastAsia="en-PK"/>
        </w:rPr>
        <w:t> </w:t>
      </w:r>
      <w:hyperlink r:id="rId119" w:anchor="cite_ref-Kravtsov_3-3" w:history="1">
        <w:r w:rsidRPr="00771266">
          <w:rPr>
            <w:rFonts w:ascii="Arial" w:eastAsia="Times New Roman" w:hAnsi="Arial" w:cs="Arial"/>
            <w:b/>
            <w:bCs/>
            <w:i/>
            <w:iCs/>
            <w:color w:val="0B0080"/>
            <w:sz w:val="15"/>
            <w:szCs w:val="15"/>
            <w:vertAlign w:val="superscript"/>
            <w:lang w:val="en" w:eastAsia="en-PK"/>
          </w:rPr>
          <w:t>d</w:t>
        </w:r>
      </w:hyperlink>
      <w:r w:rsidRPr="00771266">
        <w:rPr>
          <w:rFonts w:ascii="Arial" w:eastAsia="Times New Roman" w:hAnsi="Arial" w:cs="Arial"/>
          <w:color w:val="202122"/>
          <w:sz w:val="19"/>
          <w:szCs w:val="19"/>
          <w:lang w:val="en" w:eastAsia="en-PK"/>
        </w:rPr>
        <w:t> </w:t>
      </w:r>
      <w:hyperlink r:id="rId120" w:anchor="cite_ref-Kravtsov_3-4" w:history="1">
        <w:r w:rsidRPr="00771266">
          <w:rPr>
            <w:rFonts w:ascii="Arial" w:eastAsia="Times New Roman" w:hAnsi="Arial" w:cs="Arial"/>
            <w:b/>
            <w:bCs/>
            <w:i/>
            <w:iCs/>
            <w:color w:val="0B0080"/>
            <w:sz w:val="15"/>
            <w:szCs w:val="15"/>
            <w:vertAlign w:val="superscript"/>
            <w:lang w:val="en" w:eastAsia="en-PK"/>
          </w:rPr>
          <w:t>e</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Quasi-opportunistic supercomputing in grids</w:t>
      </w:r>
      <w:r w:rsidRPr="00771266">
        <w:rPr>
          <w:rFonts w:ascii="Arial" w:eastAsia="Times New Roman" w:hAnsi="Arial" w:cs="Arial"/>
          <w:color w:val="202122"/>
          <w:sz w:val="19"/>
          <w:szCs w:val="19"/>
          <w:lang w:val="en" w:eastAsia="en-PK"/>
        </w:rPr>
        <w:t> by Valentin Kravtsov, David Carmeli , Werner Dubitzky , Ariel Orda , </w:t>
      </w:r>
      <w:hyperlink r:id="rId121" w:tooltip="Assaf Schuster" w:history="1">
        <w:r w:rsidRPr="00771266">
          <w:rPr>
            <w:rFonts w:ascii="Arial" w:eastAsia="Times New Roman" w:hAnsi="Arial" w:cs="Arial"/>
            <w:color w:val="0B0080"/>
            <w:sz w:val="19"/>
            <w:szCs w:val="19"/>
            <w:lang w:val="en" w:eastAsia="en-PK"/>
          </w:rPr>
          <w:t>Assaf Schuster</w:t>
        </w:r>
      </w:hyperlink>
      <w:r w:rsidRPr="00771266">
        <w:rPr>
          <w:rFonts w:ascii="Arial" w:eastAsia="Times New Roman" w:hAnsi="Arial" w:cs="Arial"/>
          <w:color w:val="202122"/>
          <w:sz w:val="19"/>
          <w:szCs w:val="19"/>
          <w:lang w:val="en" w:eastAsia="en-PK"/>
        </w:rPr>
        <w:t>, Benny Yoshpa, in IEEE International Symposium on High Performance Distributed Computing, 2007, pages 233-244 </w:t>
      </w:r>
      <w:hyperlink r:id="rId122" w:history="1">
        <w:r w:rsidRPr="00771266">
          <w:rPr>
            <w:rFonts w:ascii="Arial" w:eastAsia="Times New Roman" w:hAnsi="Arial" w:cs="Arial"/>
            <w:color w:val="663366"/>
            <w:sz w:val="19"/>
            <w:szCs w:val="19"/>
            <w:lang w:val="en" w:eastAsia="en-PK"/>
          </w:rPr>
          <w:t>[1]</w:t>
        </w:r>
      </w:hyperlink>
    </w:p>
    <w:p w14:paraId="16A21549"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23" w:anchor="cite_ref-4" w:tooltip="Jump up" w:history="1">
        <w:r w:rsidRPr="00771266">
          <w:rPr>
            <w:rFonts w:ascii="Arial" w:eastAsia="Times New Roman" w:hAnsi="Arial" w:cs="Arial"/>
            <w:b/>
            <w:bCs/>
            <w:color w:val="0B0080"/>
            <w:sz w:val="19"/>
            <w:szCs w:val="19"/>
            <w:lang w:val="en" w:eastAsia="en-PK"/>
          </w:rPr>
          <w:t>^</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Computational Science - Iccs 2008: 8th International Conference</w:t>
      </w:r>
      <w:r w:rsidRPr="00771266">
        <w:rPr>
          <w:rFonts w:ascii="Arial" w:eastAsia="Times New Roman" w:hAnsi="Arial" w:cs="Arial"/>
          <w:color w:val="202122"/>
          <w:sz w:val="19"/>
          <w:szCs w:val="19"/>
          <w:lang w:val="en" w:eastAsia="en-PK"/>
        </w:rPr>
        <w:t>edited by Marian Bubak 2008 </w:t>
      </w:r>
      <w:hyperlink r:id="rId124" w:tooltip="ISBN (identifier)" w:history="1">
        <w:r w:rsidRPr="00771266">
          <w:rPr>
            <w:rFonts w:ascii="Arial" w:eastAsia="Times New Roman" w:hAnsi="Arial" w:cs="Arial"/>
            <w:color w:val="0B0080"/>
            <w:sz w:val="19"/>
            <w:szCs w:val="19"/>
            <w:lang w:val="en" w:eastAsia="en-PK"/>
          </w:rPr>
          <w:t>ISBN</w:t>
        </w:r>
      </w:hyperlink>
      <w:r w:rsidRPr="00771266">
        <w:rPr>
          <w:rFonts w:ascii="Arial" w:eastAsia="Times New Roman" w:hAnsi="Arial" w:cs="Arial"/>
          <w:color w:val="202122"/>
          <w:sz w:val="19"/>
          <w:szCs w:val="19"/>
          <w:lang w:val="en" w:eastAsia="en-PK"/>
        </w:rPr>
        <w:t> </w:t>
      </w:r>
      <w:hyperlink r:id="rId125" w:tooltip="Special:BookSources/978-3-540-69383-3" w:history="1">
        <w:r w:rsidRPr="00771266">
          <w:rPr>
            <w:rFonts w:ascii="Arial" w:eastAsia="Times New Roman" w:hAnsi="Arial" w:cs="Arial"/>
            <w:color w:val="0B0080"/>
            <w:sz w:val="19"/>
            <w:szCs w:val="19"/>
            <w:lang w:val="en" w:eastAsia="en-PK"/>
          </w:rPr>
          <w:t>978-3-540-69383-3</w:t>
        </w:r>
      </w:hyperlink>
      <w:r w:rsidRPr="00771266">
        <w:rPr>
          <w:rFonts w:ascii="Arial" w:eastAsia="Times New Roman" w:hAnsi="Arial" w:cs="Arial"/>
          <w:color w:val="202122"/>
          <w:sz w:val="19"/>
          <w:szCs w:val="19"/>
          <w:lang w:val="en" w:eastAsia="en-PK"/>
        </w:rPr>
        <w:t> pages 112-113 </w:t>
      </w:r>
      <w:hyperlink r:id="rId126" w:anchor="v=onepage&amp;q=%22Quasi-opportunistic%22%20%22higher%20quality%20of%20service%22%20%22opportunistic%20sharing%22&amp;f=false" w:history="1">
        <w:r w:rsidRPr="00771266">
          <w:rPr>
            <w:rFonts w:ascii="Arial" w:eastAsia="Times New Roman" w:hAnsi="Arial" w:cs="Arial"/>
            <w:color w:val="663366"/>
            <w:sz w:val="19"/>
            <w:szCs w:val="19"/>
            <w:lang w:val="en" w:eastAsia="en-PK"/>
          </w:rPr>
          <w:t>[2]</w:t>
        </w:r>
      </w:hyperlink>
    </w:p>
    <w:p w14:paraId="63174FC8"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771266">
        <w:rPr>
          <w:rFonts w:ascii="Arial" w:eastAsia="Times New Roman" w:hAnsi="Arial" w:cs="Arial"/>
          <w:color w:val="202122"/>
          <w:sz w:val="19"/>
          <w:szCs w:val="19"/>
          <w:lang w:val="en" w:eastAsia="en-PK"/>
        </w:rPr>
        <w:t>^ </w:t>
      </w:r>
      <w:hyperlink r:id="rId127" w:anchor="cite_ref-Prodan_5-0" w:history="1">
        <w:r w:rsidRPr="00771266">
          <w:rPr>
            <w:rFonts w:ascii="Arial" w:eastAsia="Times New Roman" w:hAnsi="Arial" w:cs="Arial"/>
            <w:color w:val="0B0080"/>
            <w:sz w:val="19"/>
            <w:szCs w:val="19"/>
            <w:lang w:val="en" w:eastAsia="en-PK"/>
          </w:rPr>
          <w:t>Jump up to:</w:t>
        </w:r>
        <w:r w:rsidRPr="00771266">
          <w:rPr>
            <w:rFonts w:ascii="Arial" w:eastAsia="Times New Roman" w:hAnsi="Arial" w:cs="Arial"/>
            <w:b/>
            <w:bCs/>
            <w:i/>
            <w:iCs/>
            <w:color w:val="0B0080"/>
            <w:sz w:val="15"/>
            <w:szCs w:val="15"/>
            <w:vertAlign w:val="superscript"/>
            <w:lang w:val="en" w:eastAsia="en-PK"/>
          </w:rPr>
          <w:t>a</w:t>
        </w:r>
      </w:hyperlink>
      <w:r w:rsidRPr="00771266">
        <w:rPr>
          <w:rFonts w:ascii="Arial" w:eastAsia="Times New Roman" w:hAnsi="Arial" w:cs="Arial"/>
          <w:color w:val="202122"/>
          <w:sz w:val="19"/>
          <w:szCs w:val="19"/>
          <w:lang w:val="en" w:eastAsia="en-PK"/>
        </w:rPr>
        <w:t> </w:t>
      </w:r>
      <w:hyperlink r:id="rId128" w:anchor="cite_ref-Prodan_5-1" w:history="1">
        <w:r w:rsidRPr="00771266">
          <w:rPr>
            <w:rFonts w:ascii="Arial" w:eastAsia="Times New Roman" w:hAnsi="Arial" w:cs="Arial"/>
            <w:b/>
            <w:bCs/>
            <w:i/>
            <w:iCs/>
            <w:color w:val="0B0080"/>
            <w:sz w:val="15"/>
            <w:szCs w:val="15"/>
            <w:vertAlign w:val="superscript"/>
            <w:lang w:val="en" w:eastAsia="en-PK"/>
          </w:rPr>
          <w:t>b</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Grid computing: experiment management, tool integration, and scientific workflows</w:t>
      </w:r>
      <w:r w:rsidRPr="00771266">
        <w:rPr>
          <w:rFonts w:ascii="Arial" w:eastAsia="Times New Roman" w:hAnsi="Arial" w:cs="Arial"/>
          <w:color w:val="202122"/>
          <w:sz w:val="19"/>
          <w:szCs w:val="19"/>
          <w:lang w:val="en" w:eastAsia="en-PK"/>
        </w:rPr>
        <w:t> by Radu Prodan, Thomas Fahringer 2007 </w:t>
      </w:r>
      <w:hyperlink r:id="rId129" w:tooltip="ISBN (identifier)" w:history="1">
        <w:r w:rsidRPr="00771266">
          <w:rPr>
            <w:rFonts w:ascii="Arial" w:eastAsia="Times New Roman" w:hAnsi="Arial" w:cs="Arial"/>
            <w:color w:val="0B0080"/>
            <w:sz w:val="19"/>
            <w:szCs w:val="19"/>
            <w:lang w:val="en" w:eastAsia="en-PK"/>
          </w:rPr>
          <w:t>ISBN</w:t>
        </w:r>
      </w:hyperlink>
      <w:r w:rsidRPr="00771266">
        <w:rPr>
          <w:rFonts w:ascii="Arial" w:eastAsia="Times New Roman" w:hAnsi="Arial" w:cs="Arial"/>
          <w:color w:val="202122"/>
          <w:sz w:val="19"/>
          <w:szCs w:val="19"/>
          <w:lang w:val="en" w:eastAsia="en-PK"/>
        </w:rPr>
        <w:t> </w:t>
      </w:r>
      <w:hyperlink r:id="rId130" w:tooltip="Special:BookSources/3-540-69261-4" w:history="1">
        <w:r w:rsidRPr="00771266">
          <w:rPr>
            <w:rFonts w:ascii="Arial" w:eastAsia="Times New Roman" w:hAnsi="Arial" w:cs="Arial"/>
            <w:color w:val="0B0080"/>
            <w:sz w:val="19"/>
            <w:szCs w:val="19"/>
            <w:lang w:val="en" w:eastAsia="en-PK"/>
          </w:rPr>
          <w:t>3-540-69261-4</w:t>
        </w:r>
      </w:hyperlink>
      <w:r w:rsidRPr="00771266">
        <w:rPr>
          <w:rFonts w:ascii="Arial" w:eastAsia="Times New Roman" w:hAnsi="Arial" w:cs="Arial"/>
          <w:color w:val="202122"/>
          <w:sz w:val="19"/>
          <w:szCs w:val="19"/>
          <w:lang w:val="en" w:eastAsia="en-PK"/>
        </w:rPr>
        <w:t> pages 1-4</w:t>
      </w:r>
    </w:p>
    <w:p w14:paraId="105CA9B0"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31" w:anchor="cite_ref-Iccs_6-0" w:tooltip="Jump up" w:history="1">
        <w:r w:rsidRPr="00771266">
          <w:rPr>
            <w:rFonts w:ascii="Arial" w:eastAsia="Times New Roman" w:hAnsi="Arial" w:cs="Arial"/>
            <w:b/>
            <w:bCs/>
            <w:color w:val="0B0080"/>
            <w:sz w:val="19"/>
            <w:szCs w:val="19"/>
            <w:lang w:val="en" w:eastAsia="en-PK"/>
          </w:rPr>
          <w:t>^</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Computational Science - Iccs 2009: 9th International Conference</w:t>
      </w:r>
      <w:r w:rsidRPr="00771266">
        <w:rPr>
          <w:rFonts w:ascii="Arial" w:eastAsia="Times New Roman" w:hAnsi="Arial" w:cs="Arial"/>
          <w:color w:val="202122"/>
          <w:sz w:val="19"/>
          <w:szCs w:val="19"/>
          <w:lang w:val="en" w:eastAsia="en-PK"/>
        </w:rPr>
        <w:t>edited by Gabrielle Allen, Jarek Nabrzyski 2009 </w:t>
      </w:r>
      <w:hyperlink r:id="rId132" w:tooltip="ISBN (identifier)" w:history="1">
        <w:r w:rsidRPr="00771266">
          <w:rPr>
            <w:rFonts w:ascii="Arial" w:eastAsia="Times New Roman" w:hAnsi="Arial" w:cs="Arial"/>
            <w:color w:val="0B0080"/>
            <w:sz w:val="19"/>
            <w:szCs w:val="19"/>
            <w:lang w:val="en" w:eastAsia="en-PK"/>
          </w:rPr>
          <w:t>ISBN</w:t>
        </w:r>
      </w:hyperlink>
      <w:r w:rsidRPr="00771266">
        <w:rPr>
          <w:rFonts w:ascii="Arial" w:eastAsia="Times New Roman" w:hAnsi="Arial" w:cs="Arial"/>
          <w:color w:val="202122"/>
          <w:sz w:val="19"/>
          <w:szCs w:val="19"/>
          <w:lang w:val="en" w:eastAsia="en-PK"/>
        </w:rPr>
        <w:t> </w:t>
      </w:r>
      <w:hyperlink r:id="rId133" w:tooltip="Special:BookSources/3-642-01969-2" w:history="1">
        <w:r w:rsidRPr="00771266">
          <w:rPr>
            <w:rFonts w:ascii="Arial" w:eastAsia="Times New Roman" w:hAnsi="Arial" w:cs="Arial"/>
            <w:color w:val="0B0080"/>
            <w:sz w:val="19"/>
            <w:szCs w:val="19"/>
            <w:lang w:val="en" w:eastAsia="en-PK"/>
          </w:rPr>
          <w:t>3-642-01969-2</w:t>
        </w:r>
      </w:hyperlink>
      <w:r w:rsidRPr="00771266">
        <w:rPr>
          <w:rFonts w:ascii="Arial" w:eastAsia="Times New Roman" w:hAnsi="Arial" w:cs="Arial"/>
          <w:color w:val="202122"/>
          <w:sz w:val="19"/>
          <w:szCs w:val="19"/>
          <w:lang w:val="en" w:eastAsia="en-PK"/>
        </w:rPr>
        <w:t> pages 387-388 </w:t>
      </w:r>
      <w:hyperlink r:id="rId134" w:anchor="v=onepage&amp;q=%22quasi-opportunistic%22%20%22opportunistic%20mode%20of%20grid%20computing%22&amp;f=false" w:history="1">
        <w:r w:rsidRPr="00771266">
          <w:rPr>
            <w:rFonts w:ascii="Arial" w:eastAsia="Times New Roman" w:hAnsi="Arial" w:cs="Arial"/>
            <w:color w:val="663366"/>
            <w:sz w:val="19"/>
            <w:szCs w:val="19"/>
            <w:lang w:val="en" w:eastAsia="en-PK"/>
          </w:rPr>
          <w:t>[3]</w:t>
        </w:r>
      </w:hyperlink>
    </w:p>
    <w:p w14:paraId="4DE68C58"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35" w:anchor="cite_ref-7" w:tooltip="Jump up" w:history="1">
        <w:r w:rsidRPr="00771266">
          <w:rPr>
            <w:rFonts w:ascii="Arial" w:eastAsia="Times New Roman" w:hAnsi="Arial" w:cs="Arial"/>
            <w:b/>
            <w:bCs/>
            <w:color w:val="0B0080"/>
            <w:sz w:val="19"/>
            <w:szCs w:val="19"/>
            <w:lang w:val="en" w:eastAsia="en-PK"/>
          </w:rPr>
          <w:t>^</w:t>
        </w:r>
      </w:hyperlink>
      <w:r w:rsidRPr="00771266">
        <w:rPr>
          <w:rFonts w:ascii="Arial" w:eastAsia="Times New Roman" w:hAnsi="Arial" w:cs="Arial"/>
          <w:color w:val="202122"/>
          <w:sz w:val="19"/>
          <w:szCs w:val="19"/>
          <w:lang w:val="en" w:eastAsia="en-PK"/>
        </w:rPr>
        <w:t> </w:t>
      </w:r>
      <w:hyperlink r:id="rId136" w:history="1">
        <w:r w:rsidRPr="00771266">
          <w:rPr>
            <w:rFonts w:ascii="Arial" w:eastAsia="Times New Roman" w:hAnsi="Arial" w:cs="Arial"/>
            <w:color w:val="663366"/>
            <w:sz w:val="19"/>
            <w:szCs w:val="19"/>
            <w:lang w:val="en" w:eastAsia="en-PK"/>
          </w:rPr>
          <w:t>BOIN statistics, 2011</w:t>
        </w:r>
      </w:hyperlink>
      <w:r w:rsidRPr="00771266">
        <w:rPr>
          <w:rFonts w:ascii="Arial" w:eastAsia="Times New Roman" w:hAnsi="Arial" w:cs="Arial"/>
          <w:color w:val="202122"/>
          <w:sz w:val="19"/>
          <w:szCs w:val="19"/>
          <w:lang w:val="en" w:eastAsia="en-PK"/>
        </w:rPr>
        <w:t> </w:t>
      </w:r>
      <w:hyperlink r:id="rId137" w:history="1">
        <w:r w:rsidRPr="00771266">
          <w:rPr>
            <w:rFonts w:ascii="Arial" w:eastAsia="Times New Roman" w:hAnsi="Arial" w:cs="Arial"/>
            <w:color w:val="663366"/>
            <w:sz w:val="19"/>
            <w:szCs w:val="19"/>
            <w:lang w:val="en" w:eastAsia="en-PK"/>
          </w:rPr>
          <w:t>Archived</w:t>
        </w:r>
      </w:hyperlink>
      <w:r w:rsidRPr="00771266">
        <w:rPr>
          <w:rFonts w:ascii="Arial" w:eastAsia="Times New Roman" w:hAnsi="Arial" w:cs="Arial"/>
          <w:color w:val="202122"/>
          <w:sz w:val="19"/>
          <w:szCs w:val="19"/>
          <w:lang w:val="en" w:eastAsia="en-PK"/>
        </w:rPr>
        <w:t> 2010-09-19 at the </w:t>
      </w:r>
      <w:hyperlink r:id="rId138" w:tooltip="Wayback Machine" w:history="1">
        <w:r w:rsidRPr="00771266">
          <w:rPr>
            <w:rFonts w:ascii="Arial" w:eastAsia="Times New Roman" w:hAnsi="Arial" w:cs="Arial"/>
            <w:color w:val="0B0080"/>
            <w:sz w:val="19"/>
            <w:szCs w:val="19"/>
            <w:lang w:val="en" w:eastAsia="en-PK"/>
          </w:rPr>
          <w:t>Wayback Machine</w:t>
        </w:r>
      </w:hyperlink>
    </w:p>
    <w:p w14:paraId="20A2E9C8"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39" w:anchor="cite_ref-8" w:tooltip="Jump up" w:history="1">
        <w:r w:rsidRPr="00771266">
          <w:rPr>
            <w:rFonts w:ascii="Arial" w:eastAsia="Times New Roman" w:hAnsi="Arial" w:cs="Arial"/>
            <w:b/>
            <w:bCs/>
            <w:color w:val="0B0080"/>
            <w:sz w:val="19"/>
            <w:szCs w:val="19"/>
            <w:lang w:val="en" w:eastAsia="en-PK"/>
          </w:rPr>
          <w:t>^</w:t>
        </w:r>
      </w:hyperlink>
      <w:r w:rsidRPr="00771266">
        <w:rPr>
          <w:rFonts w:ascii="Arial" w:eastAsia="Times New Roman" w:hAnsi="Arial" w:cs="Arial"/>
          <w:color w:val="202122"/>
          <w:sz w:val="19"/>
          <w:szCs w:val="19"/>
          <w:lang w:val="en" w:eastAsia="en-PK"/>
        </w:rPr>
        <w:t> </w:t>
      </w:r>
      <w:hyperlink r:id="rId140" w:history="1">
        <w:r w:rsidRPr="00771266">
          <w:rPr>
            <w:rFonts w:ascii="Arial" w:eastAsia="Times New Roman" w:hAnsi="Arial" w:cs="Arial"/>
            <w:color w:val="663366"/>
            <w:sz w:val="19"/>
            <w:szCs w:val="19"/>
            <w:lang w:val="en" w:eastAsia="en-PK"/>
          </w:rPr>
          <w:t>Folding@home statistics, 2011</w:t>
        </w:r>
      </w:hyperlink>
    </w:p>
    <w:p w14:paraId="24EF6105"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771266">
        <w:rPr>
          <w:rFonts w:ascii="Arial" w:eastAsia="Times New Roman" w:hAnsi="Arial" w:cs="Arial"/>
          <w:color w:val="202122"/>
          <w:sz w:val="19"/>
          <w:szCs w:val="19"/>
          <w:lang w:val="en" w:eastAsia="en-PK"/>
        </w:rPr>
        <w:t>^ </w:t>
      </w:r>
      <w:hyperlink r:id="rId141" w:anchor="cite_ref-mario_9-0" w:history="1">
        <w:r w:rsidRPr="00771266">
          <w:rPr>
            <w:rFonts w:ascii="Arial" w:eastAsia="Times New Roman" w:hAnsi="Arial" w:cs="Arial"/>
            <w:color w:val="0B0080"/>
            <w:sz w:val="19"/>
            <w:szCs w:val="19"/>
            <w:lang w:val="en" w:eastAsia="en-PK"/>
          </w:rPr>
          <w:t>Jump up to:</w:t>
        </w:r>
        <w:r w:rsidRPr="00771266">
          <w:rPr>
            <w:rFonts w:ascii="Arial" w:eastAsia="Times New Roman" w:hAnsi="Arial" w:cs="Arial"/>
            <w:b/>
            <w:bCs/>
            <w:i/>
            <w:iCs/>
            <w:color w:val="0B0080"/>
            <w:sz w:val="15"/>
            <w:szCs w:val="15"/>
            <w:vertAlign w:val="superscript"/>
            <w:lang w:val="en" w:eastAsia="en-PK"/>
          </w:rPr>
          <w:t>a</w:t>
        </w:r>
      </w:hyperlink>
      <w:r w:rsidRPr="00771266">
        <w:rPr>
          <w:rFonts w:ascii="Arial" w:eastAsia="Times New Roman" w:hAnsi="Arial" w:cs="Arial"/>
          <w:color w:val="202122"/>
          <w:sz w:val="19"/>
          <w:szCs w:val="19"/>
          <w:lang w:val="en" w:eastAsia="en-PK"/>
        </w:rPr>
        <w:t> </w:t>
      </w:r>
      <w:hyperlink r:id="rId142" w:anchor="cite_ref-mario_9-1" w:history="1">
        <w:r w:rsidRPr="00771266">
          <w:rPr>
            <w:rFonts w:ascii="Arial" w:eastAsia="Times New Roman" w:hAnsi="Arial" w:cs="Arial"/>
            <w:b/>
            <w:bCs/>
            <w:i/>
            <w:iCs/>
            <w:color w:val="0B0080"/>
            <w:sz w:val="15"/>
            <w:szCs w:val="15"/>
            <w:vertAlign w:val="superscript"/>
            <w:lang w:val="en" w:eastAsia="en-PK"/>
          </w:rPr>
          <w:t>b</w:t>
        </w:r>
      </w:hyperlink>
      <w:r w:rsidRPr="00771266">
        <w:rPr>
          <w:rFonts w:ascii="Arial" w:eastAsia="Times New Roman" w:hAnsi="Arial" w:cs="Arial"/>
          <w:color w:val="202122"/>
          <w:sz w:val="19"/>
          <w:szCs w:val="19"/>
          <w:lang w:val="en" w:eastAsia="en-PK"/>
        </w:rPr>
        <w:t> </w:t>
      </w:r>
      <w:hyperlink r:id="rId143" w:anchor="cite_ref-mario_9-2" w:history="1">
        <w:r w:rsidRPr="00771266">
          <w:rPr>
            <w:rFonts w:ascii="Arial" w:eastAsia="Times New Roman" w:hAnsi="Arial" w:cs="Arial"/>
            <w:b/>
            <w:bCs/>
            <w:i/>
            <w:iCs/>
            <w:color w:val="0B0080"/>
            <w:sz w:val="15"/>
            <w:szCs w:val="15"/>
            <w:vertAlign w:val="superscript"/>
            <w:lang w:val="en" w:eastAsia="en-PK"/>
          </w:rPr>
          <w:t>c</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Euro-par 2010, Parallel Processing Workshop</w:t>
      </w:r>
      <w:r w:rsidRPr="00771266">
        <w:rPr>
          <w:rFonts w:ascii="Arial" w:eastAsia="Times New Roman" w:hAnsi="Arial" w:cs="Arial"/>
          <w:color w:val="202122"/>
          <w:sz w:val="19"/>
          <w:szCs w:val="19"/>
          <w:lang w:val="en" w:eastAsia="en-PK"/>
        </w:rPr>
        <w:t> edited by Mario R. Guarracino 2011 </w:t>
      </w:r>
      <w:hyperlink r:id="rId144" w:tooltip="ISBN (identifier)" w:history="1">
        <w:r w:rsidRPr="00771266">
          <w:rPr>
            <w:rFonts w:ascii="Arial" w:eastAsia="Times New Roman" w:hAnsi="Arial" w:cs="Arial"/>
            <w:color w:val="0B0080"/>
            <w:sz w:val="19"/>
            <w:szCs w:val="19"/>
            <w:lang w:val="en" w:eastAsia="en-PK"/>
          </w:rPr>
          <w:t>ISBN</w:t>
        </w:r>
      </w:hyperlink>
      <w:r w:rsidRPr="00771266">
        <w:rPr>
          <w:rFonts w:ascii="Arial" w:eastAsia="Times New Roman" w:hAnsi="Arial" w:cs="Arial"/>
          <w:color w:val="202122"/>
          <w:sz w:val="19"/>
          <w:szCs w:val="19"/>
          <w:lang w:val="en" w:eastAsia="en-PK"/>
        </w:rPr>
        <w:t> </w:t>
      </w:r>
      <w:hyperlink r:id="rId145" w:tooltip="Special:BookSources/3-642-21877-6" w:history="1">
        <w:r w:rsidRPr="00771266">
          <w:rPr>
            <w:rFonts w:ascii="Arial" w:eastAsia="Times New Roman" w:hAnsi="Arial" w:cs="Arial"/>
            <w:color w:val="0B0080"/>
            <w:sz w:val="19"/>
            <w:szCs w:val="19"/>
            <w:lang w:val="en" w:eastAsia="en-PK"/>
          </w:rPr>
          <w:t>3-642-21877-6</w:t>
        </w:r>
      </w:hyperlink>
      <w:r w:rsidRPr="00771266">
        <w:rPr>
          <w:rFonts w:ascii="Arial" w:eastAsia="Times New Roman" w:hAnsi="Arial" w:cs="Arial"/>
          <w:color w:val="202122"/>
          <w:sz w:val="19"/>
          <w:szCs w:val="19"/>
          <w:lang w:val="en" w:eastAsia="en-PK"/>
        </w:rPr>
        <w:t> pages 274-277</w:t>
      </w:r>
    </w:p>
    <w:p w14:paraId="0E69BB9C"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771266">
        <w:rPr>
          <w:rFonts w:ascii="Arial" w:eastAsia="Times New Roman" w:hAnsi="Arial" w:cs="Arial"/>
          <w:color w:val="202122"/>
          <w:sz w:val="19"/>
          <w:szCs w:val="19"/>
          <w:lang w:val="en" w:eastAsia="en-PK"/>
        </w:rPr>
        <w:t>^ </w:t>
      </w:r>
      <w:hyperlink r:id="rId146" w:anchor="cite_ref-Gao_10-0" w:history="1">
        <w:r w:rsidRPr="00771266">
          <w:rPr>
            <w:rFonts w:ascii="Arial" w:eastAsia="Times New Roman" w:hAnsi="Arial" w:cs="Arial"/>
            <w:color w:val="0B0080"/>
            <w:sz w:val="19"/>
            <w:szCs w:val="19"/>
            <w:lang w:val="en" w:eastAsia="en-PK"/>
          </w:rPr>
          <w:t>Jump up to:</w:t>
        </w:r>
        <w:r w:rsidRPr="00771266">
          <w:rPr>
            <w:rFonts w:ascii="Arial" w:eastAsia="Times New Roman" w:hAnsi="Arial" w:cs="Arial"/>
            <w:b/>
            <w:bCs/>
            <w:i/>
            <w:iCs/>
            <w:color w:val="0B0080"/>
            <w:sz w:val="15"/>
            <w:szCs w:val="15"/>
            <w:vertAlign w:val="superscript"/>
            <w:lang w:val="en" w:eastAsia="en-PK"/>
          </w:rPr>
          <w:t>a</w:t>
        </w:r>
      </w:hyperlink>
      <w:r w:rsidRPr="00771266">
        <w:rPr>
          <w:rFonts w:ascii="Arial" w:eastAsia="Times New Roman" w:hAnsi="Arial" w:cs="Arial"/>
          <w:color w:val="202122"/>
          <w:sz w:val="19"/>
          <w:szCs w:val="19"/>
          <w:lang w:val="en" w:eastAsia="en-PK"/>
        </w:rPr>
        <w:t> </w:t>
      </w:r>
      <w:hyperlink r:id="rId147" w:anchor="cite_ref-Gao_10-1" w:history="1">
        <w:r w:rsidRPr="00771266">
          <w:rPr>
            <w:rFonts w:ascii="Arial" w:eastAsia="Times New Roman" w:hAnsi="Arial" w:cs="Arial"/>
            <w:b/>
            <w:bCs/>
            <w:i/>
            <w:iCs/>
            <w:color w:val="0B0080"/>
            <w:sz w:val="15"/>
            <w:szCs w:val="15"/>
            <w:vertAlign w:val="superscript"/>
            <w:lang w:val="en" w:eastAsia="en-PK"/>
          </w:rPr>
          <w:t>b</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Languages and Compilers for Parallel Computing</w:t>
      </w:r>
      <w:r w:rsidRPr="00771266">
        <w:rPr>
          <w:rFonts w:ascii="Arial" w:eastAsia="Times New Roman" w:hAnsi="Arial" w:cs="Arial"/>
          <w:color w:val="202122"/>
          <w:sz w:val="19"/>
          <w:szCs w:val="19"/>
          <w:lang w:val="en" w:eastAsia="en-PK"/>
        </w:rPr>
        <w:t> by Guang R. Gao 2010 </w:t>
      </w:r>
      <w:hyperlink r:id="rId148" w:tooltip="ISBN (identifier)" w:history="1">
        <w:r w:rsidRPr="00771266">
          <w:rPr>
            <w:rFonts w:ascii="Arial" w:eastAsia="Times New Roman" w:hAnsi="Arial" w:cs="Arial"/>
            <w:color w:val="0B0080"/>
            <w:sz w:val="19"/>
            <w:szCs w:val="19"/>
            <w:lang w:val="en" w:eastAsia="en-PK"/>
          </w:rPr>
          <w:t>ISBN</w:t>
        </w:r>
      </w:hyperlink>
      <w:r w:rsidRPr="00771266">
        <w:rPr>
          <w:rFonts w:ascii="Arial" w:eastAsia="Times New Roman" w:hAnsi="Arial" w:cs="Arial"/>
          <w:color w:val="202122"/>
          <w:sz w:val="19"/>
          <w:szCs w:val="19"/>
          <w:lang w:val="en" w:eastAsia="en-PK"/>
        </w:rPr>
        <w:t> </w:t>
      </w:r>
      <w:hyperlink r:id="rId149" w:tooltip="Special:BookSources/3-642-13373-8" w:history="1">
        <w:r w:rsidRPr="00771266">
          <w:rPr>
            <w:rFonts w:ascii="Arial" w:eastAsia="Times New Roman" w:hAnsi="Arial" w:cs="Arial"/>
            <w:color w:val="0B0080"/>
            <w:sz w:val="19"/>
            <w:szCs w:val="19"/>
            <w:lang w:val="en" w:eastAsia="en-PK"/>
          </w:rPr>
          <w:t>3-642-13373-8</w:t>
        </w:r>
      </w:hyperlink>
      <w:r w:rsidRPr="00771266">
        <w:rPr>
          <w:rFonts w:ascii="Arial" w:eastAsia="Times New Roman" w:hAnsi="Arial" w:cs="Arial"/>
          <w:color w:val="202122"/>
          <w:sz w:val="19"/>
          <w:szCs w:val="19"/>
          <w:lang w:val="en" w:eastAsia="en-PK"/>
        </w:rPr>
        <w:t> pages 10-11</w:t>
      </w:r>
    </w:p>
    <w:p w14:paraId="094F0B65"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50" w:anchor="cite_ref-11" w:tooltip="Jump up" w:history="1">
        <w:r w:rsidRPr="00771266">
          <w:rPr>
            <w:rFonts w:ascii="Arial" w:eastAsia="Times New Roman" w:hAnsi="Arial" w:cs="Arial"/>
            <w:b/>
            <w:bCs/>
            <w:color w:val="0B0080"/>
            <w:sz w:val="19"/>
            <w:szCs w:val="19"/>
            <w:lang w:val="en" w:eastAsia="en-PK"/>
          </w:rPr>
          <w:t>^</w:t>
        </w:r>
      </w:hyperlink>
      <w:r w:rsidRPr="00771266">
        <w:rPr>
          <w:rFonts w:ascii="Arial" w:eastAsia="Times New Roman" w:hAnsi="Arial" w:cs="Arial"/>
          <w:color w:val="202122"/>
          <w:sz w:val="19"/>
          <w:szCs w:val="19"/>
          <w:lang w:val="en" w:eastAsia="en-PK"/>
        </w:rPr>
        <w:t> </w:t>
      </w:r>
      <w:hyperlink r:id="rId151" w:history="1">
        <w:r w:rsidRPr="00771266">
          <w:rPr>
            <w:rFonts w:ascii="Arial" w:eastAsia="Times New Roman" w:hAnsi="Arial" w:cs="Arial"/>
            <w:i/>
            <w:iCs/>
            <w:color w:val="663366"/>
            <w:sz w:val="19"/>
            <w:szCs w:val="19"/>
            <w:lang w:val="en" w:eastAsia="en-PK"/>
          </w:rPr>
          <w:t>"Internet PrimeNet Server Distributed Computing Technology for the Great Internet Mersenne Prime Search"</w:t>
        </w:r>
      </w:hyperlink>
      <w:r w:rsidRPr="00771266">
        <w:rPr>
          <w:rFonts w:ascii="Arial" w:eastAsia="Times New Roman" w:hAnsi="Arial" w:cs="Arial"/>
          <w:i/>
          <w:iCs/>
          <w:color w:val="202122"/>
          <w:sz w:val="19"/>
          <w:szCs w:val="19"/>
          <w:lang w:val="en" w:eastAsia="en-PK"/>
        </w:rPr>
        <w:t>. GIMPS. Retrieved June 6, 2011.</w:t>
      </w:r>
    </w:p>
    <w:p w14:paraId="3874CC40"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771266">
        <w:rPr>
          <w:rFonts w:ascii="Arial" w:eastAsia="Times New Roman" w:hAnsi="Arial" w:cs="Arial"/>
          <w:color w:val="202122"/>
          <w:sz w:val="19"/>
          <w:szCs w:val="19"/>
          <w:lang w:val="en" w:eastAsia="en-PK"/>
        </w:rPr>
        <w:t>^ </w:t>
      </w:r>
      <w:hyperlink r:id="rId152" w:anchor="cite_ref-Preve_12-0" w:history="1">
        <w:r w:rsidRPr="00771266">
          <w:rPr>
            <w:rFonts w:ascii="Arial" w:eastAsia="Times New Roman" w:hAnsi="Arial" w:cs="Arial"/>
            <w:color w:val="0B0080"/>
            <w:sz w:val="19"/>
            <w:szCs w:val="19"/>
            <w:lang w:val="en" w:eastAsia="en-PK"/>
          </w:rPr>
          <w:t>Jump up to:</w:t>
        </w:r>
        <w:r w:rsidRPr="00771266">
          <w:rPr>
            <w:rFonts w:ascii="Arial" w:eastAsia="Times New Roman" w:hAnsi="Arial" w:cs="Arial"/>
            <w:b/>
            <w:bCs/>
            <w:i/>
            <w:iCs/>
            <w:color w:val="0B0080"/>
            <w:sz w:val="15"/>
            <w:szCs w:val="15"/>
            <w:vertAlign w:val="superscript"/>
            <w:lang w:val="en" w:eastAsia="en-PK"/>
          </w:rPr>
          <w:t>a</w:t>
        </w:r>
      </w:hyperlink>
      <w:r w:rsidRPr="00771266">
        <w:rPr>
          <w:rFonts w:ascii="Arial" w:eastAsia="Times New Roman" w:hAnsi="Arial" w:cs="Arial"/>
          <w:color w:val="202122"/>
          <w:sz w:val="19"/>
          <w:szCs w:val="19"/>
          <w:lang w:val="en" w:eastAsia="en-PK"/>
        </w:rPr>
        <w:t> </w:t>
      </w:r>
      <w:hyperlink r:id="rId153" w:anchor="cite_ref-Preve_12-1" w:history="1">
        <w:r w:rsidRPr="00771266">
          <w:rPr>
            <w:rFonts w:ascii="Arial" w:eastAsia="Times New Roman" w:hAnsi="Arial" w:cs="Arial"/>
            <w:b/>
            <w:bCs/>
            <w:i/>
            <w:iCs/>
            <w:color w:val="0B0080"/>
            <w:sz w:val="15"/>
            <w:szCs w:val="15"/>
            <w:vertAlign w:val="superscript"/>
            <w:lang w:val="en" w:eastAsia="en-PK"/>
          </w:rPr>
          <w:t>b</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Grid Computing: Towards a Global Interconnected Infrastructure</w:t>
      </w:r>
      <w:r w:rsidRPr="00771266">
        <w:rPr>
          <w:rFonts w:ascii="Arial" w:eastAsia="Times New Roman" w:hAnsi="Arial" w:cs="Arial"/>
          <w:color w:val="202122"/>
          <w:sz w:val="19"/>
          <w:szCs w:val="19"/>
          <w:lang w:val="en" w:eastAsia="en-PK"/>
        </w:rPr>
        <w:t> edited by Nikolaos P. Preve 2011 </w:t>
      </w:r>
      <w:hyperlink r:id="rId154" w:tooltip="ISBN (identifier)" w:history="1">
        <w:r w:rsidRPr="00771266">
          <w:rPr>
            <w:rFonts w:ascii="Arial" w:eastAsia="Times New Roman" w:hAnsi="Arial" w:cs="Arial"/>
            <w:color w:val="0B0080"/>
            <w:sz w:val="19"/>
            <w:szCs w:val="19"/>
            <w:lang w:val="en" w:eastAsia="en-PK"/>
          </w:rPr>
          <w:t>ISBN</w:t>
        </w:r>
      </w:hyperlink>
      <w:r w:rsidRPr="00771266">
        <w:rPr>
          <w:rFonts w:ascii="Arial" w:eastAsia="Times New Roman" w:hAnsi="Arial" w:cs="Arial"/>
          <w:color w:val="202122"/>
          <w:sz w:val="19"/>
          <w:szCs w:val="19"/>
          <w:lang w:val="en" w:eastAsia="en-PK"/>
        </w:rPr>
        <w:t> </w:t>
      </w:r>
      <w:hyperlink r:id="rId155" w:tooltip="Special:BookSources/0-85729-675-2" w:history="1">
        <w:r w:rsidRPr="00771266">
          <w:rPr>
            <w:rFonts w:ascii="Arial" w:eastAsia="Times New Roman" w:hAnsi="Arial" w:cs="Arial"/>
            <w:color w:val="0B0080"/>
            <w:sz w:val="19"/>
            <w:szCs w:val="19"/>
            <w:lang w:val="en" w:eastAsia="en-PK"/>
          </w:rPr>
          <w:t>0-85729-675-2</w:t>
        </w:r>
      </w:hyperlink>
      <w:r w:rsidRPr="00771266">
        <w:rPr>
          <w:rFonts w:ascii="Arial" w:eastAsia="Times New Roman" w:hAnsi="Arial" w:cs="Arial"/>
          <w:color w:val="202122"/>
          <w:sz w:val="19"/>
          <w:szCs w:val="19"/>
          <w:lang w:val="en" w:eastAsia="en-PK"/>
        </w:rPr>
        <w:t>page 71</w:t>
      </w:r>
    </w:p>
    <w:p w14:paraId="73CC93AE"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56" w:anchor="cite_ref-curtisc_13-0" w:tooltip="Jump up" w:history="1">
        <w:r w:rsidRPr="00771266">
          <w:rPr>
            <w:rFonts w:ascii="Arial" w:eastAsia="Times New Roman" w:hAnsi="Arial" w:cs="Arial"/>
            <w:b/>
            <w:bCs/>
            <w:color w:val="0B0080"/>
            <w:sz w:val="19"/>
            <w:szCs w:val="19"/>
            <w:lang w:val="en" w:eastAsia="en-PK"/>
          </w:rPr>
          <w:t>^</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Cooper, Curtis and Steven Boone. </w:t>
      </w:r>
      <w:hyperlink r:id="rId157" w:history="1">
        <w:r w:rsidRPr="00771266">
          <w:rPr>
            <w:rFonts w:ascii="Arial" w:eastAsia="Times New Roman" w:hAnsi="Arial" w:cs="Arial"/>
            <w:i/>
            <w:iCs/>
            <w:color w:val="663366"/>
            <w:sz w:val="19"/>
            <w:szCs w:val="19"/>
            <w:lang w:val="en" w:eastAsia="en-PK"/>
          </w:rPr>
          <w:t>"The Great Internet Mersenne Prime Search at the University of Central Missouri"</w:t>
        </w:r>
      </w:hyperlink>
      <w:r w:rsidRPr="00771266">
        <w:rPr>
          <w:rFonts w:ascii="Arial" w:eastAsia="Times New Roman" w:hAnsi="Arial" w:cs="Arial"/>
          <w:i/>
          <w:iCs/>
          <w:color w:val="202122"/>
          <w:sz w:val="19"/>
          <w:szCs w:val="19"/>
          <w:lang w:val="en" w:eastAsia="en-PK"/>
        </w:rPr>
        <w:t>. The University of Central Missouri. Retrieved 4 August 2011.</w:t>
      </w:r>
    </w:p>
    <w:p w14:paraId="0A4A71A6"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58" w:anchor="cite_ref-14" w:tooltip="Jump up" w:history="1">
        <w:r w:rsidRPr="00771266">
          <w:rPr>
            <w:rFonts w:ascii="Arial" w:eastAsia="Times New Roman" w:hAnsi="Arial" w:cs="Arial"/>
            <w:b/>
            <w:bCs/>
            <w:color w:val="0B0080"/>
            <w:sz w:val="19"/>
            <w:szCs w:val="19"/>
            <w:lang w:val="en" w:eastAsia="en-PK"/>
          </w:rPr>
          <w:t>^</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High Performance Computing - HiPC 2008</w:t>
      </w:r>
      <w:r w:rsidRPr="00771266">
        <w:rPr>
          <w:rFonts w:ascii="Arial" w:eastAsia="Times New Roman" w:hAnsi="Arial" w:cs="Arial"/>
          <w:color w:val="202122"/>
          <w:sz w:val="19"/>
          <w:szCs w:val="19"/>
          <w:lang w:val="en" w:eastAsia="en-PK"/>
        </w:rPr>
        <w:t> edited by P. Sadayappan 2008 </w:t>
      </w:r>
      <w:hyperlink r:id="rId159" w:tooltip="ISBN (identifier)" w:history="1">
        <w:r w:rsidRPr="00771266">
          <w:rPr>
            <w:rFonts w:ascii="Arial" w:eastAsia="Times New Roman" w:hAnsi="Arial" w:cs="Arial"/>
            <w:color w:val="0B0080"/>
            <w:sz w:val="19"/>
            <w:szCs w:val="19"/>
            <w:lang w:val="en" w:eastAsia="en-PK"/>
          </w:rPr>
          <w:t>ISBN</w:t>
        </w:r>
      </w:hyperlink>
      <w:r w:rsidRPr="00771266">
        <w:rPr>
          <w:rFonts w:ascii="Arial" w:eastAsia="Times New Roman" w:hAnsi="Arial" w:cs="Arial"/>
          <w:color w:val="202122"/>
          <w:sz w:val="19"/>
          <w:szCs w:val="19"/>
          <w:lang w:val="en" w:eastAsia="en-PK"/>
        </w:rPr>
        <w:t> </w:t>
      </w:r>
      <w:hyperlink r:id="rId160" w:tooltip="Special:BookSources/3-540-89893-X" w:history="1">
        <w:r w:rsidRPr="00771266">
          <w:rPr>
            <w:rFonts w:ascii="Arial" w:eastAsia="Times New Roman" w:hAnsi="Arial" w:cs="Arial"/>
            <w:color w:val="0B0080"/>
            <w:sz w:val="19"/>
            <w:szCs w:val="19"/>
            <w:lang w:val="en" w:eastAsia="en-PK"/>
          </w:rPr>
          <w:t>3-540-89893-X</w:t>
        </w:r>
      </w:hyperlink>
      <w:r w:rsidRPr="00771266">
        <w:rPr>
          <w:rFonts w:ascii="Arial" w:eastAsia="Times New Roman" w:hAnsi="Arial" w:cs="Arial"/>
          <w:color w:val="202122"/>
          <w:sz w:val="19"/>
          <w:szCs w:val="19"/>
          <w:lang w:val="en" w:eastAsia="en-PK"/>
        </w:rPr>
        <w:t> page 1</w:t>
      </w:r>
    </w:p>
    <w:p w14:paraId="64F6B575"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771266">
        <w:rPr>
          <w:rFonts w:ascii="Arial" w:eastAsia="Times New Roman" w:hAnsi="Arial" w:cs="Arial"/>
          <w:color w:val="202122"/>
          <w:sz w:val="19"/>
          <w:szCs w:val="19"/>
          <w:lang w:val="en" w:eastAsia="en-PK"/>
        </w:rPr>
        <w:lastRenderedPageBreak/>
        <w:t>^ </w:t>
      </w:r>
      <w:hyperlink r:id="rId161" w:anchor="cite_ref-Lehner_15-0" w:history="1">
        <w:r w:rsidRPr="00771266">
          <w:rPr>
            <w:rFonts w:ascii="Arial" w:eastAsia="Times New Roman" w:hAnsi="Arial" w:cs="Arial"/>
            <w:color w:val="0B0080"/>
            <w:sz w:val="19"/>
            <w:szCs w:val="19"/>
            <w:lang w:val="en" w:eastAsia="en-PK"/>
          </w:rPr>
          <w:t>Jump up to:</w:t>
        </w:r>
        <w:r w:rsidRPr="00771266">
          <w:rPr>
            <w:rFonts w:ascii="Arial" w:eastAsia="Times New Roman" w:hAnsi="Arial" w:cs="Arial"/>
            <w:b/>
            <w:bCs/>
            <w:i/>
            <w:iCs/>
            <w:color w:val="0B0080"/>
            <w:sz w:val="15"/>
            <w:szCs w:val="15"/>
            <w:vertAlign w:val="superscript"/>
            <w:lang w:val="en" w:eastAsia="en-PK"/>
          </w:rPr>
          <w:t>a</w:t>
        </w:r>
      </w:hyperlink>
      <w:r w:rsidRPr="00771266">
        <w:rPr>
          <w:rFonts w:ascii="Arial" w:eastAsia="Times New Roman" w:hAnsi="Arial" w:cs="Arial"/>
          <w:color w:val="202122"/>
          <w:sz w:val="19"/>
          <w:szCs w:val="19"/>
          <w:lang w:val="en" w:eastAsia="en-PK"/>
        </w:rPr>
        <w:t> </w:t>
      </w:r>
      <w:hyperlink r:id="rId162" w:anchor="cite_ref-Lehner_15-1" w:history="1">
        <w:r w:rsidRPr="00771266">
          <w:rPr>
            <w:rFonts w:ascii="Arial" w:eastAsia="Times New Roman" w:hAnsi="Arial" w:cs="Arial"/>
            <w:b/>
            <w:bCs/>
            <w:i/>
            <w:iCs/>
            <w:color w:val="0B0080"/>
            <w:sz w:val="15"/>
            <w:szCs w:val="15"/>
            <w:vertAlign w:val="superscript"/>
            <w:lang w:val="en" w:eastAsia="en-PK"/>
          </w:rPr>
          <w:t>b</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Euro-Par 2006 workshops: parallel processing: CoreGRID 2006</w:t>
      </w:r>
      <w:r w:rsidRPr="00771266">
        <w:rPr>
          <w:rFonts w:ascii="Arial" w:eastAsia="Times New Roman" w:hAnsi="Arial" w:cs="Arial"/>
          <w:color w:val="202122"/>
          <w:sz w:val="19"/>
          <w:szCs w:val="19"/>
          <w:lang w:val="en" w:eastAsia="en-PK"/>
        </w:rPr>
        <w:t> edited by Wolfgang Lehner 2007 </w:t>
      </w:r>
      <w:hyperlink r:id="rId163" w:tooltip="ISBN (identifier)" w:history="1">
        <w:r w:rsidRPr="00771266">
          <w:rPr>
            <w:rFonts w:ascii="Arial" w:eastAsia="Times New Roman" w:hAnsi="Arial" w:cs="Arial"/>
            <w:color w:val="0B0080"/>
            <w:sz w:val="19"/>
            <w:szCs w:val="19"/>
            <w:lang w:val="en" w:eastAsia="en-PK"/>
          </w:rPr>
          <w:t>ISBN</w:t>
        </w:r>
      </w:hyperlink>
      <w:r w:rsidRPr="00771266">
        <w:rPr>
          <w:rFonts w:ascii="Arial" w:eastAsia="Times New Roman" w:hAnsi="Arial" w:cs="Arial"/>
          <w:color w:val="202122"/>
          <w:sz w:val="19"/>
          <w:szCs w:val="19"/>
          <w:lang w:val="en" w:eastAsia="en-PK"/>
        </w:rPr>
        <w:t> </w:t>
      </w:r>
      <w:hyperlink r:id="rId164" w:tooltip="Special:BookSources/3-540-72226-2" w:history="1">
        <w:r w:rsidRPr="00771266">
          <w:rPr>
            <w:rFonts w:ascii="Arial" w:eastAsia="Times New Roman" w:hAnsi="Arial" w:cs="Arial"/>
            <w:color w:val="0B0080"/>
            <w:sz w:val="19"/>
            <w:szCs w:val="19"/>
            <w:lang w:val="en" w:eastAsia="en-PK"/>
          </w:rPr>
          <w:t>3-540-72226-2</w:t>
        </w:r>
      </w:hyperlink>
      <w:r w:rsidRPr="00771266">
        <w:rPr>
          <w:rFonts w:ascii="Arial" w:eastAsia="Times New Roman" w:hAnsi="Arial" w:cs="Arial"/>
          <w:color w:val="202122"/>
          <w:sz w:val="19"/>
          <w:szCs w:val="19"/>
          <w:lang w:val="en" w:eastAsia="en-PK"/>
        </w:rPr>
        <w:t> pages</w:t>
      </w:r>
    </w:p>
    <w:p w14:paraId="679C46A2"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65" w:anchor="cite_ref-16" w:tooltip="Jump up" w:history="1">
        <w:r w:rsidRPr="00771266">
          <w:rPr>
            <w:rFonts w:ascii="Arial" w:eastAsia="Times New Roman" w:hAnsi="Arial" w:cs="Arial"/>
            <w:b/>
            <w:bCs/>
            <w:color w:val="0B0080"/>
            <w:sz w:val="19"/>
            <w:szCs w:val="19"/>
            <w:lang w:val="en" w:eastAsia="en-PK"/>
          </w:rPr>
          <w:t>^</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Grid computing: International Symposium on Grid Computing (ISGC 2007) edited by Stella Shen 2008 </w:t>
      </w:r>
      <w:hyperlink r:id="rId166" w:tooltip="ISBN (identifier)" w:history="1">
        <w:r w:rsidRPr="00771266">
          <w:rPr>
            <w:rFonts w:ascii="Arial" w:eastAsia="Times New Roman" w:hAnsi="Arial" w:cs="Arial"/>
            <w:i/>
            <w:iCs/>
            <w:color w:val="0B0080"/>
            <w:sz w:val="19"/>
            <w:szCs w:val="19"/>
            <w:lang w:val="en" w:eastAsia="en-PK"/>
          </w:rPr>
          <w:t>ISBN</w:t>
        </w:r>
      </w:hyperlink>
      <w:r w:rsidRPr="00771266">
        <w:rPr>
          <w:rFonts w:ascii="Arial" w:eastAsia="Times New Roman" w:hAnsi="Arial" w:cs="Arial"/>
          <w:i/>
          <w:iCs/>
          <w:color w:val="202122"/>
          <w:sz w:val="19"/>
          <w:szCs w:val="19"/>
          <w:lang w:val="en" w:eastAsia="en-PK"/>
        </w:rPr>
        <w:t> </w:t>
      </w:r>
      <w:hyperlink r:id="rId167" w:tooltip="Special:BookSources/0-387-78416-0" w:history="1">
        <w:r w:rsidRPr="00771266">
          <w:rPr>
            <w:rFonts w:ascii="Arial" w:eastAsia="Times New Roman" w:hAnsi="Arial" w:cs="Arial"/>
            <w:i/>
            <w:iCs/>
            <w:color w:val="0B0080"/>
            <w:sz w:val="19"/>
            <w:szCs w:val="19"/>
            <w:lang w:val="en" w:eastAsia="en-PK"/>
          </w:rPr>
          <w:t>0-387-78416-0</w:t>
        </w:r>
      </w:hyperlink>
      <w:r w:rsidRPr="00771266">
        <w:rPr>
          <w:rFonts w:ascii="Arial" w:eastAsia="Times New Roman" w:hAnsi="Arial" w:cs="Arial"/>
          <w:i/>
          <w:iCs/>
          <w:color w:val="202122"/>
          <w:sz w:val="19"/>
          <w:szCs w:val="19"/>
          <w:lang w:val="en" w:eastAsia="en-PK"/>
        </w:rPr>
        <w:t> page 170</w:t>
      </w:r>
    </w:p>
    <w:p w14:paraId="714E9BBA" w14:textId="77777777" w:rsidR="00771266" w:rsidRPr="00771266" w:rsidRDefault="00771266" w:rsidP="00771266">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68" w:anchor="cite_ref-quasi_17-0" w:tooltip="Jump up" w:history="1">
        <w:r w:rsidRPr="00771266">
          <w:rPr>
            <w:rFonts w:ascii="Arial" w:eastAsia="Times New Roman" w:hAnsi="Arial" w:cs="Arial"/>
            <w:b/>
            <w:bCs/>
            <w:color w:val="0B0080"/>
            <w:sz w:val="19"/>
            <w:szCs w:val="19"/>
            <w:lang w:val="en" w:eastAsia="en-PK"/>
          </w:rPr>
          <w:t>^</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Kravtsov, Valentin; Carmeli, David; Dubitzky, Werner; Orda, Ariel; Schuster, Assaf; Yoshpa, Benny. </w:t>
      </w:r>
      <w:hyperlink r:id="rId169" w:history="1">
        <w:r w:rsidRPr="00771266">
          <w:rPr>
            <w:rFonts w:ascii="Arial" w:eastAsia="Times New Roman" w:hAnsi="Arial" w:cs="Arial"/>
            <w:i/>
            <w:iCs/>
            <w:color w:val="663366"/>
            <w:sz w:val="19"/>
            <w:szCs w:val="19"/>
            <w:lang w:val="en" w:eastAsia="en-PK"/>
          </w:rPr>
          <w:t>"Quasi-opportunistic supercomputing in grids, hot topic paper (2007)"</w:t>
        </w:r>
      </w:hyperlink>
      <w:r w:rsidRPr="00771266">
        <w:rPr>
          <w:rFonts w:ascii="Arial" w:eastAsia="Times New Roman" w:hAnsi="Arial" w:cs="Arial"/>
          <w:i/>
          <w:iCs/>
          <w:color w:val="202122"/>
          <w:sz w:val="19"/>
          <w:szCs w:val="19"/>
          <w:lang w:val="en" w:eastAsia="en-PK"/>
        </w:rPr>
        <w:t>. IEEE International Symposium on High Performance Distributed Computing. IEEE. Retrieved 4 August 2011.</w:t>
      </w:r>
    </w:p>
    <w:p w14:paraId="6FB91778" w14:textId="77777777" w:rsidR="00771266" w:rsidRPr="00771266" w:rsidRDefault="00771266" w:rsidP="00771266">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r w:rsidRPr="00771266">
        <w:rPr>
          <w:rFonts w:ascii="Arial" w:eastAsia="Times New Roman" w:hAnsi="Arial" w:cs="Arial"/>
          <w:color w:val="202122"/>
          <w:sz w:val="19"/>
          <w:szCs w:val="19"/>
          <w:lang w:val="en" w:eastAsia="en-PK"/>
        </w:rPr>
        <w:t>^ </w:t>
      </w:r>
      <w:hyperlink r:id="rId170" w:anchor="cite_ref-Anu_18-0" w:history="1">
        <w:r w:rsidRPr="00771266">
          <w:rPr>
            <w:rFonts w:ascii="Arial" w:eastAsia="Times New Roman" w:hAnsi="Arial" w:cs="Arial"/>
            <w:color w:val="0B0080"/>
            <w:sz w:val="19"/>
            <w:szCs w:val="19"/>
            <w:lang w:val="en" w:eastAsia="en-PK"/>
          </w:rPr>
          <w:t>Jump up to:</w:t>
        </w:r>
        <w:r w:rsidRPr="00771266">
          <w:rPr>
            <w:rFonts w:ascii="Arial" w:eastAsia="Times New Roman" w:hAnsi="Arial" w:cs="Arial"/>
            <w:b/>
            <w:bCs/>
            <w:i/>
            <w:iCs/>
            <w:color w:val="0B0080"/>
            <w:sz w:val="15"/>
            <w:szCs w:val="15"/>
            <w:vertAlign w:val="superscript"/>
            <w:lang w:val="en" w:eastAsia="en-PK"/>
          </w:rPr>
          <w:t>a</w:t>
        </w:r>
      </w:hyperlink>
      <w:r w:rsidRPr="00771266">
        <w:rPr>
          <w:rFonts w:ascii="Arial" w:eastAsia="Times New Roman" w:hAnsi="Arial" w:cs="Arial"/>
          <w:color w:val="202122"/>
          <w:sz w:val="19"/>
          <w:szCs w:val="19"/>
          <w:lang w:val="en" w:eastAsia="en-PK"/>
        </w:rPr>
        <w:t> </w:t>
      </w:r>
      <w:hyperlink r:id="rId171" w:anchor="cite_ref-Anu_18-1" w:history="1">
        <w:r w:rsidRPr="00771266">
          <w:rPr>
            <w:rFonts w:ascii="Arial" w:eastAsia="Times New Roman" w:hAnsi="Arial" w:cs="Arial"/>
            <w:b/>
            <w:bCs/>
            <w:i/>
            <w:iCs/>
            <w:color w:val="0B0080"/>
            <w:sz w:val="15"/>
            <w:szCs w:val="15"/>
            <w:vertAlign w:val="superscript"/>
            <w:lang w:val="en" w:eastAsia="en-PK"/>
          </w:rPr>
          <w:t>b</w:t>
        </w:r>
      </w:hyperlink>
      <w:r w:rsidRPr="00771266">
        <w:rPr>
          <w:rFonts w:ascii="Arial" w:eastAsia="Times New Roman" w:hAnsi="Arial" w:cs="Arial"/>
          <w:color w:val="202122"/>
          <w:sz w:val="19"/>
          <w:szCs w:val="19"/>
          <w:lang w:val="en" w:eastAsia="en-PK"/>
        </w:rPr>
        <w:t> </w:t>
      </w:r>
      <w:hyperlink r:id="rId172" w:anchor="cite_ref-Anu_18-2" w:history="1">
        <w:r w:rsidRPr="00771266">
          <w:rPr>
            <w:rFonts w:ascii="Arial" w:eastAsia="Times New Roman" w:hAnsi="Arial" w:cs="Arial"/>
            <w:b/>
            <w:bCs/>
            <w:i/>
            <w:iCs/>
            <w:color w:val="0B0080"/>
            <w:sz w:val="15"/>
            <w:szCs w:val="15"/>
            <w:vertAlign w:val="superscript"/>
            <w:lang w:val="en" w:eastAsia="en-PK"/>
          </w:rPr>
          <w:t>c</w:t>
        </w:r>
      </w:hyperlink>
      <w:r w:rsidRPr="00771266">
        <w:rPr>
          <w:rFonts w:ascii="Arial" w:eastAsia="Times New Roman" w:hAnsi="Arial" w:cs="Arial"/>
          <w:color w:val="202122"/>
          <w:sz w:val="19"/>
          <w:szCs w:val="19"/>
          <w:lang w:val="en" w:eastAsia="en-PK"/>
        </w:rPr>
        <w:t> </w:t>
      </w:r>
      <w:r w:rsidRPr="00771266">
        <w:rPr>
          <w:rFonts w:ascii="Arial" w:eastAsia="Times New Roman" w:hAnsi="Arial" w:cs="Arial"/>
          <w:i/>
          <w:iCs/>
          <w:color w:val="202122"/>
          <w:sz w:val="19"/>
          <w:szCs w:val="19"/>
          <w:lang w:val="en" w:eastAsia="en-PK"/>
        </w:rPr>
        <w:t>Algorithms and architectures for parallel processing</w:t>
      </w:r>
      <w:r w:rsidRPr="00771266">
        <w:rPr>
          <w:rFonts w:ascii="Arial" w:eastAsia="Times New Roman" w:hAnsi="Arial" w:cs="Arial"/>
          <w:color w:val="202122"/>
          <w:sz w:val="19"/>
          <w:szCs w:val="19"/>
          <w:lang w:val="en" w:eastAsia="en-PK"/>
        </w:rPr>
        <w:t> by Anu G. Bourgeois 2008 </w:t>
      </w:r>
      <w:hyperlink r:id="rId173" w:tooltip="ISBN (identifier)" w:history="1">
        <w:r w:rsidRPr="00771266">
          <w:rPr>
            <w:rFonts w:ascii="Arial" w:eastAsia="Times New Roman" w:hAnsi="Arial" w:cs="Arial"/>
            <w:color w:val="0B0080"/>
            <w:sz w:val="19"/>
            <w:szCs w:val="19"/>
            <w:lang w:val="en" w:eastAsia="en-PK"/>
          </w:rPr>
          <w:t>ISBN</w:t>
        </w:r>
      </w:hyperlink>
      <w:r w:rsidRPr="00771266">
        <w:rPr>
          <w:rFonts w:ascii="Arial" w:eastAsia="Times New Roman" w:hAnsi="Arial" w:cs="Arial"/>
          <w:color w:val="202122"/>
          <w:sz w:val="19"/>
          <w:szCs w:val="19"/>
          <w:lang w:val="en" w:eastAsia="en-PK"/>
        </w:rPr>
        <w:t> </w:t>
      </w:r>
      <w:hyperlink r:id="rId174" w:tooltip="Special:BookSources/3-540-69500-1" w:history="1">
        <w:r w:rsidRPr="00771266">
          <w:rPr>
            <w:rFonts w:ascii="Arial" w:eastAsia="Times New Roman" w:hAnsi="Arial" w:cs="Arial"/>
            <w:color w:val="0B0080"/>
            <w:sz w:val="19"/>
            <w:szCs w:val="19"/>
            <w:lang w:val="en" w:eastAsia="en-PK"/>
          </w:rPr>
          <w:t>3-540-69500-1</w:t>
        </w:r>
      </w:hyperlink>
      <w:r w:rsidRPr="00771266">
        <w:rPr>
          <w:rFonts w:ascii="Arial" w:eastAsia="Times New Roman" w:hAnsi="Arial" w:cs="Arial"/>
          <w:color w:val="202122"/>
          <w:sz w:val="19"/>
          <w:szCs w:val="19"/>
          <w:lang w:val="en" w:eastAsia="en-PK"/>
        </w:rPr>
        <w:t> pages 234-242</w:t>
      </w:r>
    </w:p>
    <w:p w14:paraId="18A453E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85C6F"/>
    <w:multiLevelType w:val="multilevel"/>
    <w:tmpl w:val="9DDEB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F334A"/>
    <w:multiLevelType w:val="multilevel"/>
    <w:tmpl w:val="983E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44139"/>
    <w:multiLevelType w:val="multilevel"/>
    <w:tmpl w:val="D0C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F1"/>
    <w:rsid w:val="00320AF1"/>
    <w:rsid w:val="0077126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85FEB-55EE-4B2E-AB01-FD0C9A49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840418">
      <w:bodyDiv w:val="1"/>
      <w:marLeft w:val="0"/>
      <w:marRight w:val="0"/>
      <w:marTop w:val="0"/>
      <w:marBottom w:val="0"/>
      <w:divBdr>
        <w:top w:val="none" w:sz="0" w:space="0" w:color="auto"/>
        <w:left w:val="none" w:sz="0" w:space="0" w:color="auto"/>
        <w:bottom w:val="none" w:sz="0" w:space="0" w:color="auto"/>
        <w:right w:val="none" w:sz="0" w:space="0" w:color="auto"/>
      </w:divBdr>
      <w:divsChild>
        <w:div w:id="180046744">
          <w:marLeft w:val="0"/>
          <w:marRight w:val="0"/>
          <w:marTop w:val="0"/>
          <w:marBottom w:val="0"/>
          <w:divBdr>
            <w:top w:val="none" w:sz="0" w:space="0" w:color="auto"/>
            <w:left w:val="none" w:sz="0" w:space="0" w:color="auto"/>
            <w:bottom w:val="none" w:sz="0" w:space="0" w:color="auto"/>
            <w:right w:val="none" w:sz="0" w:space="0" w:color="auto"/>
          </w:divBdr>
          <w:divsChild>
            <w:div w:id="824275786">
              <w:marLeft w:val="0"/>
              <w:marRight w:val="0"/>
              <w:marTop w:val="0"/>
              <w:marBottom w:val="0"/>
              <w:divBdr>
                <w:top w:val="none" w:sz="0" w:space="0" w:color="auto"/>
                <w:left w:val="none" w:sz="0" w:space="0" w:color="auto"/>
                <w:bottom w:val="none" w:sz="0" w:space="0" w:color="auto"/>
                <w:right w:val="none" w:sz="0" w:space="0" w:color="auto"/>
              </w:divBdr>
            </w:div>
            <w:div w:id="1940063973">
              <w:marLeft w:val="0"/>
              <w:marRight w:val="0"/>
              <w:marTop w:val="0"/>
              <w:marBottom w:val="0"/>
              <w:divBdr>
                <w:top w:val="none" w:sz="0" w:space="0" w:color="auto"/>
                <w:left w:val="none" w:sz="0" w:space="0" w:color="auto"/>
                <w:bottom w:val="none" w:sz="0" w:space="0" w:color="auto"/>
                <w:right w:val="none" w:sz="0" w:space="0" w:color="auto"/>
              </w:divBdr>
              <w:divsChild>
                <w:div w:id="17895378">
                  <w:marLeft w:val="0"/>
                  <w:marRight w:val="0"/>
                  <w:marTop w:val="0"/>
                  <w:marBottom w:val="0"/>
                  <w:divBdr>
                    <w:top w:val="none" w:sz="0" w:space="0" w:color="auto"/>
                    <w:left w:val="none" w:sz="0" w:space="0" w:color="auto"/>
                    <w:bottom w:val="none" w:sz="0" w:space="0" w:color="auto"/>
                    <w:right w:val="none" w:sz="0" w:space="0" w:color="auto"/>
                  </w:divBdr>
                  <w:divsChild>
                    <w:div w:id="1018121235">
                      <w:marLeft w:val="336"/>
                      <w:marRight w:val="0"/>
                      <w:marTop w:val="120"/>
                      <w:marBottom w:val="312"/>
                      <w:divBdr>
                        <w:top w:val="none" w:sz="0" w:space="0" w:color="auto"/>
                        <w:left w:val="none" w:sz="0" w:space="0" w:color="auto"/>
                        <w:bottom w:val="none" w:sz="0" w:space="0" w:color="auto"/>
                        <w:right w:val="none" w:sz="0" w:space="0" w:color="auto"/>
                      </w:divBdr>
                      <w:divsChild>
                        <w:div w:id="20222733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9313904">
                      <w:marLeft w:val="0"/>
                      <w:marRight w:val="0"/>
                      <w:marTop w:val="0"/>
                      <w:marBottom w:val="0"/>
                      <w:divBdr>
                        <w:top w:val="single" w:sz="6" w:space="5" w:color="A2A9B1"/>
                        <w:left w:val="single" w:sz="6" w:space="5" w:color="A2A9B1"/>
                        <w:bottom w:val="single" w:sz="6" w:space="5" w:color="A2A9B1"/>
                        <w:right w:val="single" w:sz="6" w:space="5" w:color="A2A9B1"/>
                      </w:divBdr>
                    </w:div>
                    <w:div w:id="406074418">
                      <w:marLeft w:val="0"/>
                      <w:marRight w:val="336"/>
                      <w:marTop w:val="120"/>
                      <w:marBottom w:val="312"/>
                      <w:divBdr>
                        <w:top w:val="none" w:sz="0" w:space="0" w:color="auto"/>
                        <w:left w:val="none" w:sz="0" w:space="0" w:color="auto"/>
                        <w:bottom w:val="none" w:sz="0" w:space="0" w:color="auto"/>
                        <w:right w:val="none" w:sz="0" w:space="0" w:color="auto"/>
                      </w:divBdr>
                      <w:divsChild>
                        <w:div w:id="13115935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0409511">
                      <w:marLeft w:val="336"/>
                      <w:marRight w:val="0"/>
                      <w:marTop w:val="120"/>
                      <w:marBottom w:val="312"/>
                      <w:divBdr>
                        <w:top w:val="none" w:sz="0" w:space="0" w:color="auto"/>
                        <w:left w:val="none" w:sz="0" w:space="0" w:color="auto"/>
                        <w:bottom w:val="none" w:sz="0" w:space="0" w:color="auto"/>
                        <w:right w:val="none" w:sz="0" w:space="0" w:color="auto"/>
                      </w:divBdr>
                      <w:divsChild>
                        <w:div w:id="17601754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1660037">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ault-tolerant_system" TargetMode="External"/><Relationship Id="rId117" Type="http://schemas.openxmlformats.org/officeDocument/2006/relationships/hyperlink" Target="https://en.wikipedia.org/wiki/Quasi-opportunistic_supercomputing" TargetMode="External"/><Relationship Id="rId21" Type="http://schemas.openxmlformats.org/officeDocument/2006/relationships/hyperlink" Target="https://en.wikipedia.org/wiki/Task_scheduling" TargetMode="External"/><Relationship Id="rId42" Type="http://schemas.openxmlformats.org/officeDocument/2006/relationships/hyperlink" Target="https://en.wikipedia.org/wiki/Volunteer_computing" TargetMode="External"/><Relationship Id="rId47" Type="http://schemas.openxmlformats.org/officeDocument/2006/relationships/hyperlink" Target="https://en.wikipedia.org/wiki/Protein_folding" TargetMode="External"/><Relationship Id="rId63" Type="http://schemas.openxmlformats.org/officeDocument/2006/relationships/hyperlink" Target="https://en.wikipedia.org/wiki/Great_Internet_Mersenne_Prime_Search" TargetMode="External"/><Relationship Id="rId68" Type="http://schemas.openxmlformats.org/officeDocument/2006/relationships/hyperlink" Target="https://en.wikipedia.org/wiki/Quasi-opportunistic_supercomputing" TargetMode="External"/><Relationship Id="rId84" Type="http://schemas.openxmlformats.org/officeDocument/2006/relationships/hyperlink" Target="https://en.wikipedia.org/wiki/Quasi-opportunistic_supercomputing" TargetMode="External"/><Relationship Id="rId89" Type="http://schemas.openxmlformats.org/officeDocument/2006/relationships/hyperlink" Target="https://en.wikipedia.org/wiki/BOINC" TargetMode="External"/><Relationship Id="rId112" Type="http://schemas.openxmlformats.org/officeDocument/2006/relationships/hyperlink" Target="https://en.wikipedia.org/wiki/Quasi-opportunistic_supercomputing" TargetMode="External"/><Relationship Id="rId133" Type="http://schemas.openxmlformats.org/officeDocument/2006/relationships/hyperlink" Target="https://en.wikipedia.org/wiki/Special:BookSources/3-642-01969-2" TargetMode="External"/><Relationship Id="rId138" Type="http://schemas.openxmlformats.org/officeDocument/2006/relationships/hyperlink" Target="https://en.wikipedia.org/wiki/Wayback_Machine" TargetMode="External"/><Relationship Id="rId154" Type="http://schemas.openxmlformats.org/officeDocument/2006/relationships/hyperlink" Target="https://en.wikipedia.org/wiki/ISBN_(identifier)" TargetMode="External"/><Relationship Id="rId159" Type="http://schemas.openxmlformats.org/officeDocument/2006/relationships/hyperlink" Target="https://en.wikipedia.org/wiki/ISBN_(identifier)" TargetMode="External"/><Relationship Id="rId175" Type="http://schemas.openxmlformats.org/officeDocument/2006/relationships/fontTable" Target="fontTable.xml"/><Relationship Id="rId170" Type="http://schemas.openxmlformats.org/officeDocument/2006/relationships/hyperlink" Target="https://en.wikipedia.org/wiki/Quasi-opportunistic_supercomputing" TargetMode="External"/><Relationship Id="rId16" Type="http://schemas.openxmlformats.org/officeDocument/2006/relationships/hyperlink" Target="https://en.wikipedia.org/wiki/Grid_computing" TargetMode="External"/><Relationship Id="rId107" Type="http://schemas.openxmlformats.org/officeDocument/2006/relationships/hyperlink" Target="https://en.wikipedia.org/wiki/Quasi-opportunistic_supercomputing" TargetMode="External"/><Relationship Id="rId11" Type="http://schemas.openxmlformats.org/officeDocument/2006/relationships/hyperlink" Target="https://en.wikipedia.org/wiki/BOINC" TargetMode="External"/><Relationship Id="rId32" Type="http://schemas.openxmlformats.org/officeDocument/2006/relationships/hyperlink" Target="https://en.wikipedia.org/wiki/Quasi-opportunistic_supercomputing" TargetMode="External"/><Relationship Id="rId37" Type="http://schemas.openxmlformats.org/officeDocument/2006/relationships/hyperlink" Target="https://en.wikipedia.org/wiki/Quasi-opportunistic_supercomputing" TargetMode="External"/><Relationship Id="rId53" Type="http://schemas.openxmlformats.org/officeDocument/2006/relationships/hyperlink" Target="https://en.wikipedia.org/wiki/TOP500" TargetMode="External"/><Relationship Id="rId58" Type="http://schemas.openxmlformats.org/officeDocument/2006/relationships/hyperlink" Target="https://en.wikipedia.org/wiki/Computational_fluid_dynamics" TargetMode="External"/><Relationship Id="rId74" Type="http://schemas.openxmlformats.org/officeDocument/2006/relationships/hyperlink" Target="https://en.wikipedia.org/wiki/File:AtmosphericModelSchematic.png" TargetMode="External"/><Relationship Id="rId79" Type="http://schemas.openxmlformats.org/officeDocument/2006/relationships/hyperlink" Target="https://en.wikipedia.org/wiki/European_Community" TargetMode="External"/><Relationship Id="rId102" Type="http://schemas.openxmlformats.org/officeDocument/2006/relationships/hyperlink" Target="https://en.wikipedia.org/wiki/History_of_supercomputing" TargetMode="External"/><Relationship Id="rId123" Type="http://schemas.openxmlformats.org/officeDocument/2006/relationships/hyperlink" Target="https://en.wikipedia.org/wiki/Quasi-opportunistic_supercomputing" TargetMode="External"/><Relationship Id="rId128" Type="http://schemas.openxmlformats.org/officeDocument/2006/relationships/hyperlink" Target="https://en.wikipedia.org/wiki/Quasi-opportunistic_supercomputing" TargetMode="External"/><Relationship Id="rId144" Type="http://schemas.openxmlformats.org/officeDocument/2006/relationships/hyperlink" Target="https://en.wikipedia.org/wiki/ISBN_(identifier)" TargetMode="External"/><Relationship Id="rId149" Type="http://schemas.openxmlformats.org/officeDocument/2006/relationships/hyperlink" Target="https://en.wikipedia.org/wiki/Special:BookSources/3-642-13373-8" TargetMode="External"/><Relationship Id="rId5" Type="http://schemas.openxmlformats.org/officeDocument/2006/relationships/hyperlink" Target="https://en.wikipedia.org/wiki/Quasi-opportunistic_supercomputing" TargetMode="External"/><Relationship Id="rId90" Type="http://schemas.openxmlformats.org/officeDocument/2006/relationships/hyperlink" Target="https://en.wikipedia.org/wiki/Grid_computing" TargetMode="External"/><Relationship Id="rId95" Type="http://schemas.openxmlformats.org/officeDocument/2006/relationships/hyperlink" Target="https://en.wikipedia.org/wiki/Quasi-opportunistic_supercomputing" TargetMode="External"/><Relationship Id="rId160" Type="http://schemas.openxmlformats.org/officeDocument/2006/relationships/hyperlink" Target="https://en.wikipedia.org/wiki/Special:BookSources/3-540-89893-X" TargetMode="External"/><Relationship Id="rId165" Type="http://schemas.openxmlformats.org/officeDocument/2006/relationships/hyperlink" Target="https://en.wikipedia.org/wiki/Quasi-opportunistic_supercomputing" TargetMode="External"/><Relationship Id="rId22" Type="http://schemas.openxmlformats.org/officeDocument/2006/relationships/hyperlink" Target="https://en.wikipedia.org/wiki/Weather_simulation" TargetMode="External"/><Relationship Id="rId27" Type="http://schemas.openxmlformats.org/officeDocument/2006/relationships/hyperlink" Target="https://en.wikipedia.org/wiki/Quasi-opportunistic_supercomputing" TargetMode="External"/><Relationship Id="rId43" Type="http://schemas.openxmlformats.org/officeDocument/2006/relationships/hyperlink" Target="https://en.wikipedia.org/wiki/Quasi-opportunistic_supercomputing" TargetMode="External"/><Relationship Id="rId48" Type="http://schemas.openxmlformats.org/officeDocument/2006/relationships/hyperlink" Target="https://en.wikipedia.org/wiki/GPU" TargetMode="External"/><Relationship Id="rId64" Type="http://schemas.openxmlformats.org/officeDocument/2006/relationships/hyperlink" Target="https://en.wikipedia.org/wiki/Mersenne_prime" TargetMode="External"/><Relationship Id="rId69" Type="http://schemas.openxmlformats.org/officeDocument/2006/relationships/hyperlink" Target="https://en.wikipedia.org/wiki/Quasi-opportunistic_supercomputing" TargetMode="External"/><Relationship Id="rId113" Type="http://schemas.openxmlformats.org/officeDocument/2006/relationships/hyperlink" Target="https://en.wikipedia.org/wiki/Quasi-opportunistic_supercomputing" TargetMode="External"/><Relationship Id="rId118" Type="http://schemas.openxmlformats.org/officeDocument/2006/relationships/hyperlink" Target="https://en.wikipedia.org/wiki/Quasi-opportunistic_supercomputing" TargetMode="External"/><Relationship Id="rId134" Type="http://schemas.openxmlformats.org/officeDocument/2006/relationships/hyperlink" Target="https://books.google.com/books?id=bjuPCBoCQP4C&amp;pg=PA388&amp;dq=%22quasi-opportunistic%22+%22opportunistic+mode+of+grid+computing%22&amp;hl=en&amp;ei=CKMoToWuBMGf-wbKv43QBg&amp;sa=X&amp;oi=book_result&amp;ct=result&amp;resnum=1&amp;sqi=2&amp;ved=0CC0Q6AEwAA" TargetMode="External"/><Relationship Id="rId139" Type="http://schemas.openxmlformats.org/officeDocument/2006/relationships/hyperlink" Target="https://en.wikipedia.org/wiki/Quasi-opportunistic_supercomputing" TargetMode="External"/><Relationship Id="rId80" Type="http://schemas.openxmlformats.org/officeDocument/2006/relationships/hyperlink" Target="https://en.wikipedia.org/wiki/Quasi-opportunistic_supercomputing" TargetMode="External"/><Relationship Id="rId85" Type="http://schemas.openxmlformats.org/officeDocument/2006/relationships/hyperlink" Target="https://en.wikipedia.org/wiki/Quasi-opportunistic_supercomputing" TargetMode="External"/><Relationship Id="rId150" Type="http://schemas.openxmlformats.org/officeDocument/2006/relationships/hyperlink" Target="https://en.wikipedia.org/wiki/Quasi-opportunistic_supercomputing" TargetMode="External"/><Relationship Id="rId155" Type="http://schemas.openxmlformats.org/officeDocument/2006/relationships/hyperlink" Target="https://en.wikipedia.org/wiki/Special:BookSources/0-85729-675-2" TargetMode="External"/><Relationship Id="rId171" Type="http://schemas.openxmlformats.org/officeDocument/2006/relationships/hyperlink" Target="https://en.wikipedia.org/wiki/Quasi-opportunistic_supercomputing" TargetMode="External"/><Relationship Id="rId176" Type="http://schemas.openxmlformats.org/officeDocument/2006/relationships/theme" Target="theme/theme1.xml"/><Relationship Id="rId12" Type="http://schemas.openxmlformats.org/officeDocument/2006/relationships/hyperlink" Target="https://en.wikipedia.org/wiki/Quasi-opportunistic_supercomputing" TargetMode="External"/><Relationship Id="rId17" Type="http://schemas.openxmlformats.org/officeDocument/2006/relationships/hyperlink" Target="https://en.wikipedia.org/wiki/Quasi-opportunistic_supercomputing" TargetMode="External"/><Relationship Id="rId33" Type="http://schemas.openxmlformats.org/officeDocument/2006/relationships/hyperlink" Target="https://en.wikipedia.org/wiki/Quasi-opportunistic_supercomputing" TargetMode="External"/><Relationship Id="rId38" Type="http://schemas.openxmlformats.org/officeDocument/2006/relationships/hyperlink" Target="https://en.wikipedia.org/wiki/File:ArchitectureCloudLinksSameSite.png" TargetMode="External"/><Relationship Id="rId59" Type="http://schemas.openxmlformats.org/officeDocument/2006/relationships/hyperlink" Target="https://en.wikipedia.org/wiki/Quasi-opportunistic_supercomputing" TargetMode="External"/><Relationship Id="rId103" Type="http://schemas.openxmlformats.org/officeDocument/2006/relationships/hyperlink" Target="https://en.wikipedia.org/wiki/Qoscos_Grid" TargetMode="External"/><Relationship Id="rId108" Type="http://schemas.openxmlformats.org/officeDocument/2006/relationships/hyperlink" Target="https://web.archive.org/web/20100208193850/http:/www.nas.nasa.gov/News/Releases/2009/11-18-09.html" TargetMode="External"/><Relationship Id="rId124" Type="http://schemas.openxmlformats.org/officeDocument/2006/relationships/hyperlink" Target="https://en.wikipedia.org/wiki/ISBN_(identifier)" TargetMode="External"/><Relationship Id="rId129" Type="http://schemas.openxmlformats.org/officeDocument/2006/relationships/hyperlink" Target="https://en.wikipedia.org/wiki/ISBN_(identifier)" TargetMode="External"/><Relationship Id="rId54" Type="http://schemas.openxmlformats.org/officeDocument/2006/relationships/hyperlink" Target="https://en.wikipedia.org/wiki/Linpack" TargetMode="External"/><Relationship Id="rId70" Type="http://schemas.openxmlformats.org/officeDocument/2006/relationships/hyperlink" Target="https://en.wikipedia.org/wiki/High_performance_computing" TargetMode="External"/><Relationship Id="rId75" Type="http://schemas.openxmlformats.org/officeDocument/2006/relationships/image" Target="media/image4.png"/><Relationship Id="rId91" Type="http://schemas.openxmlformats.org/officeDocument/2006/relationships/hyperlink" Target="https://en.wikipedia.org/wiki/Globus_Toolkit" TargetMode="External"/><Relationship Id="rId96" Type="http://schemas.openxmlformats.org/officeDocument/2006/relationships/hyperlink" Target="https://en.wikipedia.org/wiki/Message_passing" TargetMode="External"/><Relationship Id="rId140" Type="http://schemas.openxmlformats.org/officeDocument/2006/relationships/hyperlink" Target="http://fah-web.stanford.edu/cgi-bin/main.py?qtype=osstats" TargetMode="External"/><Relationship Id="rId145" Type="http://schemas.openxmlformats.org/officeDocument/2006/relationships/hyperlink" Target="https://en.wikipedia.org/wiki/Special:BookSources/3-642-21877-6" TargetMode="External"/><Relationship Id="rId161" Type="http://schemas.openxmlformats.org/officeDocument/2006/relationships/hyperlink" Target="https://en.wikipedia.org/wiki/Quasi-opportunistic_supercomputing" TargetMode="External"/><Relationship Id="rId166" Type="http://schemas.openxmlformats.org/officeDocument/2006/relationships/hyperlink" Target="https://en.wikipedia.org/wiki/ISBN_(identifier)" TargetMode="External"/><Relationship Id="rId1" Type="http://schemas.openxmlformats.org/officeDocument/2006/relationships/numbering" Target="numbering.xml"/><Relationship Id="rId6" Type="http://schemas.openxmlformats.org/officeDocument/2006/relationships/hyperlink" Target="https://en.wikipedia.org/wiki/Quasi-opportunistic_supercomputing" TargetMode="External"/><Relationship Id="rId23" Type="http://schemas.openxmlformats.org/officeDocument/2006/relationships/hyperlink" Target="https://en.wikipedia.org/wiki/Computational_fluid_dynamics" TargetMode="External"/><Relationship Id="rId28" Type="http://schemas.openxmlformats.org/officeDocument/2006/relationships/image" Target="media/image2.wmf"/><Relationship Id="rId49" Type="http://schemas.openxmlformats.org/officeDocument/2006/relationships/hyperlink" Target="https://en.wikipedia.org/wiki/PlayStation_3" TargetMode="External"/><Relationship Id="rId114" Type="http://schemas.openxmlformats.org/officeDocument/2006/relationships/hyperlink" Target="https://en.wikipedia.org/wiki/ISBN_(identifier)" TargetMode="External"/><Relationship Id="rId119" Type="http://schemas.openxmlformats.org/officeDocument/2006/relationships/hyperlink" Target="https://en.wikipedia.org/wiki/Quasi-opportunistic_supercomputing" TargetMode="External"/><Relationship Id="rId10" Type="http://schemas.openxmlformats.org/officeDocument/2006/relationships/hyperlink" Target="https://en.wikipedia.org/wiki/Quasi-opportunistic_supercomputing" TargetMode="External"/><Relationship Id="rId31" Type="http://schemas.openxmlformats.org/officeDocument/2006/relationships/hyperlink" Target="https://en.wikipedia.org/wiki/Quasi-opportunistic_supercomputing" TargetMode="External"/><Relationship Id="rId44" Type="http://schemas.openxmlformats.org/officeDocument/2006/relationships/hyperlink" Target="https://en.wikipedia.org/wiki/BOINC" TargetMode="External"/><Relationship Id="rId52" Type="http://schemas.openxmlformats.org/officeDocument/2006/relationships/hyperlink" Target="https://en.wikipedia.org/wiki/Quasi-opportunistic_supercomputing" TargetMode="External"/><Relationship Id="rId60" Type="http://schemas.openxmlformats.org/officeDocument/2006/relationships/hyperlink" Target="https://en.wikipedia.org/wiki/Quasi-opportunistic_supercomputing" TargetMode="External"/><Relationship Id="rId65" Type="http://schemas.openxmlformats.org/officeDocument/2006/relationships/hyperlink" Target="https://en.wikipedia.org/wiki/Quasi-opportunistic_supercomputing" TargetMode="External"/><Relationship Id="rId73" Type="http://schemas.openxmlformats.org/officeDocument/2006/relationships/hyperlink" Target="https://en.wikipedia.org/w/index.php?title=Quasi-opportunistic_supercomputing&amp;action=edit&amp;section=2" TargetMode="External"/><Relationship Id="rId78" Type="http://schemas.openxmlformats.org/officeDocument/2006/relationships/hyperlink" Target="https://en.wikipedia.org/wiki/DEISA" TargetMode="External"/><Relationship Id="rId81" Type="http://schemas.openxmlformats.org/officeDocument/2006/relationships/hyperlink" Target="https://en.wikipedia.org/wiki/Computer_clusters" TargetMode="External"/><Relationship Id="rId86" Type="http://schemas.openxmlformats.org/officeDocument/2006/relationships/hyperlink" Target="https://en.wikipedia.org/wiki/Fault_tolerant" TargetMode="External"/><Relationship Id="rId94" Type="http://schemas.openxmlformats.org/officeDocument/2006/relationships/hyperlink" Target="https://en.wikipedia.org/wiki/Qoscos_Grid" TargetMode="External"/><Relationship Id="rId99" Type="http://schemas.openxmlformats.org/officeDocument/2006/relationships/hyperlink" Target="https://en.wikipedia.org/wiki/Quasi-opportunistic_supercomputing" TargetMode="External"/><Relationship Id="rId101" Type="http://schemas.openxmlformats.org/officeDocument/2006/relationships/hyperlink" Target="https://en.wikipedia.org/wiki/Grid_computing" TargetMode="External"/><Relationship Id="rId122" Type="http://schemas.openxmlformats.org/officeDocument/2006/relationships/hyperlink" Target="http://citeseer.ist.psu.edu/viewdoc/summary?doi=10.1.1.135.8993" TargetMode="External"/><Relationship Id="rId130" Type="http://schemas.openxmlformats.org/officeDocument/2006/relationships/hyperlink" Target="https://en.wikipedia.org/wiki/Special:BookSources/3-540-69261-4" TargetMode="External"/><Relationship Id="rId135" Type="http://schemas.openxmlformats.org/officeDocument/2006/relationships/hyperlink" Target="https://en.wikipedia.org/wiki/Quasi-opportunistic_supercomputing" TargetMode="External"/><Relationship Id="rId143" Type="http://schemas.openxmlformats.org/officeDocument/2006/relationships/hyperlink" Target="https://en.wikipedia.org/wiki/Quasi-opportunistic_supercomputing" TargetMode="External"/><Relationship Id="rId148" Type="http://schemas.openxmlformats.org/officeDocument/2006/relationships/hyperlink" Target="https://en.wikipedia.org/wiki/ISBN_(identifier)" TargetMode="External"/><Relationship Id="rId151" Type="http://schemas.openxmlformats.org/officeDocument/2006/relationships/hyperlink" Target="http://www.mersenne.org/primenet" TargetMode="External"/><Relationship Id="rId156" Type="http://schemas.openxmlformats.org/officeDocument/2006/relationships/hyperlink" Target="https://en.wikipedia.org/wiki/Quasi-opportunistic_supercomputing" TargetMode="External"/><Relationship Id="rId164" Type="http://schemas.openxmlformats.org/officeDocument/2006/relationships/hyperlink" Target="https://en.wikipedia.org/wiki/Special:BookSources/3-540-72226-2" TargetMode="External"/><Relationship Id="rId169" Type="http://schemas.openxmlformats.org/officeDocument/2006/relationships/hyperlink" Target="http://citeseer.ist.psu.edu/viewdoc/summary?doi=10.1.1.135.8993" TargetMode="External"/><Relationship Id="rId4" Type="http://schemas.openxmlformats.org/officeDocument/2006/relationships/webSettings" Target="webSettings.xml"/><Relationship Id="rId9" Type="http://schemas.openxmlformats.org/officeDocument/2006/relationships/hyperlink" Target="https://en.wikipedia.org/wiki/NASA_Ames" TargetMode="External"/><Relationship Id="rId172" Type="http://schemas.openxmlformats.org/officeDocument/2006/relationships/hyperlink" Target="https://en.wikipedia.org/wiki/Quasi-opportunistic_supercomputing" TargetMode="External"/><Relationship Id="rId13" Type="http://schemas.openxmlformats.org/officeDocument/2006/relationships/hyperlink" Target="https://en.wikipedia.org/wiki/Supercomputing" TargetMode="External"/><Relationship Id="rId18" Type="http://schemas.openxmlformats.org/officeDocument/2006/relationships/hyperlink" Target="https://en.wikipedia.org/wiki/Fault-tolerant" TargetMode="External"/><Relationship Id="rId39" Type="http://schemas.openxmlformats.org/officeDocument/2006/relationships/image" Target="media/image3.png"/><Relationship Id="rId109" Type="http://schemas.openxmlformats.org/officeDocument/2006/relationships/hyperlink" Target="https://en.wikipedia.org/wiki/Quasi-opportunistic_supercomputing" TargetMode="External"/><Relationship Id="rId34" Type="http://schemas.openxmlformats.org/officeDocument/2006/relationships/hyperlink" Target="https://en.wikipedia.org/w/index.php?title=Quasi-opportunistic_supercomputing&amp;action=edit&amp;section=1" TargetMode="External"/><Relationship Id="rId50" Type="http://schemas.openxmlformats.org/officeDocument/2006/relationships/hyperlink" Target="https://en.wikipedia.org/wiki/Quasi-opportunistic_supercomputing" TargetMode="External"/><Relationship Id="rId55" Type="http://schemas.openxmlformats.org/officeDocument/2006/relationships/hyperlink" Target="https://en.wikipedia.org/wiki/Middleware" TargetMode="External"/><Relationship Id="rId76" Type="http://schemas.openxmlformats.org/officeDocument/2006/relationships/hyperlink" Target="https://en.wikipedia.org/wiki/Atmospheric_model" TargetMode="External"/><Relationship Id="rId97" Type="http://schemas.openxmlformats.org/officeDocument/2006/relationships/hyperlink" Target="https://en.wikipedia.org/wiki/Application_checkpointing" TargetMode="External"/><Relationship Id="rId104" Type="http://schemas.openxmlformats.org/officeDocument/2006/relationships/hyperlink" Target="https://en.wikipedia.org/wiki/Supercomputer_architecture" TargetMode="External"/><Relationship Id="rId120" Type="http://schemas.openxmlformats.org/officeDocument/2006/relationships/hyperlink" Target="https://en.wikipedia.org/wiki/Quasi-opportunistic_supercomputing" TargetMode="External"/><Relationship Id="rId125" Type="http://schemas.openxmlformats.org/officeDocument/2006/relationships/hyperlink" Target="https://en.wikipedia.org/wiki/Special:BookSources/978-3-540-69383-3" TargetMode="External"/><Relationship Id="rId141" Type="http://schemas.openxmlformats.org/officeDocument/2006/relationships/hyperlink" Target="https://en.wikipedia.org/wiki/Quasi-opportunistic_supercomputing" TargetMode="External"/><Relationship Id="rId146" Type="http://schemas.openxmlformats.org/officeDocument/2006/relationships/hyperlink" Target="https://en.wikipedia.org/wiki/Quasi-opportunistic_supercomputing" TargetMode="External"/><Relationship Id="rId167" Type="http://schemas.openxmlformats.org/officeDocument/2006/relationships/hyperlink" Target="https://en.wikipedia.org/wiki/Special:BookSources/0-387-78416-0" TargetMode="External"/><Relationship Id="rId7" Type="http://schemas.openxmlformats.org/officeDocument/2006/relationships/hyperlink" Target="https://en.wikipedia.org/wiki/File:Pleiades_supercomputer.jpg" TargetMode="External"/><Relationship Id="rId71" Type="http://schemas.openxmlformats.org/officeDocument/2006/relationships/hyperlink" Target="https://en.wikipedia.org/wiki/Quasi-opportunistic_supercomputing" TargetMode="External"/><Relationship Id="rId92" Type="http://schemas.openxmlformats.org/officeDocument/2006/relationships/hyperlink" Target="https://en.wikipedia.org/wiki/Middleware" TargetMode="External"/><Relationship Id="rId162" Type="http://schemas.openxmlformats.org/officeDocument/2006/relationships/hyperlink" Target="https://en.wikipedia.org/wiki/Quasi-opportunistic_supercomputing" TargetMode="External"/><Relationship Id="rId2" Type="http://schemas.openxmlformats.org/officeDocument/2006/relationships/styles" Target="styles.xml"/><Relationship Id="rId29" Type="http://schemas.openxmlformats.org/officeDocument/2006/relationships/control" Target="activeX/activeX1.xml"/><Relationship Id="rId24" Type="http://schemas.openxmlformats.org/officeDocument/2006/relationships/hyperlink" Target="https://en.wikipedia.org/wiki/Quasi-opportunistic_supercomputing" TargetMode="External"/><Relationship Id="rId40" Type="http://schemas.openxmlformats.org/officeDocument/2006/relationships/hyperlink" Target="https://en.wikipedia.org/wiki/BOINC" TargetMode="External"/><Relationship Id="rId45" Type="http://schemas.openxmlformats.org/officeDocument/2006/relationships/hyperlink" Target="https://en.wikipedia.org/wiki/Quasi-opportunistic_supercomputing" TargetMode="External"/><Relationship Id="rId66" Type="http://schemas.openxmlformats.org/officeDocument/2006/relationships/hyperlink" Target="https://en.wikipedia.org/wiki/Volunteer_computing" TargetMode="External"/><Relationship Id="rId87" Type="http://schemas.openxmlformats.org/officeDocument/2006/relationships/hyperlink" Target="https://en.wikipedia.org/wiki/Quasi-opportunistic_supercomputing" TargetMode="External"/><Relationship Id="rId110" Type="http://schemas.openxmlformats.org/officeDocument/2006/relationships/hyperlink" Target="https://en.wikipedia.org/wiki/Quasi-opportunistic_supercomputing" TargetMode="External"/><Relationship Id="rId115" Type="http://schemas.openxmlformats.org/officeDocument/2006/relationships/hyperlink" Target="https://en.wikipedia.org/wiki/Special:BookSources/3-642-10674-9" TargetMode="External"/><Relationship Id="rId131" Type="http://schemas.openxmlformats.org/officeDocument/2006/relationships/hyperlink" Target="https://en.wikipedia.org/wiki/Quasi-opportunistic_supercomputing" TargetMode="External"/><Relationship Id="rId136" Type="http://schemas.openxmlformats.org/officeDocument/2006/relationships/hyperlink" Target="http://www.boincstats.com/stats/project_graph.php?pr=bo" TargetMode="External"/><Relationship Id="rId157" Type="http://schemas.openxmlformats.org/officeDocument/2006/relationships/hyperlink" Target="http://www.math-cs.ucmo.edu/~gimps/gimps" TargetMode="External"/><Relationship Id="rId61" Type="http://schemas.openxmlformats.org/officeDocument/2006/relationships/hyperlink" Target="https://en.wikipedia.org/wiki/Quasi-opportunistic_supercomputing" TargetMode="External"/><Relationship Id="rId82" Type="http://schemas.openxmlformats.org/officeDocument/2006/relationships/hyperlink" Target="https://en.wikipedia.org/wiki/Quasi-opportunistic_supercomputing" TargetMode="External"/><Relationship Id="rId152" Type="http://schemas.openxmlformats.org/officeDocument/2006/relationships/hyperlink" Target="https://en.wikipedia.org/wiki/Quasi-opportunistic_supercomputing" TargetMode="External"/><Relationship Id="rId173" Type="http://schemas.openxmlformats.org/officeDocument/2006/relationships/hyperlink" Target="https://en.wikipedia.org/wiki/ISBN_(identifier)" TargetMode="External"/><Relationship Id="rId19" Type="http://schemas.openxmlformats.org/officeDocument/2006/relationships/hyperlink" Target="https://en.wikipedia.org/wiki/Grid_computing" TargetMode="External"/><Relationship Id="rId14" Type="http://schemas.openxmlformats.org/officeDocument/2006/relationships/hyperlink" Target="https://en.wikipedia.org/wiki/Distributed_computing" TargetMode="External"/><Relationship Id="rId30" Type="http://schemas.openxmlformats.org/officeDocument/2006/relationships/hyperlink" Target="https://en.wikipedia.org/wiki/Quasi-opportunistic_supercomputing" TargetMode="External"/><Relationship Id="rId35" Type="http://schemas.openxmlformats.org/officeDocument/2006/relationships/hyperlink" Target="https://en.wikipedia.org/wiki/Grid_computing" TargetMode="External"/><Relationship Id="rId56" Type="http://schemas.openxmlformats.org/officeDocument/2006/relationships/hyperlink" Target="https://en.wikipedia.org/wiki/Quasi-opportunistic_supercomputing" TargetMode="External"/><Relationship Id="rId77" Type="http://schemas.openxmlformats.org/officeDocument/2006/relationships/hyperlink" Target="https://en.wikipedia.org/wiki/Differential_equation" TargetMode="External"/><Relationship Id="rId100" Type="http://schemas.openxmlformats.org/officeDocument/2006/relationships/hyperlink" Target="https://en.wikipedia.org/w/index.php?title=Quasi-opportunistic_supercomputing&amp;action=edit&amp;section=3" TargetMode="External"/><Relationship Id="rId105" Type="http://schemas.openxmlformats.org/officeDocument/2006/relationships/hyperlink" Target="https://en.wikipedia.org/wiki/Supercomputer_operating_systems" TargetMode="External"/><Relationship Id="rId126" Type="http://schemas.openxmlformats.org/officeDocument/2006/relationships/hyperlink" Target="https://books.google.com/books?id=MtveKwOoy4kC&amp;pg=PA112&amp;dq=%22Quasi-opportunistic%22+%22higher+quality+of+service%22+%22opportunistic+sharing%22&amp;hl=en&amp;ei=I6ooTsriJ8r1-gbl0IjoBg&amp;sa=X&amp;oi=book_result&amp;ct=result&amp;resnum=1&amp;sqi=2&amp;ved=0CCgQ6AEwAA" TargetMode="External"/><Relationship Id="rId147" Type="http://schemas.openxmlformats.org/officeDocument/2006/relationships/hyperlink" Target="https://en.wikipedia.org/wiki/Quasi-opportunistic_supercomputing" TargetMode="External"/><Relationship Id="rId168" Type="http://schemas.openxmlformats.org/officeDocument/2006/relationships/hyperlink" Target="https://en.wikipedia.org/wiki/Quasi-opportunistic_supercomputing" TargetMode="External"/><Relationship Id="rId8" Type="http://schemas.openxmlformats.org/officeDocument/2006/relationships/image" Target="media/image1.jpeg"/><Relationship Id="rId51" Type="http://schemas.openxmlformats.org/officeDocument/2006/relationships/hyperlink" Target="https://en.wikipedia.org/wiki/Quasi-opportunistic_supercomputing" TargetMode="External"/><Relationship Id="rId72" Type="http://schemas.openxmlformats.org/officeDocument/2006/relationships/hyperlink" Target="https://en.wikipedia.org/wiki/Quasi-opportunistic_supercomputing" TargetMode="External"/><Relationship Id="rId93" Type="http://schemas.openxmlformats.org/officeDocument/2006/relationships/hyperlink" Target="https://en.wikipedia.org/wiki/Quasi-opportunistic_supercomputing" TargetMode="External"/><Relationship Id="rId98" Type="http://schemas.openxmlformats.org/officeDocument/2006/relationships/hyperlink" Target="https://en.wikipedia.org/wiki/Quasi-opportunistic_supercomputing" TargetMode="External"/><Relationship Id="rId121" Type="http://schemas.openxmlformats.org/officeDocument/2006/relationships/hyperlink" Target="https://en.wikipedia.org/wiki/Assaf_Schuster" TargetMode="External"/><Relationship Id="rId142" Type="http://schemas.openxmlformats.org/officeDocument/2006/relationships/hyperlink" Target="https://en.wikipedia.org/wiki/Quasi-opportunistic_supercomputing" TargetMode="External"/><Relationship Id="rId163" Type="http://schemas.openxmlformats.org/officeDocument/2006/relationships/hyperlink" Target="https://en.wikipedia.org/wiki/ISBN_(identifier)" TargetMode="External"/><Relationship Id="rId3" Type="http://schemas.openxmlformats.org/officeDocument/2006/relationships/settings" Target="settings.xml"/><Relationship Id="rId25" Type="http://schemas.openxmlformats.org/officeDocument/2006/relationships/hyperlink" Target="https://en.wikipedia.org/wiki/Quasi-opportunistic_supercomputing" TargetMode="External"/><Relationship Id="rId46" Type="http://schemas.openxmlformats.org/officeDocument/2006/relationships/hyperlink" Target="https://en.wikipedia.org/wiki/Folding@home" TargetMode="External"/><Relationship Id="rId67" Type="http://schemas.openxmlformats.org/officeDocument/2006/relationships/hyperlink" Target="https://en.wikipedia.org/wiki/Quasi-opportunistic_supercomputing" TargetMode="External"/><Relationship Id="rId116" Type="http://schemas.openxmlformats.org/officeDocument/2006/relationships/hyperlink" Target="https://en.wikipedia.org/wiki/Quasi-opportunistic_supercomputing" TargetMode="External"/><Relationship Id="rId137" Type="http://schemas.openxmlformats.org/officeDocument/2006/relationships/hyperlink" Target="https://web.archive.org/web/20100919090657/http:/boincstats.com/stats/project_graph.php?pr=bo" TargetMode="External"/><Relationship Id="rId158" Type="http://schemas.openxmlformats.org/officeDocument/2006/relationships/hyperlink" Target="https://en.wikipedia.org/wiki/Quasi-opportunistic_supercomputing" TargetMode="External"/><Relationship Id="rId20" Type="http://schemas.openxmlformats.org/officeDocument/2006/relationships/hyperlink" Target="https://en.wikipedia.org/wiki/Quasi-opportunistic_supercomputing" TargetMode="External"/><Relationship Id="rId41" Type="http://schemas.openxmlformats.org/officeDocument/2006/relationships/hyperlink" Target="https://en.wikipedia.org/wiki/University_of_California,_Berkeley" TargetMode="External"/><Relationship Id="rId62" Type="http://schemas.openxmlformats.org/officeDocument/2006/relationships/hyperlink" Target="http://www.mersenne.org/primenet/" TargetMode="External"/><Relationship Id="rId83" Type="http://schemas.openxmlformats.org/officeDocument/2006/relationships/hyperlink" Target="https://en.wikipedia.org/wiki/Quasi-opportunistic_supercomputing" TargetMode="External"/><Relationship Id="rId88" Type="http://schemas.openxmlformats.org/officeDocument/2006/relationships/hyperlink" Target="https://en.wikipedia.org/wiki/Volunteer_computing" TargetMode="External"/><Relationship Id="rId111" Type="http://schemas.openxmlformats.org/officeDocument/2006/relationships/hyperlink" Target="https://en.wikipedia.org/wiki/Quasi-opportunistic_supercomputing" TargetMode="External"/><Relationship Id="rId132" Type="http://schemas.openxmlformats.org/officeDocument/2006/relationships/hyperlink" Target="https://en.wikipedia.org/wiki/ISBN_(identifier)" TargetMode="External"/><Relationship Id="rId153" Type="http://schemas.openxmlformats.org/officeDocument/2006/relationships/hyperlink" Target="https://en.wikipedia.org/wiki/Quasi-opportunistic_supercomputing" TargetMode="External"/><Relationship Id="rId174" Type="http://schemas.openxmlformats.org/officeDocument/2006/relationships/hyperlink" Target="https://en.wikipedia.org/wiki/Special:BookSources/3-540-69500-1" TargetMode="External"/><Relationship Id="rId15" Type="http://schemas.openxmlformats.org/officeDocument/2006/relationships/hyperlink" Target="https://en.wikipedia.org/wiki/Quasi-opportunistic_supercomputing" TargetMode="External"/><Relationship Id="rId36" Type="http://schemas.openxmlformats.org/officeDocument/2006/relationships/hyperlink" Target="https://en.wikipedia.org/wiki/Task_scheduling" TargetMode="External"/><Relationship Id="rId57" Type="http://schemas.openxmlformats.org/officeDocument/2006/relationships/hyperlink" Target="https://en.wikipedia.org/wiki/Grid_computing" TargetMode="External"/><Relationship Id="rId106" Type="http://schemas.openxmlformats.org/officeDocument/2006/relationships/hyperlink" Target="https://en.wikipedia.org/w/index.php?title=Quasi-opportunistic_supercomputing&amp;action=edit&amp;section=4" TargetMode="External"/><Relationship Id="rId127" Type="http://schemas.openxmlformats.org/officeDocument/2006/relationships/hyperlink" Target="https://en.wikipedia.org/wiki/Quasi-opportunistic_supercompu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3979</Words>
  <Characters>22683</Characters>
  <Application>Microsoft Office Word</Application>
  <DocSecurity>0</DocSecurity>
  <Lines>189</Lines>
  <Paragraphs>53</Paragraphs>
  <ScaleCrop>false</ScaleCrop>
  <Company/>
  <LinksUpToDate>false</LinksUpToDate>
  <CharactersWithSpaces>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2020-09-10T13:58:00Z</dcterms:created>
  <dcterms:modified xsi:type="dcterms:W3CDTF">2020-09-10T13:58:00Z</dcterms:modified>
</cp:coreProperties>
</file>