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0FBF89F9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</w:t>
        </w:r>
        <w:r w:rsidR="0013508A">
          <w:rPr>
            <w:rFonts w:ascii="Arial" w:hAnsi="Arial" w:cs="Arial"/>
            <w:w w:val="95"/>
            <w:sz w:val="24"/>
            <w:szCs w:val="24"/>
          </w:rPr>
          <w:t>masrinivas9k</w:t>
        </w:r>
        <w:r w:rsidR="00FD15DE">
          <w:rPr>
            <w:rFonts w:ascii="Arial" w:hAnsi="Arial" w:cs="Arial"/>
            <w:w w:val="95"/>
            <w:sz w:val="24"/>
            <w:szCs w:val="24"/>
          </w:rPr>
          <w:t>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53A72B0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Having </w:t>
      </w:r>
      <w:r w:rsidR="00E36D87">
        <w:rPr>
          <w:rFonts w:ascii="Segoe UI Variable Display" w:eastAsia="Yu Gothic" w:hAnsi="Segoe UI Variable Display" w:cs="Segoe UI Semilight"/>
          <w:sz w:val="20"/>
          <w:szCs w:val="20"/>
        </w:rPr>
        <w:t xml:space="preserve">around </w:t>
      </w:r>
      <w:r w:rsidR="00C32B5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7B41C202" w14:textId="7748313F" w:rsidR="005D3EF1" w:rsidRPr="005D3EF1" w:rsidRDefault="005D3EF1" w:rsidP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experience in JavaScript, Bootstrap, React JS, Angular, 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Next.js,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Nodejs, React Native, GraphQL, JSP, Java, RabbitMQ, Docker, CMS.</w:t>
      </w:r>
    </w:p>
    <w:p w14:paraId="223822D9" w14:textId="3C1E17D1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R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efactored REST APIs and designed a robust APIs that included intelligent caching, socket-based messaging, and queuing strategies to efficiently handle large-scale data processing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DAE1B88" w14:textId="47C93CF4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I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mplemented performance optimization techniques such as debouncing, caching, and throttling to enhance responsiveness.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Proficiency in JavaScript concepts like Object model, DOM manipulation, Keys, Event handlers, Prototypes, Polyfills, Webpack and Babel.</w:t>
      </w:r>
    </w:p>
    <w:p w14:paraId="1461F54D" w14:textId="3273DC4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Spring Boot,</w:t>
      </w:r>
      <w:bookmarkStart w:id="1" w:name="_dx_frag_EndFragment"/>
      <w:bookmarkEnd w:id="1"/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 w:rsidR="00283A38"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Next JS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0D0C433F" w14:textId="698470B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ReduxThunk, Redux Saga.</w:t>
      </w:r>
    </w:p>
    <w:p w14:paraId="3C1667E5" w14:textId="208BB40D" w:rsidR="006A1880" w:rsidRDefault="006A188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knowledge on Headless Content Management systems like Strapi CMS, Adobe AEM </w:t>
      </w:r>
      <w:r w:rsidR="00F55729">
        <w:rPr>
          <w:rFonts w:ascii="Segoe UI Variable Display" w:eastAsia="Yu Gothic" w:hAnsi="Segoe UI Variable Display" w:cs="Segoe UI Semilight"/>
          <w:sz w:val="20"/>
          <w:szCs w:val="20"/>
        </w:rPr>
        <w:t>e.t.c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E48F3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guidelines.</w:t>
      </w:r>
    </w:p>
    <w:p w14:paraId="3FB19B5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31A385D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artifacts.</w:t>
      </w:r>
    </w:p>
    <w:p w14:paraId="6951394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ockerization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36D7BA39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TDD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 w:rsidR="005D3EF1"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20782185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6E1681">
        <w:rPr>
          <w:rFonts w:ascii="Segoe UI Variable Display" w:hAnsi="Segoe UI Variable Display"/>
          <w:sz w:val="20"/>
          <w:szCs w:val="20"/>
          <w:lang w:bidi="en-US"/>
        </w:rPr>
        <w:t xml:space="preserve">Adobe AEM,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04A61A7C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Python,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Flask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05632F93" w14:textId="5CF92E1D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Jun 2023 – Till Now</w:t>
      </w:r>
    </w:p>
    <w:p w14:paraId="24D298B6" w14:textId="6E3900A8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0075BC">
        <w:rPr>
          <w:rFonts w:ascii="Segoe UI Variable Display" w:hAnsi="Segoe UI Variable Display"/>
          <w:bCs/>
          <w:sz w:val="20"/>
          <w:szCs w:val="20"/>
          <w:lang w:bidi="en-US"/>
        </w:rPr>
        <w:t>React</w:t>
      </w:r>
      <w:r w:rsidR="00B96DCD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Developer</w:t>
      </w:r>
    </w:p>
    <w:p w14:paraId="3E395556" w14:textId="3CA9D23B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>, 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app, In-house Analytics Dashboard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5BF5031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61836449" w14:textId="77777777" w:rsidR="00FD15DE" w:rsidRPr="007C58F5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08AB3ECE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Architected reusable, scalable UI components using React.js, TypeScript, and React Hooks, streamlining development and ensuring consistency across applications.</w:t>
      </w:r>
    </w:p>
    <w:p w14:paraId="674A8E85" w14:textId="77777777" w:rsidR="005C7507" w:rsidRPr="00FE7452" w:rsidRDefault="00000000" w:rsidP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</w:t>
      </w:r>
      <w:r w:rsid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</w:p>
    <w:p w14:paraId="55B952E5" w14:textId="487F40D9" w:rsidR="00FE7452" w:rsidRPr="00FE7452" w:rsidRDefault="00FE7452" w:rsidP="00FE7452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Incorporated and integrated Adobe AEM for content management and Adobe Analytics to track user behavior, enabling data-driven UX optimizations.</w:t>
      </w:r>
    </w:p>
    <w:p w14:paraId="1B245B33" w14:textId="3303AC69" w:rsidR="00FD15DE" w:rsidRPr="00AE0350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</w:t>
      </w:r>
      <w:r w:rsidR="00986056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with RTK Queries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AWS Cognito for secure authentication and efficient REST API data fetching, ensuring seamless user interactions.</w:t>
      </w:r>
    </w:p>
    <w:p w14:paraId="3F5F2C00" w14:textId="2949DF2D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responsiveness using Bootstrap, and media queries, delivering a smooth multi-device experience.</w:t>
      </w:r>
    </w:p>
    <w:p w14:paraId="4127DADC" w14:textId="2D8AE7CD" w:rsidR="00FD15DE" w:rsidRPr="00B760B1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Develope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reverse proxies using Node.js 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&amp;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Express.js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created Restful APIs using Java, Spring boot.</w:t>
      </w:r>
    </w:p>
    <w:p w14:paraId="5BF7B0F8" w14:textId="77777777" w:rsidR="00FD15DE" w:rsidRPr="00FE7452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Expertise in using Apollo Client to implement GraphQL queries and mutations for seamless data fetching, caching, and state management</w:t>
      </w:r>
    </w:p>
    <w:p w14:paraId="0B4096FB" w14:textId="1D20CAC2" w:rsidR="00FE7452" w:rsidRPr="00FE7452" w:rsidRDefault="00FE7452" w:rsidP="00FE7452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Added secure server-side rendering [SSR] like JSP pages in Spring with JPA and React/Next.js application with </w:t>
      </w:r>
      <w:r w:rsidRPr="005C7507">
        <w:rPr>
          <w:rFonts w:ascii="Segoe UI Variable Display" w:hAnsi="Segoe UI Variable Display"/>
          <w:position w:val="1"/>
          <w:sz w:val="20"/>
          <w:szCs w:val="20"/>
          <w:lang w:bidi="en-US"/>
        </w:rPr>
        <w:t>dynamic routing, and incremental static regeneration (ISR)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 w:rsidRPr="00276837">
        <w:rPr>
          <w:rFonts w:ascii="Segoe UI Variable Display" w:hAnsi="Segoe UI Variable Display"/>
          <w:position w:val="1"/>
          <w:sz w:val="20"/>
          <w:szCs w:val="20"/>
          <w:lang w:bidi="en-US"/>
        </w:rPr>
        <w:t>to deliver performant, scalable frontend features while ensuring PCA compliance and secure data handling in production environments.</w:t>
      </w:r>
    </w:p>
    <w:p w14:paraId="6C8CE363" w14:textId="751C4C08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performance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of application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by optimizing 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rendering paths using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memorization, Lazy loading, Api response caching and Code splitting</w:t>
      </w:r>
    </w:p>
    <w:p w14:paraId="484D0B3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Default="00FD15DE">
      <w:pPr>
        <w:pStyle w:val="ListParagraph"/>
        <w:tabs>
          <w:tab w:val="left" w:pos="319"/>
        </w:tabs>
        <w:spacing w:before="153" w:line="187" w:lineRule="auto"/>
        <w:ind w:left="119"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Entain,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Planned real-time notifications using Socket.IO for instant updates on transactions, payouts, and slip generations.</w:t>
      </w:r>
    </w:p>
    <w:p w14:paraId="3A4B84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asynchronous workflows with Redux Sagas, ensuring efficient state management for API calls and user interactions.</w:t>
      </w:r>
    </w:p>
    <w:p w14:paraId="7E2841D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Debugged and optimized Webpack configurations, significantly reducing bundle sizes &amp; improving app performance.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Techforce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3F6EB96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Pr="00C92E1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2EC8B05B" w14:textId="05819FAE" w:rsidR="00C92E13" w:rsidRDefault="00C92E1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Use PM2 and cluster modules of Nodejs and efficiently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Utilized worker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threads to offload CPU-intensive tasks, improving main thread responsiveness in large-scale apps.</w:t>
      </w:r>
    </w:p>
    <w:p w14:paraId="6BB7883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7AF0CD56" w14:textId="77777777" w:rsidR="00FD15DE" w:rsidRPr="00F90E8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and Dockerized 9 microservices, with React, Node.js, RabbitMQ, Elasticsearch, and Keycloak SSO, achieving streamlined deployment across environments.</w:t>
      </w:r>
    </w:p>
    <w:p w14:paraId="5E637101" w14:textId="3B0A210F" w:rsidR="00F90E8E" w:rsidRPr="00751197" w:rsidRDefault="00F90E8E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Accomplished a POC on having multi-stage dockerization to reduce build memory and time for instantiation.</w:t>
      </w:r>
    </w:p>
    <w:p w14:paraId="6E539EA2" w14:textId="509284B2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Use</w:t>
      </w:r>
      <w:r>
        <w:rPr>
          <w:rFonts w:ascii="Segoe UI Variable Display" w:hAnsi="Segoe UI Variable Display"/>
          <w:sz w:val="20"/>
          <w:szCs w:val="20"/>
        </w:rPr>
        <w:t>d</w:t>
      </w:r>
      <w:r w:rsidRPr="00751197">
        <w:rPr>
          <w:rFonts w:ascii="Segoe UI Variable Display" w:hAnsi="Segoe UI Variable Display"/>
          <w:sz w:val="20"/>
          <w:szCs w:val="20"/>
        </w:rPr>
        <w:t xml:space="preserve"> Linux CLI daily for scripting, environment setup, and build/deployment tasks.</w:t>
      </w:r>
    </w:p>
    <w:p w14:paraId="0302611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Made Chatbot product using Microsoft Bot Framework and Improved its usability by integrating Elasticsearch for auto-suggestions and related content features.</w:t>
      </w:r>
    </w:p>
    <w:p w14:paraId="0D538B25" w14:textId="77777777" w:rsidR="00FD15DE" w:rsidRPr="00751197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A61B464" w14:textId="65123C59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Hands-on experience with Node.js event loop behavior in high-load systems</w:t>
      </w:r>
      <w:r>
        <w:rPr>
          <w:rFonts w:ascii="Segoe UI Variable Display" w:hAnsi="Segoe UI Variable Display"/>
          <w:sz w:val="20"/>
          <w:szCs w:val="20"/>
        </w:rPr>
        <w:t xml:space="preserve"> </w:t>
      </w:r>
      <w:r w:rsidRPr="00751197">
        <w:rPr>
          <w:rFonts w:ascii="Segoe UI Variable Display" w:hAnsi="Segoe UI Variable Display"/>
          <w:sz w:val="20"/>
          <w:szCs w:val="20"/>
        </w:rPr>
        <w:t>debugged and resolved latency and memory issues.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Techforce UWM Tasklists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52AE479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J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un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201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6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Integrated RESTful APIs with Angular services to fetch, process, and display dynamic response data, leveraging RxJS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002926"/>
    <w:rsid w:val="000071FB"/>
    <w:rsid w:val="000075BC"/>
    <w:rsid w:val="00007C01"/>
    <w:rsid w:val="00045FA5"/>
    <w:rsid w:val="000527A3"/>
    <w:rsid w:val="00100E74"/>
    <w:rsid w:val="00124BBC"/>
    <w:rsid w:val="0013508A"/>
    <w:rsid w:val="00172BEE"/>
    <w:rsid w:val="00182358"/>
    <w:rsid w:val="00186E19"/>
    <w:rsid w:val="001A2D61"/>
    <w:rsid w:val="001E0718"/>
    <w:rsid w:val="00276837"/>
    <w:rsid w:val="00283A38"/>
    <w:rsid w:val="002A276B"/>
    <w:rsid w:val="002B5DC4"/>
    <w:rsid w:val="002C69F2"/>
    <w:rsid w:val="00325156"/>
    <w:rsid w:val="003522BA"/>
    <w:rsid w:val="0036051B"/>
    <w:rsid w:val="00381CA3"/>
    <w:rsid w:val="00384338"/>
    <w:rsid w:val="003C5875"/>
    <w:rsid w:val="003D10AD"/>
    <w:rsid w:val="004607DD"/>
    <w:rsid w:val="0049196D"/>
    <w:rsid w:val="004B032E"/>
    <w:rsid w:val="004F3D98"/>
    <w:rsid w:val="005845B3"/>
    <w:rsid w:val="005855F2"/>
    <w:rsid w:val="005C7507"/>
    <w:rsid w:val="005D3EF1"/>
    <w:rsid w:val="005F252A"/>
    <w:rsid w:val="006041E6"/>
    <w:rsid w:val="006A1880"/>
    <w:rsid w:val="006E1681"/>
    <w:rsid w:val="00724C93"/>
    <w:rsid w:val="00751197"/>
    <w:rsid w:val="00791A19"/>
    <w:rsid w:val="007A6365"/>
    <w:rsid w:val="007C58F5"/>
    <w:rsid w:val="0086568E"/>
    <w:rsid w:val="008A512A"/>
    <w:rsid w:val="009424AC"/>
    <w:rsid w:val="00986056"/>
    <w:rsid w:val="00A33E7C"/>
    <w:rsid w:val="00A356BA"/>
    <w:rsid w:val="00A3570F"/>
    <w:rsid w:val="00A77C7D"/>
    <w:rsid w:val="00AC1333"/>
    <w:rsid w:val="00AE0350"/>
    <w:rsid w:val="00B42FEB"/>
    <w:rsid w:val="00B760B1"/>
    <w:rsid w:val="00B81A32"/>
    <w:rsid w:val="00B96DCD"/>
    <w:rsid w:val="00BD78A7"/>
    <w:rsid w:val="00BF40DE"/>
    <w:rsid w:val="00C13718"/>
    <w:rsid w:val="00C32B59"/>
    <w:rsid w:val="00C92E13"/>
    <w:rsid w:val="00CB089F"/>
    <w:rsid w:val="00CC2EF1"/>
    <w:rsid w:val="00CF0196"/>
    <w:rsid w:val="00D310A6"/>
    <w:rsid w:val="00D90290"/>
    <w:rsid w:val="00DB19C0"/>
    <w:rsid w:val="00DB7EF9"/>
    <w:rsid w:val="00DD3CED"/>
    <w:rsid w:val="00E15C59"/>
    <w:rsid w:val="00E27064"/>
    <w:rsid w:val="00E30A40"/>
    <w:rsid w:val="00E36D87"/>
    <w:rsid w:val="00E53F56"/>
    <w:rsid w:val="00EA12F8"/>
    <w:rsid w:val="00EB3939"/>
    <w:rsid w:val="00EC31DC"/>
    <w:rsid w:val="00F00C95"/>
    <w:rsid w:val="00F04F8A"/>
    <w:rsid w:val="00F25067"/>
    <w:rsid w:val="00F55729"/>
    <w:rsid w:val="00F90E8E"/>
    <w:rsid w:val="00FC2219"/>
    <w:rsid w:val="00FD15DE"/>
    <w:rsid w:val="00FE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183</cp:revision>
  <dcterms:created xsi:type="dcterms:W3CDTF">2025-01-15T15:05:00Z</dcterms:created>
  <dcterms:modified xsi:type="dcterms:W3CDTF">2025-06-17T22:02:00Z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