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5"/>
        <w:ind w:left="0"/>
        <w:rPr>
          <w:rFonts w:ascii="Times New Roman"/>
        </w:rPr>
      </w:pPr>
    </w:p>
    <w:p>
      <w:pPr>
        <w:spacing w:before="0"/>
        <w:ind w:left="100" w:right="0" w:firstLine="0"/>
        <w:jc w:val="left"/>
        <w:rPr>
          <w:sz w:val="22"/>
        </w:rPr>
      </w:pPr>
      <w:r>
        <w:rPr>
          <w:b/>
          <w:sz w:val="22"/>
        </w:rPr>
        <w:t>Course</w:t>
      </w:r>
      <w:r>
        <w:rPr>
          <w:b/>
          <w:spacing w:val="-7"/>
          <w:sz w:val="22"/>
        </w:rPr>
        <w:t> </w:t>
      </w:r>
      <w:r>
        <w:rPr>
          <w:b/>
          <w:sz w:val="22"/>
        </w:rPr>
        <w:t>Title:</w:t>
      </w:r>
      <w:r>
        <w:rPr>
          <w:b/>
          <w:spacing w:val="-6"/>
          <w:sz w:val="22"/>
        </w:rPr>
        <w:t> </w:t>
      </w:r>
      <w:r>
        <w:rPr>
          <w:sz w:val="22"/>
        </w:rPr>
        <w:t>ECE</w:t>
      </w:r>
      <w:r>
        <w:rPr>
          <w:spacing w:val="-7"/>
          <w:sz w:val="22"/>
        </w:rPr>
        <w:t> </w:t>
      </w:r>
      <w:r>
        <w:rPr>
          <w:sz w:val="22"/>
        </w:rPr>
        <w:t>4670:</w:t>
      </w:r>
      <w:r>
        <w:rPr>
          <w:spacing w:val="-6"/>
          <w:sz w:val="22"/>
        </w:rPr>
        <w:t> </w:t>
      </w:r>
      <w:r>
        <w:rPr>
          <w:sz w:val="22"/>
        </w:rPr>
        <w:t>Digital</w:t>
      </w:r>
      <w:r>
        <w:rPr>
          <w:spacing w:val="-7"/>
          <w:sz w:val="22"/>
        </w:rPr>
        <w:t> </w:t>
      </w:r>
      <w:r>
        <w:rPr>
          <w:sz w:val="22"/>
        </w:rPr>
        <w:t>Communication</w:t>
      </w:r>
      <w:r>
        <w:rPr>
          <w:spacing w:val="-6"/>
          <w:sz w:val="22"/>
        </w:rPr>
        <w:t> </w:t>
      </w:r>
      <w:r>
        <w:rPr>
          <w:sz w:val="22"/>
        </w:rPr>
        <w:t>System</w:t>
      </w:r>
      <w:r>
        <w:rPr>
          <w:spacing w:val="-6"/>
          <w:sz w:val="22"/>
        </w:rPr>
        <w:t> </w:t>
      </w:r>
      <w:r>
        <w:rPr>
          <w:spacing w:val="-2"/>
          <w:sz w:val="22"/>
        </w:rPr>
        <w:t>Design</w:t>
      </w:r>
    </w:p>
    <w:p>
      <w:pPr>
        <w:spacing w:line="242" w:lineRule="auto" w:before="0"/>
        <w:ind w:left="100" w:right="5796" w:firstLine="0"/>
        <w:jc w:val="both"/>
        <w:rPr>
          <w:sz w:val="22"/>
        </w:rPr>
      </w:pPr>
      <w:r>
        <w:rPr>
          <w:b/>
          <w:sz w:val="22"/>
        </w:rPr>
        <w:t>Author:</w:t>
      </w:r>
      <w:r>
        <w:rPr>
          <w:b/>
          <w:spacing w:val="40"/>
          <w:sz w:val="22"/>
        </w:rPr>
        <w:t> </w:t>
      </w:r>
      <w:r>
        <w:rPr>
          <w:sz w:val="22"/>
        </w:rPr>
        <w:t>Prof. &lt;PROF_FULL_NAME&gt;, ECE </w:t>
      </w:r>
      <w:r>
        <w:rPr>
          <w:b/>
          <w:sz w:val="22"/>
        </w:rPr>
        <w:t>Authorship</w:t>
      </w:r>
      <w:r>
        <w:rPr>
          <w:b/>
          <w:spacing w:val="-8"/>
          <w:sz w:val="22"/>
        </w:rPr>
        <w:t> </w:t>
      </w:r>
      <w:r>
        <w:rPr>
          <w:b/>
          <w:sz w:val="22"/>
        </w:rPr>
        <w:t>or</w:t>
      </w:r>
      <w:r>
        <w:rPr>
          <w:b/>
          <w:spacing w:val="-8"/>
          <w:sz w:val="22"/>
        </w:rPr>
        <w:t> </w:t>
      </w:r>
      <w:r>
        <w:rPr>
          <w:b/>
          <w:sz w:val="22"/>
        </w:rPr>
        <w:t>Revision</w:t>
      </w:r>
      <w:r>
        <w:rPr>
          <w:b/>
          <w:spacing w:val="-8"/>
          <w:sz w:val="22"/>
        </w:rPr>
        <w:t> </w:t>
      </w:r>
      <w:r>
        <w:rPr>
          <w:b/>
          <w:sz w:val="22"/>
        </w:rPr>
        <w:t>Date:</w:t>
      </w:r>
      <w:r>
        <w:rPr>
          <w:b/>
          <w:spacing w:val="34"/>
          <w:sz w:val="22"/>
        </w:rPr>
        <w:t> </w:t>
      </w:r>
      <w:r>
        <w:rPr>
          <w:sz w:val="22"/>
        </w:rPr>
        <w:t>3/18/2018 </w:t>
      </w:r>
      <w:r>
        <w:rPr>
          <w:b/>
          <w:sz w:val="22"/>
        </w:rPr>
        <w:t>Credit Hours: </w:t>
      </w:r>
      <w:r>
        <w:rPr>
          <w:sz w:val="22"/>
        </w:rPr>
        <w:t>4 hours</w:t>
      </w:r>
    </w:p>
    <w:p>
      <w:pPr>
        <w:pStyle w:val="Heading1"/>
        <w:spacing w:line="266" w:lineRule="exact"/>
        <w:jc w:val="both"/>
      </w:pPr>
      <w:r>
        <w:rPr/>
        <w:t>Catalog</w:t>
      </w:r>
      <w:r>
        <w:rPr>
          <w:spacing w:val="-7"/>
        </w:rPr>
        <w:t> </w:t>
      </w:r>
      <w:r>
        <w:rPr>
          <w:spacing w:val="-2"/>
        </w:rPr>
        <w:t>Description:</w:t>
      </w:r>
    </w:p>
    <w:p>
      <w:pPr>
        <w:pStyle w:val="BodyText"/>
        <w:spacing w:before="1"/>
        <w:ind w:left="100" w:right="147"/>
      </w:pPr>
      <w:r>
        <w:rPr/>
        <w:t>The goal of this course is to understand how state-of-the-art digital communication systems are designed</w:t>
      </w:r>
      <w:r>
        <w:rPr>
          <w:spacing w:val="-3"/>
        </w:rPr>
        <w:t> </w:t>
      </w:r>
      <w:r>
        <w:rPr/>
        <w:t>and</w:t>
      </w:r>
      <w:r>
        <w:rPr>
          <w:spacing w:val="-3"/>
        </w:rPr>
        <w:t> </w:t>
      </w:r>
      <w:r>
        <w:rPr/>
        <w:t>why</w:t>
      </w:r>
      <w:r>
        <w:rPr>
          <w:spacing w:val="-3"/>
        </w:rPr>
        <w:t> </w:t>
      </w:r>
      <w:r>
        <w:rPr/>
        <w:t>they</w:t>
      </w:r>
      <w:r>
        <w:rPr>
          <w:spacing w:val="-3"/>
        </w:rPr>
        <w:t> </w:t>
      </w:r>
      <w:r>
        <w:rPr/>
        <w:t>are</w:t>
      </w:r>
      <w:r>
        <w:rPr>
          <w:spacing w:val="-3"/>
        </w:rPr>
        <w:t> </w:t>
      </w:r>
      <w:r>
        <w:rPr/>
        <w:t>designed</w:t>
      </w:r>
      <w:r>
        <w:rPr>
          <w:spacing w:val="-3"/>
        </w:rPr>
        <w:t> </w:t>
      </w:r>
      <w:r>
        <w:rPr/>
        <w:t>in</w:t>
      </w:r>
      <w:r>
        <w:rPr>
          <w:spacing w:val="-3"/>
        </w:rPr>
        <w:t> </w:t>
      </w:r>
      <w:r>
        <w:rPr/>
        <w:t>the</w:t>
      </w:r>
      <w:r>
        <w:rPr>
          <w:spacing w:val="-3"/>
        </w:rPr>
        <w:t> </w:t>
      </w:r>
      <w:r>
        <w:rPr/>
        <w:t>way</w:t>
      </w:r>
      <w:r>
        <w:rPr>
          <w:spacing w:val="-3"/>
        </w:rPr>
        <w:t> </w:t>
      </w:r>
      <w:r>
        <w:rPr/>
        <w:t>they</w:t>
      </w:r>
      <w:r>
        <w:rPr>
          <w:spacing w:val="-3"/>
        </w:rPr>
        <w:t> </w:t>
      </w:r>
      <w:r>
        <w:rPr/>
        <w:t>are.</w:t>
      </w:r>
      <w:r>
        <w:rPr>
          <w:spacing w:val="-3"/>
        </w:rPr>
        <w:t> </w:t>
      </w:r>
      <w:r>
        <w:rPr/>
        <w:t>The</w:t>
      </w:r>
      <w:r>
        <w:rPr>
          <w:spacing w:val="-3"/>
        </w:rPr>
        <w:t> </w:t>
      </w:r>
      <w:r>
        <w:rPr/>
        <w:t>course</w:t>
      </w:r>
      <w:r>
        <w:rPr>
          <w:spacing w:val="-3"/>
        </w:rPr>
        <w:t> </w:t>
      </w:r>
      <w:r>
        <w:rPr/>
        <w:t>will</w:t>
      </w:r>
      <w:r>
        <w:rPr>
          <w:spacing w:val="-3"/>
        </w:rPr>
        <w:t> </w:t>
      </w:r>
      <w:r>
        <w:rPr/>
        <w:t>cover</w:t>
      </w:r>
      <w:r>
        <w:rPr>
          <w:spacing w:val="-5"/>
        </w:rPr>
        <w:t> </w:t>
      </w:r>
      <w:r>
        <w:rPr/>
        <w:t>communication</w:t>
      </w:r>
      <w:r>
        <w:rPr>
          <w:spacing w:val="-3"/>
        </w:rPr>
        <w:t> </w:t>
      </w:r>
      <w:r>
        <w:rPr/>
        <w:t>theory, transceiver algorithms that enable reliable communication, wireless channels, and modern communication</w:t>
      </w:r>
      <w:r>
        <w:rPr>
          <w:spacing w:val="-1"/>
        </w:rPr>
        <w:t> </w:t>
      </w:r>
      <w:r>
        <w:rPr/>
        <w:t>standards</w:t>
      </w:r>
      <w:r>
        <w:rPr>
          <w:spacing w:val="-1"/>
        </w:rPr>
        <w:t> </w:t>
      </w:r>
      <w:r>
        <w:rPr/>
        <w:t>(such</w:t>
      </w:r>
      <w:r>
        <w:rPr>
          <w:spacing w:val="-1"/>
        </w:rPr>
        <w:t> </w:t>
      </w:r>
      <w:r>
        <w:rPr/>
        <w:t>as</w:t>
      </w:r>
      <w:r>
        <w:rPr>
          <w:spacing w:val="-1"/>
        </w:rPr>
        <w:t> </w:t>
      </w:r>
      <w:r>
        <w:rPr/>
        <w:t>3GPP</w:t>
      </w:r>
      <w:r>
        <w:rPr>
          <w:spacing w:val="-1"/>
        </w:rPr>
        <w:t> </w:t>
      </w:r>
      <w:r>
        <w:rPr/>
        <w:t>LTE</w:t>
      </w:r>
      <w:r>
        <w:rPr>
          <w:spacing w:val="-1"/>
        </w:rPr>
        <w:t> </w:t>
      </w:r>
      <w:r>
        <w:rPr/>
        <w:t>and</w:t>
      </w:r>
      <w:r>
        <w:rPr>
          <w:spacing w:val="-1"/>
        </w:rPr>
        <w:t> </w:t>
      </w:r>
      <w:r>
        <w:rPr/>
        <w:t>WiFi). The</w:t>
      </w:r>
      <w:r>
        <w:rPr>
          <w:spacing w:val="-1"/>
        </w:rPr>
        <w:t> </w:t>
      </w:r>
      <w:r>
        <w:rPr/>
        <w:t>students</w:t>
      </w:r>
      <w:r>
        <w:rPr>
          <w:spacing w:val="-1"/>
        </w:rPr>
        <w:t> </w:t>
      </w:r>
      <w:r>
        <w:rPr/>
        <w:t>will</w:t>
      </w:r>
      <w:r>
        <w:rPr>
          <w:spacing w:val="-2"/>
        </w:rPr>
        <w:t> </w:t>
      </w:r>
      <w:r>
        <w:rPr/>
        <w:t>design</w:t>
      </w:r>
      <w:r>
        <w:rPr>
          <w:spacing w:val="-1"/>
        </w:rPr>
        <w:t> </w:t>
      </w:r>
      <w:r>
        <w:rPr/>
        <w:t>a</w:t>
      </w:r>
      <w:r>
        <w:rPr>
          <w:spacing w:val="-1"/>
        </w:rPr>
        <w:t> </w:t>
      </w:r>
      <w:r>
        <w:rPr/>
        <w:t>working</w:t>
      </w:r>
      <w:r>
        <w:rPr>
          <w:spacing w:val="-1"/>
        </w:rPr>
        <w:t> </w:t>
      </w:r>
      <w:r>
        <w:rPr/>
        <w:t>audio-band communication system that relies on orthogonal frequency-division multiplexing (OFDM).</w:t>
      </w:r>
    </w:p>
    <w:p>
      <w:pPr>
        <w:pStyle w:val="Heading1"/>
        <w:spacing w:before="241"/>
      </w:pPr>
      <w:r>
        <w:rPr/>
        <w:t>Course</w:t>
      </w:r>
      <w:r>
        <w:rPr>
          <w:spacing w:val="-6"/>
        </w:rPr>
        <w:t> </w:t>
      </w:r>
      <w:r>
        <w:rPr>
          <w:spacing w:val="-2"/>
        </w:rPr>
        <w:t>Frequency:</w:t>
      </w:r>
    </w:p>
    <w:p>
      <w:pPr>
        <w:pStyle w:val="BodyText"/>
        <w:ind w:left="532"/>
      </w:pPr>
      <w:r>
        <w:rPr/>
        <w:t>Once</w:t>
      </w:r>
      <w:r>
        <w:rPr>
          <w:spacing w:val="-4"/>
        </w:rPr>
        <w:t> </w:t>
      </w:r>
      <w:r>
        <w:rPr/>
        <w:t>per</w:t>
      </w:r>
      <w:r>
        <w:rPr>
          <w:spacing w:val="-4"/>
        </w:rPr>
        <w:t> </w:t>
      </w:r>
      <w:r>
        <w:rPr/>
        <w:t>year</w:t>
      </w:r>
      <w:r>
        <w:rPr>
          <w:spacing w:val="-4"/>
        </w:rPr>
        <w:t> </w:t>
      </w:r>
      <w:r>
        <w:rPr/>
        <w:t>(Fall</w:t>
      </w:r>
      <w:r>
        <w:rPr>
          <w:spacing w:val="-4"/>
        </w:rPr>
        <w:t> </w:t>
      </w:r>
      <w:r>
        <w:rPr>
          <w:spacing w:val="-2"/>
        </w:rPr>
        <w:t>semester)</w:t>
      </w:r>
    </w:p>
    <w:p>
      <w:pPr>
        <w:pStyle w:val="Heading1"/>
        <w:spacing w:before="5"/>
      </w:pPr>
      <w:r>
        <w:rPr>
          <w:spacing w:val="-2"/>
        </w:rPr>
        <w:t>Prerequisites:</w:t>
      </w:r>
    </w:p>
    <w:p>
      <w:pPr>
        <w:pStyle w:val="BodyText"/>
        <w:ind w:left="532"/>
      </w:pPr>
      <w:r>
        <w:rPr/>
        <w:t>ECE</w:t>
      </w:r>
      <w:r>
        <w:rPr>
          <w:spacing w:val="-12"/>
        </w:rPr>
        <w:t> </w:t>
      </w:r>
      <w:r>
        <w:rPr>
          <w:spacing w:val="-4"/>
        </w:rPr>
        <w:t>3100</w:t>
      </w:r>
    </w:p>
    <w:p>
      <w:pPr>
        <w:pStyle w:val="Heading1"/>
        <w:spacing w:before="5"/>
      </w:pPr>
      <w:r>
        <w:rPr>
          <w:spacing w:val="-2"/>
        </w:rPr>
        <w:t>Corequisites:</w:t>
      </w:r>
    </w:p>
    <w:p>
      <w:pPr>
        <w:pStyle w:val="BodyText"/>
        <w:spacing w:before="1"/>
        <w:ind w:left="532"/>
      </w:pPr>
      <w:r>
        <w:rPr/>
        <w:t>ECE</w:t>
      </w:r>
      <w:r>
        <w:rPr>
          <w:spacing w:val="-12"/>
        </w:rPr>
        <w:t> </w:t>
      </w:r>
      <w:r>
        <w:rPr>
          <w:spacing w:val="-4"/>
        </w:rPr>
        <w:t>3250</w:t>
      </w:r>
    </w:p>
    <w:p>
      <w:pPr>
        <w:pStyle w:val="Heading1"/>
      </w:pPr>
      <w:r>
        <w:rPr/>
        <w:t>Student</w:t>
      </w:r>
      <w:r>
        <w:rPr>
          <w:spacing w:val="-9"/>
        </w:rPr>
        <w:t> </w:t>
      </w:r>
      <w:r>
        <w:rPr/>
        <w:t>Preparation</w:t>
      </w:r>
      <w:r>
        <w:rPr>
          <w:spacing w:val="-9"/>
        </w:rPr>
        <w:t> </w:t>
      </w:r>
      <w:r>
        <w:rPr>
          <w:spacing w:val="-2"/>
        </w:rPr>
        <w:t>Summary:</w:t>
      </w:r>
    </w:p>
    <w:p>
      <w:pPr>
        <w:pStyle w:val="BodyText"/>
        <w:spacing w:before="5"/>
        <w:ind w:left="532"/>
      </w:pPr>
      <w:r>
        <w:rPr>
          <w:color w:val="0070C0"/>
        </w:rPr>
        <w:t>Probability:</w:t>
      </w:r>
      <w:r>
        <w:rPr>
          <w:color w:val="0070C0"/>
          <w:spacing w:val="40"/>
        </w:rPr>
        <w:t> </w:t>
      </w:r>
      <w:r>
        <w:rPr/>
        <w:t>Comfort</w:t>
      </w:r>
      <w:r>
        <w:rPr>
          <w:spacing w:val="-4"/>
        </w:rPr>
        <w:t> </w:t>
      </w:r>
      <w:r>
        <w:rPr/>
        <w:t>with</w:t>
      </w:r>
      <w:r>
        <w:rPr>
          <w:spacing w:val="-4"/>
        </w:rPr>
        <w:t> </w:t>
      </w:r>
      <w:r>
        <w:rPr/>
        <w:t>conditioning,</w:t>
      </w:r>
      <w:r>
        <w:rPr>
          <w:spacing w:val="-3"/>
        </w:rPr>
        <w:t> </w:t>
      </w:r>
      <w:r>
        <w:rPr/>
        <w:t>Bayes’</w:t>
      </w:r>
      <w:r>
        <w:rPr>
          <w:spacing w:val="-4"/>
        </w:rPr>
        <w:t> </w:t>
      </w:r>
      <w:r>
        <w:rPr/>
        <w:t>rule,</w:t>
      </w:r>
      <w:r>
        <w:rPr>
          <w:spacing w:val="-4"/>
        </w:rPr>
        <w:t> </w:t>
      </w:r>
      <w:r>
        <w:rPr/>
        <w:t>total</w:t>
      </w:r>
      <w:r>
        <w:rPr>
          <w:spacing w:val="-4"/>
        </w:rPr>
        <w:t> </w:t>
      </w:r>
      <w:r>
        <w:rPr/>
        <w:t>probability</w:t>
      </w:r>
      <w:r>
        <w:rPr>
          <w:spacing w:val="-4"/>
        </w:rPr>
        <w:t> </w:t>
      </w:r>
      <w:r>
        <w:rPr/>
        <w:t>and</w:t>
      </w:r>
      <w:r>
        <w:rPr>
          <w:spacing w:val="-4"/>
        </w:rPr>
        <w:t> </w:t>
      </w:r>
      <w:r>
        <w:rPr/>
        <w:t>manipulating</w:t>
      </w:r>
      <w:r>
        <w:rPr>
          <w:spacing w:val="-4"/>
        </w:rPr>
        <w:t> </w:t>
      </w:r>
      <w:r>
        <w:rPr/>
        <w:t>random variables. Exposure to random vectors helpful.</w:t>
      </w:r>
    </w:p>
    <w:p>
      <w:pPr>
        <w:pStyle w:val="BodyText"/>
        <w:ind w:left="532"/>
      </w:pPr>
      <w:r>
        <w:rPr>
          <w:color w:val="0070C0"/>
        </w:rPr>
        <w:t>Systems:</w:t>
      </w:r>
      <w:r>
        <w:rPr>
          <w:color w:val="0070C0"/>
          <w:spacing w:val="-8"/>
        </w:rPr>
        <w:t> </w:t>
      </w:r>
      <w:r>
        <w:rPr/>
        <w:t>Comfort</w:t>
      </w:r>
      <w:r>
        <w:rPr>
          <w:spacing w:val="-5"/>
        </w:rPr>
        <w:t> </w:t>
      </w:r>
      <w:r>
        <w:rPr/>
        <w:t>with</w:t>
      </w:r>
      <w:r>
        <w:rPr>
          <w:spacing w:val="-6"/>
        </w:rPr>
        <w:t> </w:t>
      </w:r>
      <w:r>
        <w:rPr/>
        <w:t>linear</w:t>
      </w:r>
      <w:r>
        <w:rPr>
          <w:spacing w:val="-5"/>
        </w:rPr>
        <w:t> </w:t>
      </w:r>
      <w:r>
        <w:rPr/>
        <w:t>algebra</w:t>
      </w:r>
      <w:r>
        <w:rPr>
          <w:spacing w:val="-7"/>
        </w:rPr>
        <w:t> </w:t>
      </w:r>
      <w:r>
        <w:rPr/>
        <w:t>and</w:t>
      </w:r>
      <w:r>
        <w:rPr>
          <w:spacing w:val="-5"/>
        </w:rPr>
        <w:t> </w:t>
      </w:r>
      <w:r>
        <w:rPr/>
        <w:t>LTI</w:t>
      </w:r>
      <w:r>
        <w:rPr>
          <w:spacing w:val="-6"/>
        </w:rPr>
        <w:t> </w:t>
      </w:r>
      <w:r>
        <w:rPr/>
        <w:t>systems</w:t>
      </w:r>
      <w:r>
        <w:rPr>
          <w:spacing w:val="-5"/>
        </w:rPr>
        <w:t> </w:t>
      </w:r>
      <w:r>
        <w:rPr/>
        <w:t>theory</w:t>
      </w:r>
      <w:r>
        <w:rPr>
          <w:spacing w:val="-6"/>
        </w:rPr>
        <w:t> </w:t>
      </w:r>
      <w:r>
        <w:rPr/>
        <w:t>in</w:t>
      </w:r>
      <w:r>
        <w:rPr>
          <w:spacing w:val="-5"/>
        </w:rPr>
        <w:t> </w:t>
      </w:r>
      <w:r>
        <w:rPr/>
        <w:t>discrete</w:t>
      </w:r>
      <w:r>
        <w:rPr>
          <w:spacing w:val="-5"/>
        </w:rPr>
        <w:t> </w:t>
      </w:r>
      <w:r>
        <w:rPr>
          <w:spacing w:val="-2"/>
        </w:rPr>
        <w:t>time.</w:t>
      </w:r>
    </w:p>
    <w:p>
      <w:pPr>
        <w:pStyle w:val="Heading1"/>
        <w:spacing w:before="1"/>
      </w:pPr>
      <w:r>
        <w:rPr/>
        <w:t>Textbook(s)</w:t>
      </w:r>
      <w:r>
        <w:rPr>
          <w:spacing w:val="-8"/>
        </w:rPr>
        <w:t> </w:t>
      </w:r>
      <w:r>
        <w:rPr/>
        <w:t>and/or</w:t>
      </w:r>
      <w:r>
        <w:rPr>
          <w:spacing w:val="-7"/>
        </w:rPr>
        <w:t> </w:t>
      </w:r>
      <w:r>
        <w:rPr/>
        <w:t>Other</w:t>
      </w:r>
      <w:r>
        <w:rPr>
          <w:spacing w:val="-8"/>
        </w:rPr>
        <w:t> </w:t>
      </w:r>
      <w:r>
        <w:rPr/>
        <w:t>Required</w:t>
      </w:r>
      <w:r>
        <w:rPr>
          <w:spacing w:val="-7"/>
        </w:rPr>
        <w:t> </w:t>
      </w:r>
      <w:r>
        <w:rPr>
          <w:spacing w:val="-2"/>
        </w:rPr>
        <w:t>Materials:</w:t>
      </w:r>
    </w:p>
    <w:p>
      <w:pPr>
        <w:pStyle w:val="ListParagraph"/>
        <w:numPr>
          <w:ilvl w:val="0"/>
          <w:numId w:val="1"/>
        </w:numPr>
        <w:tabs>
          <w:tab w:pos="819" w:val="left" w:leader="none"/>
        </w:tabs>
        <w:spacing w:line="240" w:lineRule="auto" w:before="7" w:after="0"/>
        <w:ind w:left="819" w:right="0" w:hanging="359"/>
        <w:jc w:val="left"/>
        <w:rPr>
          <w:rFonts w:ascii="Calibri" w:hAnsi="Calibri"/>
          <w:sz w:val="22"/>
        </w:rPr>
      </w:pPr>
      <w:r>
        <w:rPr>
          <w:rFonts w:ascii="Calibri" w:hAnsi="Calibri"/>
          <w:sz w:val="22"/>
        </w:rPr>
        <w:t>None.</w:t>
      </w:r>
      <w:r>
        <w:rPr>
          <w:rFonts w:ascii="Calibri" w:hAnsi="Calibri"/>
          <w:spacing w:val="-5"/>
          <w:sz w:val="22"/>
        </w:rPr>
        <w:t> </w:t>
      </w:r>
      <w:r>
        <w:rPr>
          <w:rFonts w:ascii="Calibri" w:hAnsi="Calibri"/>
          <w:sz w:val="22"/>
        </w:rPr>
        <w:t>Lecture</w:t>
      </w:r>
      <w:r>
        <w:rPr>
          <w:rFonts w:ascii="Calibri" w:hAnsi="Calibri"/>
          <w:spacing w:val="-5"/>
          <w:sz w:val="22"/>
        </w:rPr>
        <w:t> </w:t>
      </w:r>
      <w:r>
        <w:rPr>
          <w:rFonts w:ascii="Calibri" w:hAnsi="Calibri"/>
          <w:sz w:val="22"/>
        </w:rPr>
        <w:t>notes</w:t>
      </w:r>
      <w:r>
        <w:rPr>
          <w:rFonts w:ascii="Calibri" w:hAnsi="Calibri"/>
          <w:spacing w:val="-4"/>
          <w:sz w:val="22"/>
        </w:rPr>
        <w:t> </w:t>
      </w:r>
      <w:r>
        <w:rPr>
          <w:rFonts w:ascii="Calibri" w:hAnsi="Calibri"/>
          <w:sz w:val="22"/>
        </w:rPr>
        <w:t>will</w:t>
      </w:r>
      <w:r>
        <w:rPr>
          <w:rFonts w:ascii="Calibri" w:hAnsi="Calibri"/>
          <w:spacing w:val="-5"/>
          <w:sz w:val="22"/>
        </w:rPr>
        <w:t> </w:t>
      </w:r>
      <w:r>
        <w:rPr>
          <w:rFonts w:ascii="Calibri" w:hAnsi="Calibri"/>
          <w:sz w:val="22"/>
        </w:rPr>
        <w:t>be</w:t>
      </w:r>
      <w:r>
        <w:rPr>
          <w:rFonts w:ascii="Calibri" w:hAnsi="Calibri"/>
          <w:spacing w:val="-4"/>
          <w:sz w:val="22"/>
        </w:rPr>
        <w:t> </w:t>
      </w:r>
      <w:r>
        <w:rPr>
          <w:rFonts w:ascii="Calibri" w:hAnsi="Calibri"/>
          <w:spacing w:val="-2"/>
          <w:sz w:val="22"/>
        </w:rPr>
        <w:t>provided.</w:t>
      </w:r>
    </w:p>
    <w:p>
      <w:pPr>
        <w:pStyle w:val="Heading1"/>
        <w:spacing w:before="1"/>
      </w:pPr>
      <w:r>
        <w:rPr/>
        <w:t>ECE</w:t>
      </w:r>
      <w:r>
        <w:rPr>
          <w:spacing w:val="-5"/>
        </w:rPr>
        <w:t> </w:t>
      </w:r>
      <w:r>
        <w:rPr/>
        <w:t>Open</w:t>
      </w:r>
      <w:r>
        <w:rPr>
          <w:spacing w:val="-5"/>
        </w:rPr>
        <w:t> </w:t>
      </w:r>
      <w:r>
        <w:rPr/>
        <w:t>CourseWare</w:t>
      </w:r>
      <w:r>
        <w:rPr>
          <w:spacing w:val="-5"/>
        </w:rPr>
        <w:t> </w:t>
      </w:r>
      <w:r>
        <w:rPr/>
        <w:t>Link</w:t>
      </w:r>
      <w:r>
        <w:rPr>
          <w:spacing w:val="-5"/>
        </w:rPr>
        <w:t> </w:t>
      </w:r>
      <w:r>
        <w:rPr>
          <w:color w:val="2E74B5"/>
        </w:rPr>
        <w:t>[if</w:t>
      </w:r>
      <w:r>
        <w:rPr>
          <w:color w:val="2E74B5"/>
          <w:spacing w:val="-4"/>
        </w:rPr>
        <w:t> </w:t>
      </w:r>
      <w:r>
        <w:rPr>
          <w:color w:val="2E74B5"/>
          <w:spacing w:val="-2"/>
        </w:rPr>
        <w:t>available]</w:t>
      </w:r>
      <w:r>
        <w:rPr>
          <w:spacing w:val="-2"/>
        </w:rPr>
        <w:t>:</w:t>
      </w:r>
    </w:p>
    <w:p>
      <w:pPr>
        <w:spacing w:before="0"/>
        <w:ind w:left="100" w:right="0" w:firstLine="0"/>
        <w:jc w:val="left"/>
        <w:rPr>
          <w:b/>
          <w:sz w:val="22"/>
        </w:rPr>
      </w:pPr>
      <w:r>
        <w:rPr>
          <w:b/>
          <w:sz w:val="22"/>
        </w:rPr>
        <w:t>Class</w:t>
      </w:r>
      <w:r>
        <w:rPr>
          <w:b/>
          <w:spacing w:val="-6"/>
          <w:sz w:val="22"/>
        </w:rPr>
        <w:t> </w:t>
      </w:r>
      <w:r>
        <w:rPr>
          <w:b/>
          <w:sz w:val="22"/>
        </w:rPr>
        <w:t>and</w:t>
      </w:r>
      <w:r>
        <w:rPr>
          <w:b/>
          <w:spacing w:val="-6"/>
          <w:sz w:val="22"/>
        </w:rPr>
        <w:t> </w:t>
      </w:r>
      <w:r>
        <w:rPr>
          <w:b/>
          <w:sz w:val="22"/>
        </w:rPr>
        <w:t>Laboratory</w:t>
      </w:r>
      <w:r>
        <w:rPr>
          <w:b/>
          <w:spacing w:val="-6"/>
          <w:sz w:val="22"/>
        </w:rPr>
        <w:t> </w:t>
      </w:r>
      <w:r>
        <w:rPr>
          <w:b/>
          <w:spacing w:val="-2"/>
          <w:sz w:val="22"/>
        </w:rPr>
        <w:t>Schedule:</w:t>
      </w:r>
    </w:p>
    <w:p>
      <w:pPr>
        <w:pStyle w:val="BodyText"/>
        <w:ind w:left="532"/>
      </w:pPr>
      <w:r>
        <w:rPr>
          <w:color w:val="0070C0"/>
        </w:rPr>
        <w:t>Lectures:</w:t>
      </w:r>
      <w:r>
        <w:rPr>
          <w:color w:val="0070C0"/>
          <w:spacing w:val="-5"/>
        </w:rPr>
        <w:t> </w:t>
      </w:r>
      <w:r>
        <w:rPr/>
        <w:t>Two</w:t>
      </w:r>
      <w:r>
        <w:rPr>
          <w:spacing w:val="-5"/>
        </w:rPr>
        <w:t> </w:t>
      </w:r>
      <w:r>
        <w:rPr/>
        <w:t>75</w:t>
      </w:r>
      <w:r>
        <w:rPr>
          <w:spacing w:val="-4"/>
        </w:rPr>
        <w:t> </w:t>
      </w:r>
      <w:r>
        <w:rPr/>
        <w:t>min</w:t>
      </w:r>
      <w:r>
        <w:rPr>
          <w:spacing w:val="-5"/>
        </w:rPr>
        <w:t> </w:t>
      </w:r>
      <w:r>
        <w:rPr/>
        <w:t>lectures</w:t>
      </w:r>
      <w:r>
        <w:rPr>
          <w:spacing w:val="-5"/>
        </w:rPr>
        <w:t> </w:t>
      </w:r>
      <w:r>
        <w:rPr/>
        <w:t>per</w:t>
      </w:r>
      <w:r>
        <w:rPr>
          <w:spacing w:val="-4"/>
        </w:rPr>
        <w:t> week</w:t>
      </w:r>
    </w:p>
    <w:p>
      <w:pPr>
        <w:pStyle w:val="BodyText"/>
        <w:spacing w:before="5"/>
        <w:ind w:left="532"/>
      </w:pPr>
      <w:r>
        <w:rPr>
          <w:color w:val="0070C0"/>
        </w:rPr>
        <w:t>Recitations:</w:t>
      </w:r>
      <w:r>
        <w:rPr>
          <w:color w:val="0070C0"/>
          <w:spacing w:val="-6"/>
        </w:rPr>
        <w:t> </w:t>
      </w:r>
      <w:r>
        <w:rPr/>
        <w:t>One</w:t>
      </w:r>
      <w:r>
        <w:rPr>
          <w:spacing w:val="-5"/>
        </w:rPr>
        <w:t> </w:t>
      </w:r>
      <w:r>
        <w:rPr/>
        <w:t>per</w:t>
      </w:r>
      <w:r>
        <w:rPr>
          <w:spacing w:val="-6"/>
        </w:rPr>
        <w:t> </w:t>
      </w:r>
      <w:r>
        <w:rPr/>
        <w:t>week,</w:t>
      </w:r>
      <w:r>
        <w:rPr>
          <w:spacing w:val="-5"/>
        </w:rPr>
        <w:t> </w:t>
      </w:r>
      <w:r>
        <w:rPr/>
        <w:t>which</w:t>
      </w:r>
      <w:r>
        <w:rPr>
          <w:spacing w:val="-6"/>
        </w:rPr>
        <w:t> </w:t>
      </w:r>
      <w:r>
        <w:rPr/>
        <w:t>meets</w:t>
      </w:r>
      <w:r>
        <w:rPr>
          <w:spacing w:val="-5"/>
        </w:rPr>
        <w:t> </w:t>
      </w:r>
      <w:r>
        <w:rPr>
          <w:spacing w:val="-2"/>
        </w:rPr>
        <w:t>occasionally.</w:t>
      </w:r>
    </w:p>
    <w:p>
      <w:pPr>
        <w:pStyle w:val="Heading1"/>
      </w:pPr>
      <w:r>
        <w:rPr/>
        <w:t>Assignments,</w:t>
      </w:r>
      <w:r>
        <w:rPr>
          <w:spacing w:val="-7"/>
        </w:rPr>
        <w:t> </w:t>
      </w:r>
      <w:r>
        <w:rPr/>
        <w:t>Exams</w:t>
      </w:r>
      <w:r>
        <w:rPr>
          <w:spacing w:val="-7"/>
        </w:rPr>
        <w:t> </w:t>
      </w:r>
      <w:r>
        <w:rPr/>
        <w:t>and</w:t>
      </w:r>
      <w:r>
        <w:rPr>
          <w:spacing w:val="-6"/>
        </w:rPr>
        <w:t> </w:t>
      </w:r>
      <w:r>
        <w:rPr>
          <w:spacing w:val="-2"/>
        </w:rPr>
        <w:t>Projects:</w:t>
      </w:r>
    </w:p>
    <w:p>
      <w:pPr>
        <w:pStyle w:val="BodyText"/>
        <w:spacing w:line="244" w:lineRule="auto" w:before="1"/>
        <w:ind w:left="532"/>
      </w:pPr>
      <w:r>
        <w:rPr>
          <w:color w:val="0070C0"/>
        </w:rPr>
        <w:t>Homework:</w:t>
      </w:r>
      <w:r>
        <w:rPr>
          <w:color w:val="0070C0"/>
          <w:spacing w:val="-5"/>
        </w:rPr>
        <w:t> </w:t>
      </w:r>
      <w:r>
        <w:rPr/>
        <w:t>Weekly</w:t>
      </w:r>
      <w:r>
        <w:rPr>
          <w:spacing w:val="-5"/>
        </w:rPr>
        <w:t> </w:t>
      </w:r>
      <w:r>
        <w:rPr/>
        <w:t>assignments.</w:t>
      </w:r>
      <w:r>
        <w:rPr>
          <w:spacing w:val="-5"/>
        </w:rPr>
        <w:t> </w:t>
      </w:r>
      <w:r>
        <w:rPr/>
        <w:t>Approximately</w:t>
      </w:r>
      <w:r>
        <w:rPr>
          <w:spacing w:val="-5"/>
        </w:rPr>
        <w:t> </w:t>
      </w:r>
      <w:r>
        <w:rPr/>
        <w:t>seven</w:t>
      </w:r>
      <w:r>
        <w:rPr>
          <w:spacing w:val="-5"/>
        </w:rPr>
        <w:t> </w:t>
      </w:r>
      <w:r>
        <w:rPr/>
        <w:t>homework</w:t>
      </w:r>
      <w:r>
        <w:rPr>
          <w:spacing w:val="-5"/>
        </w:rPr>
        <w:t> </w:t>
      </w:r>
      <w:r>
        <w:rPr/>
        <w:t>assignments</w:t>
      </w:r>
      <w:r>
        <w:rPr>
          <w:spacing w:val="-5"/>
        </w:rPr>
        <w:t> </w:t>
      </w:r>
      <w:r>
        <w:rPr/>
        <w:t>per</w:t>
      </w:r>
      <w:r>
        <w:rPr>
          <w:spacing w:val="-5"/>
        </w:rPr>
        <w:t> </w:t>
      </w:r>
      <w:r>
        <w:rPr/>
        <w:t>semester. Collaboration with students is encouraged.</w:t>
      </w:r>
    </w:p>
    <w:p>
      <w:pPr>
        <w:pStyle w:val="BodyText"/>
        <w:spacing w:line="263" w:lineRule="exact"/>
        <w:ind w:left="532"/>
      </w:pPr>
      <w:r>
        <w:rPr>
          <w:color w:val="0070C0"/>
        </w:rPr>
        <w:t>Exams:</w:t>
      </w:r>
      <w:r>
        <w:rPr>
          <w:color w:val="0070C0"/>
          <w:spacing w:val="-7"/>
        </w:rPr>
        <w:t> </w:t>
      </w:r>
      <w:r>
        <w:rPr/>
        <w:t>Two</w:t>
      </w:r>
      <w:r>
        <w:rPr>
          <w:spacing w:val="-7"/>
        </w:rPr>
        <w:t> </w:t>
      </w:r>
      <w:r>
        <w:rPr/>
        <w:t>preliminary</w:t>
      </w:r>
      <w:r>
        <w:rPr>
          <w:spacing w:val="-6"/>
        </w:rPr>
        <w:t> </w:t>
      </w:r>
      <w:r>
        <w:rPr>
          <w:spacing w:val="-2"/>
        </w:rPr>
        <w:t>exams.</w:t>
      </w:r>
    </w:p>
    <w:p>
      <w:pPr>
        <w:pStyle w:val="BodyText"/>
        <w:ind w:left="100" w:right="150"/>
      </w:pPr>
      <w:r>
        <w:rPr>
          <w:color w:val="0070C0"/>
        </w:rPr>
        <w:t>Design Projects: </w:t>
      </w:r>
      <w:r>
        <w:rPr/>
        <w:t>There are five labs, which form the centerpiece of the course. Through these labs, students will develop a working MATLAB -based communication system using PC soundcards. The first two</w:t>
      </w:r>
      <w:r>
        <w:rPr>
          <w:spacing w:val="-1"/>
        </w:rPr>
        <w:t> </w:t>
      </w:r>
      <w:r>
        <w:rPr/>
        <w:t>labs</w:t>
      </w:r>
      <w:r>
        <w:rPr>
          <w:spacing w:val="-1"/>
        </w:rPr>
        <w:t> </w:t>
      </w:r>
      <w:r>
        <w:rPr/>
        <w:t>are</w:t>
      </w:r>
      <w:r>
        <w:rPr>
          <w:spacing w:val="-1"/>
        </w:rPr>
        <w:t> </w:t>
      </w:r>
      <w:r>
        <w:rPr/>
        <w:t>designed</w:t>
      </w:r>
      <w:r>
        <w:rPr>
          <w:spacing w:val="-1"/>
        </w:rPr>
        <w:t> </w:t>
      </w:r>
      <w:r>
        <w:rPr/>
        <w:t>to</w:t>
      </w:r>
      <w:r>
        <w:rPr>
          <w:spacing w:val="-2"/>
        </w:rPr>
        <w:t> </w:t>
      </w:r>
      <w:r>
        <w:rPr/>
        <w:t>acclimate</w:t>
      </w:r>
      <w:r>
        <w:rPr>
          <w:spacing w:val="-1"/>
        </w:rPr>
        <w:t> </w:t>
      </w:r>
      <w:r>
        <w:rPr/>
        <w:t>students</w:t>
      </w:r>
      <w:r>
        <w:rPr>
          <w:spacing w:val="-1"/>
        </w:rPr>
        <w:t> </w:t>
      </w:r>
      <w:r>
        <w:rPr/>
        <w:t>with</w:t>
      </w:r>
      <w:r>
        <w:rPr>
          <w:spacing w:val="-1"/>
        </w:rPr>
        <w:t> </w:t>
      </w:r>
      <w:r>
        <w:rPr/>
        <w:t>the</w:t>
      </w:r>
      <w:r>
        <w:rPr>
          <w:spacing w:val="-1"/>
        </w:rPr>
        <w:t> </w:t>
      </w:r>
      <w:r>
        <w:rPr/>
        <w:t>hardware</w:t>
      </w:r>
      <w:r>
        <w:rPr>
          <w:spacing w:val="-1"/>
        </w:rPr>
        <w:t> </w:t>
      </w:r>
      <w:r>
        <w:rPr/>
        <w:t>setup</w:t>
      </w:r>
      <w:r>
        <w:rPr>
          <w:spacing w:val="-1"/>
        </w:rPr>
        <w:t> </w:t>
      </w:r>
      <w:r>
        <w:rPr/>
        <w:t>that</w:t>
      </w:r>
      <w:r>
        <w:rPr>
          <w:spacing w:val="-1"/>
        </w:rPr>
        <w:t> </w:t>
      </w:r>
      <w:r>
        <w:rPr/>
        <w:t>we</w:t>
      </w:r>
      <w:r>
        <w:rPr>
          <w:spacing w:val="-1"/>
        </w:rPr>
        <w:t> </w:t>
      </w:r>
      <w:r>
        <w:rPr/>
        <w:t>will</w:t>
      </w:r>
      <w:r>
        <w:rPr>
          <w:spacing w:val="-1"/>
        </w:rPr>
        <w:t> </w:t>
      </w:r>
      <w:r>
        <w:rPr/>
        <w:t>be</w:t>
      </w:r>
      <w:r>
        <w:rPr>
          <w:spacing w:val="-1"/>
        </w:rPr>
        <w:t> </w:t>
      </w:r>
      <w:r>
        <w:rPr/>
        <w:t>using.</w:t>
      </w:r>
      <w:r>
        <w:rPr>
          <w:spacing w:val="-1"/>
        </w:rPr>
        <w:t> </w:t>
      </w:r>
      <w:r>
        <w:rPr/>
        <w:t>The</w:t>
      </w:r>
      <w:r>
        <w:rPr>
          <w:spacing w:val="-1"/>
        </w:rPr>
        <w:t> </w:t>
      </w:r>
      <w:r>
        <w:rPr/>
        <w:t>third</w:t>
      </w:r>
      <w:r>
        <w:rPr>
          <w:spacing w:val="-1"/>
        </w:rPr>
        <w:t> </w:t>
      </w:r>
      <w:r>
        <w:rPr/>
        <w:t>lab involves designing a communication system for a simple channel simulated in software. The fourth lab involves designing a basic communication system for the actual, hardware-based channel and</w:t>
      </w:r>
      <w:r>
        <w:rPr/>
        <w:t> submitting a related “standard” that one could use for designing compatible transmitters and receivers for this channel. The class will vote on which of the submitted standards to “adopt.” In the fifth lab, students will design two communication systems, one that complies with the standard and one that aims</w:t>
      </w:r>
      <w:r>
        <w:rPr>
          <w:spacing w:val="-3"/>
        </w:rPr>
        <w:t> </w:t>
      </w:r>
      <w:r>
        <w:rPr/>
        <w:t>for</w:t>
      </w:r>
      <w:r>
        <w:rPr>
          <w:spacing w:val="-3"/>
        </w:rPr>
        <w:t> </w:t>
      </w:r>
      <w:r>
        <w:rPr/>
        <w:t>the</w:t>
      </w:r>
      <w:r>
        <w:rPr>
          <w:spacing w:val="-3"/>
        </w:rPr>
        <w:t> </w:t>
      </w:r>
      <w:r>
        <w:rPr/>
        <w:t>highest</w:t>
      </w:r>
      <w:r>
        <w:rPr>
          <w:spacing w:val="-3"/>
        </w:rPr>
        <w:t> </w:t>
      </w:r>
      <w:r>
        <w:rPr/>
        <w:t>performance.</w:t>
      </w:r>
      <w:r>
        <w:rPr>
          <w:spacing w:val="-3"/>
        </w:rPr>
        <w:t> </w:t>
      </w:r>
      <w:r>
        <w:rPr/>
        <w:t>There</w:t>
      </w:r>
      <w:r>
        <w:rPr>
          <w:spacing w:val="-3"/>
        </w:rPr>
        <w:t> </w:t>
      </w:r>
      <w:r>
        <w:rPr/>
        <w:t>will</w:t>
      </w:r>
      <w:r>
        <w:rPr>
          <w:spacing w:val="-3"/>
        </w:rPr>
        <w:t> </w:t>
      </w:r>
      <w:r>
        <w:rPr/>
        <w:t>be</w:t>
      </w:r>
      <w:r>
        <w:rPr>
          <w:spacing w:val="-3"/>
        </w:rPr>
        <w:t> </w:t>
      </w:r>
      <w:r>
        <w:rPr/>
        <w:t>a</w:t>
      </w:r>
      <w:r>
        <w:rPr>
          <w:spacing w:val="-3"/>
        </w:rPr>
        <w:t> </w:t>
      </w:r>
      <w:r>
        <w:rPr/>
        <w:t>prize</w:t>
      </w:r>
      <w:r>
        <w:rPr>
          <w:spacing w:val="-3"/>
        </w:rPr>
        <w:t> </w:t>
      </w:r>
      <w:r>
        <w:rPr/>
        <w:t>for</w:t>
      </w:r>
      <w:r>
        <w:rPr>
          <w:spacing w:val="-3"/>
        </w:rPr>
        <w:t> </w:t>
      </w:r>
      <w:r>
        <w:rPr/>
        <w:t>the</w:t>
      </w:r>
      <w:r>
        <w:rPr>
          <w:spacing w:val="-3"/>
        </w:rPr>
        <w:t> </w:t>
      </w:r>
      <w:r>
        <w:rPr/>
        <w:t>design</w:t>
      </w:r>
      <w:r>
        <w:rPr>
          <w:spacing w:val="-3"/>
        </w:rPr>
        <w:t> </w:t>
      </w:r>
      <w:r>
        <w:rPr/>
        <w:t>with</w:t>
      </w:r>
      <w:r>
        <w:rPr>
          <w:spacing w:val="-3"/>
        </w:rPr>
        <w:t> </w:t>
      </w:r>
      <w:r>
        <w:rPr/>
        <w:t>the</w:t>
      </w:r>
      <w:r>
        <w:rPr>
          <w:spacing w:val="-3"/>
        </w:rPr>
        <w:t> </w:t>
      </w:r>
      <w:r>
        <w:rPr/>
        <w:t>highest</w:t>
      </w:r>
      <w:r>
        <w:rPr>
          <w:spacing w:val="-3"/>
        </w:rPr>
        <w:t> </w:t>
      </w:r>
      <w:r>
        <w:rPr/>
        <w:t>performance.</w:t>
      </w:r>
      <w:r>
        <w:rPr>
          <w:spacing w:val="-3"/>
        </w:rPr>
        <w:t> </w:t>
      </w:r>
      <w:r>
        <w:rPr/>
        <w:t>The first three labs must be done individually, though students are welcome to get help from anyone, including other students in the class. The fourth and fifth labs may be done individually or in pairs.</w:t>
      </w:r>
    </w:p>
    <w:p>
      <w:pPr>
        <w:spacing w:after="0"/>
        <w:sectPr>
          <w:headerReference w:type="default" r:id="rId5"/>
          <w:footerReference w:type="default" r:id="rId6"/>
          <w:type w:val="continuous"/>
          <w:pgSz w:w="12240" w:h="15840"/>
          <w:pgMar w:header="722" w:footer="995" w:top="1200" w:bottom="1180" w:left="1340" w:right="1320"/>
          <w:pgNumType w:start="1"/>
        </w:sectPr>
      </w:pPr>
    </w:p>
    <w:p>
      <w:pPr>
        <w:spacing w:before="90"/>
        <w:ind w:left="100" w:right="0" w:firstLine="0"/>
        <w:jc w:val="left"/>
        <w:rPr>
          <w:sz w:val="22"/>
        </w:rPr>
      </w:pPr>
      <w:r>
        <w:rPr>
          <w:b/>
          <w:sz w:val="22"/>
        </w:rPr>
        <w:t>Course</w:t>
      </w:r>
      <w:r>
        <w:rPr>
          <w:b/>
          <w:spacing w:val="-5"/>
          <w:sz w:val="22"/>
        </w:rPr>
        <w:t> </w:t>
      </w:r>
      <w:r>
        <w:rPr>
          <w:b/>
          <w:sz w:val="22"/>
        </w:rPr>
        <w:t>Grading</w:t>
      </w:r>
      <w:r>
        <w:rPr>
          <w:b/>
          <w:spacing w:val="-5"/>
          <w:sz w:val="22"/>
        </w:rPr>
        <w:t> </w:t>
      </w:r>
      <w:r>
        <w:rPr>
          <w:b/>
          <w:sz w:val="22"/>
        </w:rPr>
        <w:t>Scheme:</w:t>
      </w:r>
      <w:r>
        <w:rPr>
          <w:b/>
          <w:spacing w:val="42"/>
          <w:sz w:val="22"/>
        </w:rPr>
        <w:t> </w:t>
      </w:r>
      <w:r>
        <w:rPr>
          <w:b/>
          <w:sz w:val="22"/>
        </w:rPr>
        <w:t>(for</w:t>
      </w:r>
      <w:r>
        <w:rPr>
          <w:b/>
          <w:spacing w:val="-5"/>
          <w:sz w:val="22"/>
        </w:rPr>
        <w:t> </w:t>
      </w:r>
      <w:r>
        <w:rPr>
          <w:b/>
          <w:sz w:val="22"/>
        </w:rPr>
        <w:t>ECE</w:t>
      </w:r>
      <w:r>
        <w:rPr>
          <w:b/>
          <w:spacing w:val="-5"/>
          <w:sz w:val="22"/>
        </w:rPr>
        <w:t> </w:t>
      </w:r>
      <w:r>
        <w:rPr>
          <w:b/>
          <w:sz w:val="22"/>
        </w:rPr>
        <w:t>4670):</w:t>
      </w:r>
      <w:r>
        <w:rPr>
          <w:b/>
          <w:spacing w:val="-5"/>
          <w:sz w:val="22"/>
        </w:rPr>
        <w:t> </w:t>
      </w:r>
      <w:r>
        <w:rPr>
          <w:sz w:val="22"/>
        </w:rPr>
        <w:t>15%</w:t>
      </w:r>
      <w:r>
        <w:rPr>
          <w:spacing w:val="-5"/>
          <w:sz w:val="22"/>
        </w:rPr>
        <w:t> </w:t>
      </w:r>
      <w:r>
        <w:rPr>
          <w:sz w:val="22"/>
        </w:rPr>
        <w:t>Homework</w:t>
      </w:r>
      <w:r>
        <w:rPr>
          <w:spacing w:val="-5"/>
          <w:sz w:val="22"/>
        </w:rPr>
        <w:t> </w:t>
      </w:r>
      <w:r>
        <w:rPr>
          <w:sz w:val="22"/>
        </w:rPr>
        <w:t>assignments,</w:t>
      </w:r>
      <w:r>
        <w:rPr>
          <w:spacing w:val="-4"/>
          <w:sz w:val="22"/>
        </w:rPr>
        <w:t> </w:t>
      </w:r>
      <w:r>
        <w:rPr>
          <w:sz w:val="22"/>
        </w:rPr>
        <w:t>50%</w:t>
      </w:r>
      <w:r>
        <w:rPr>
          <w:spacing w:val="-5"/>
          <w:sz w:val="22"/>
        </w:rPr>
        <w:t> </w:t>
      </w:r>
      <w:r>
        <w:rPr>
          <w:sz w:val="22"/>
        </w:rPr>
        <w:t>Labs,</w:t>
      </w:r>
      <w:r>
        <w:rPr>
          <w:spacing w:val="-5"/>
          <w:sz w:val="22"/>
        </w:rPr>
        <w:t> </w:t>
      </w:r>
      <w:r>
        <w:rPr>
          <w:sz w:val="22"/>
        </w:rPr>
        <w:t>35%</w:t>
      </w:r>
      <w:r>
        <w:rPr>
          <w:spacing w:val="40"/>
          <w:sz w:val="22"/>
        </w:rPr>
        <w:t> </w:t>
      </w:r>
      <w:r>
        <w:rPr>
          <w:spacing w:val="-2"/>
          <w:sz w:val="22"/>
        </w:rPr>
        <w:t>Prelims</w:t>
      </w:r>
    </w:p>
    <w:p>
      <w:pPr>
        <w:pStyle w:val="Heading1"/>
        <w:spacing w:before="1"/>
      </w:pPr>
      <w:r>
        <w:rPr/>
        <w:t>Details</w:t>
      </w:r>
      <w:r>
        <w:rPr>
          <w:spacing w:val="-5"/>
        </w:rPr>
        <w:t> </w:t>
      </w:r>
      <w:r>
        <w:rPr/>
        <w:t>List</w:t>
      </w:r>
      <w:r>
        <w:rPr>
          <w:spacing w:val="-5"/>
        </w:rPr>
        <w:t> </w:t>
      </w:r>
      <w:r>
        <w:rPr/>
        <w:t>of</w:t>
      </w:r>
      <w:r>
        <w:rPr>
          <w:spacing w:val="-5"/>
        </w:rPr>
        <w:t> </w:t>
      </w:r>
      <w:r>
        <w:rPr/>
        <w:t>Topics</w:t>
      </w:r>
      <w:r>
        <w:rPr>
          <w:spacing w:val="-4"/>
        </w:rPr>
        <w:t> </w:t>
      </w:r>
      <w:r>
        <w:rPr>
          <w:spacing w:val="-2"/>
        </w:rPr>
        <w:t>Covered:</w:t>
      </w:r>
    </w:p>
    <w:p>
      <w:pPr>
        <w:pStyle w:val="ListParagraph"/>
        <w:numPr>
          <w:ilvl w:val="0"/>
          <w:numId w:val="1"/>
        </w:numPr>
        <w:tabs>
          <w:tab w:pos="819" w:val="left" w:leader="none"/>
        </w:tabs>
        <w:spacing w:line="240" w:lineRule="auto" w:before="3" w:after="0"/>
        <w:ind w:left="819" w:right="0" w:hanging="359"/>
        <w:jc w:val="left"/>
        <w:rPr>
          <w:rFonts w:ascii="Calibri" w:hAnsi="Calibri"/>
          <w:sz w:val="22"/>
        </w:rPr>
      </w:pPr>
      <w:r>
        <w:rPr>
          <w:rFonts w:ascii="Calibri" w:hAnsi="Calibri"/>
          <w:sz w:val="22"/>
        </w:rPr>
        <w:t>Random</w:t>
      </w:r>
      <w:r>
        <w:rPr>
          <w:rFonts w:ascii="Calibri" w:hAnsi="Calibri"/>
          <w:spacing w:val="-8"/>
          <w:sz w:val="22"/>
        </w:rPr>
        <w:t> </w:t>
      </w:r>
      <w:r>
        <w:rPr>
          <w:rFonts w:ascii="Calibri" w:hAnsi="Calibri"/>
          <w:sz w:val="22"/>
        </w:rPr>
        <w:t>vectors,</w:t>
      </w:r>
      <w:r>
        <w:rPr>
          <w:rFonts w:ascii="Calibri" w:hAnsi="Calibri"/>
          <w:spacing w:val="-8"/>
          <w:sz w:val="22"/>
        </w:rPr>
        <w:t> </w:t>
      </w:r>
      <w:r>
        <w:rPr>
          <w:rFonts w:ascii="Calibri" w:hAnsi="Calibri"/>
          <w:sz w:val="22"/>
        </w:rPr>
        <w:t>jointly</w:t>
      </w:r>
      <w:r>
        <w:rPr>
          <w:rFonts w:ascii="Calibri" w:hAnsi="Calibri"/>
          <w:spacing w:val="-8"/>
          <w:sz w:val="22"/>
        </w:rPr>
        <w:t> </w:t>
      </w:r>
      <w:r>
        <w:rPr>
          <w:rFonts w:ascii="Calibri" w:hAnsi="Calibri"/>
          <w:sz w:val="22"/>
        </w:rPr>
        <w:t>Gaussian</w:t>
      </w:r>
      <w:r>
        <w:rPr>
          <w:rFonts w:ascii="Calibri" w:hAnsi="Calibri"/>
          <w:spacing w:val="-8"/>
          <w:sz w:val="22"/>
        </w:rPr>
        <w:t> </w:t>
      </w:r>
      <w:r>
        <w:rPr>
          <w:rFonts w:ascii="Calibri" w:hAnsi="Calibri"/>
          <w:sz w:val="22"/>
        </w:rPr>
        <w:t>random</w:t>
      </w:r>
      <w:r>
        <w:rPr>
          <w:rFonts w:ascii="Calibri" w:hAnsi="Calibri"/>
          <w:spacing w:val="-8"/>
          <w:sz w:val="22"/>
        </w:rPr>
        <w:t> </w:t>
      </w:r>
      <w:r>
        <w:rPr>
          <w:rFonts w:ascii="Calibri" w:hAnsi="Calibri"/>
          <w:sz w:val="22"/>
        </w:rPr>
        <w:t>variables,</w:t>
      </w:r>
      <w:r>
        <w:rPr>
          <w:rFonts w:ascii="Calibri" w:hAnsi="Calibri"/>
          <w:spacing w:val="-8"/>
          <w:sz w:val="22"/>
        </w:rPr>
        <w:t> </w:t>
      </w:r>
      <w:r>
        <w:rPr>
          <w:rFonts w:ascii="Calibri" w:hAnsi="Calibri"/>
          <w:sz w:val="22"/>
        </w:rPr>
        <w:t>covariance</w:t>
      </w:r>
      <w:r>
        <w:rPr>
          <w:rFonts w:ascii="Calibri" w:hAnsi="Calibri"/>
          <w:spacing w:val="-7"/>
          <w:sz w:val="22"/>
        </w:rPr>
        <w:t> </w:t>
      </w:r>
      <w:r>
        <w:rPr>
          <w:rFonts w:ascii="Calibri" w:hAnsi="Calibri"/>
          <w:spacing w:val="-2"/>
          <w:sz w:val="22"/>
        </w:rPr>
        <w:t>matrices</w:t>
      </w:r>
    </w:p>
    <w:p>
      <w:pPr>
        <w:pStyle w:val="ListParagraph"/>
        <w:numPr>
          <w:ilvl w:val="0"/>
          <w:numId w:val="1"/>
        </w:numPr>
        <w:tabs>
          <w:tab w:pos="819" w:val="left" w:leader="none"/>
        </w:tabs>
        <w:spacing w:line="240" w:lineRule="auto" w:before="3" w:after="0"/>
        <w:ind w:left="819" w:right="0" w:hanging="359"/>
        <w:jc w:val="left"/>
        <w:rPr>
          <w:rFonts w:ascii="Calibri" w:hAnsi="Calibri"/>
          <w:sz w:val="22"/>
        </w:rPr>
      </w:pPr>
      <w:r>
        <w:rPr>
          <w:rFonts w:ascii="Calibri" w:hAnsi="Calibri"/>
          <w:sz w:val="22"/>
        </w:rPr>
        <w:t>MAP</w:t>
      </w:r>
      <w:r>
        <w:rPr>
          <w:rFonts w:ascii="Calibri" w:hAnsi="Calibri"/>
          <w:spacing w:val="-3"/>
          <w:sz w:val="22"/>
        </w:rPr>
        <w:t> </w:t>
      </w:r>
      <w:r>
        <w:rPr>
          <w:rFonts w:ascii="Calibri" w:hAnsi="Calibri"/>
          <w:sz w:val="22"/>
        </w:rPr>
        <w:t>and</w:t>
      </w:r>
      <w:r>
        <w:rPr>
          <w:rFonts w:ascii="Calibri" w:hAnsi="Calibri"/>
          <w:spacing w:val="-3"/>
          <w:sz w:val="22"/>
        </w:rPr>
        <w:t> </w:t>
      </w:r>
      <w:r>
        <w:rPr>
          <w:rFonts w:ascii="Calibri" w:hAnsi="Calibri"/>
          <w:sz w:val="22"/>
        </w:rPr>
        <w:t>ML</w:t>
      </w:r>
      <w:r>
        <w:rPr>
          <w:rFonts w:ascii="Calibri" w:hAnsi="Calibri"/>
          <w:spacing w:val="-2"/>
          <w:sz w:val="22"/>
        </w:rPr>
        <w:t> detection</w:t>
      </w:r>
    </w:p>
    <w:p>
      <w:pPr>
        <w:pStyle w:val="ListParagraph"/>
        <w:numPr>
          <w:ilvl w:val="0"/>
          <w:numId w:val="1"/>
        </w:numPr>
        <w:tabs>
          <w:tab w:pos="819" w:val="left" w:leader="none"/>
        </w:tabs>
        <w:spacing w:line="240" w:lineRule="auto" w:before="3" w:after="0"/>
        <w:ind w:left="819" w:right="0" w:hanging="359"/>
        <w:jc w:val="left"/>
        <w:rPr>
          <w:rFonts w:ascii="Calibri" w:hAnsi="Calibri"/>
          <w:sz w:val="22"/>
        </w:rPr>
      </w:pPr>
      <w:r>
        <w:rPr>
          <w:rFonts w:ascii="Calibri" w:hAnsi="Calibri"/>
          <w:sz w:val="22"/>
        </w:rPr>
        <w:t>Linear</w:t>
      </w:r>
      <w:r>
        <w:rPr>
          <w:rFonts w:ascii="Calibri" w:hAnsi="Calibri"/>
          <w:spacing w:val="-10"/>
          <w:sz w:val="22"/>
        </w:rPr>
        <w:t> </w:t>
      </w:r>
      <w:r>
        <w:rPr>
          <w:rFonts w:ascii="Calibri" w:hAnsi="Calibri"/>
          <w:sz w:val="22"/>
        </w:rPr>
        <w:t>minimum</w:t>
      </w:r>
      <w:r>
        <w:rPr>
          <w:rFonts w:ascii="Calibri" w:hAnsi="Calibri"/>
          <w:spacing w:val="-7"/>
          <w:sz w:val="22"/>
        </w:rPr>
        <w:t> </w:t>
      </w:r>
      <w:r>
        <w:rPr>
          <w:rFonts w:ascii="Calibri" w:hAnsi="Calibri"/>
          <w:sz w:val="22"/>
        </w:rPr>
        <w:t>mean-square</w:t>
      </w:r>
      <w:r>
        <w:rPr>
          <w:rFonts w:ascii="Calibri" w:hAnsi="Calibri"/>
          <w:spacing w:val="-7"/>
          <w:sz w:val="22"/>
        </w:rPr>
        <w:t> </w:t>
      </w:r>
      <w:r>
        <w:rPr>
          <w:rFonts w:ascii="Calibri" w:hAnsi="Calibri"/>
          <w:sz w:val="22"/>
        </w:rPr>
        <w:t>error</w:t>
      </w:r>
      <w:r>
        <w:rPr>
          <w:rFonts w:ascii="Calibri" w:hAnsi="Calibri"/>
          <w:spacing w:val="-7"/>
          <w:sz w:val="22"/>
        </w:rPr>
        <w:t> </w:t>
      </w:r>
      <w:r>
        <w:rPr>
          <w:rFonts w:ascii="Calibri" w:hAnsi="Calibri"/>
          <w:spacing w:val="-2"/>
          <w:sz w:val="22"/>
        </w:rPr>
        <w:t>estimation</w:t>
      </w:r>
    </w:p>
    <w:p>
      <w:pPr>
        <w:pStyle w:val="ListParagraph"/>
        <w:numPr>
          <w:ilvl w:val="0"/>
          <w:numId w:val="1"/>
        </w:numPr>
        <w:tabs>
          <w:tab w:pos="819" w:val="left" w:leader="none"/>
        </w:tabs>
        <w:spacing w:line="279" w:lineRule="exact" w:before="2" w:after="0"/>
        <w:ind w:left="819" w:right="0" w:hanging="359"/>
        <w:jc w:val="left"/>
        <w:rPr>
          <w:rFonts w:ascii="Calibri" w:hAnsi="Calibri"/>
          <w:sz w:val="22"/>
        </w:rPr>
      </w:pPr>
      <w:r>
        <w:rPr>
          <w:rFonts w:ascii="Calibri" w:hAnsi="Calibri"/>
          <w:sz w:val="22"/>
        </w:rPr>
        <w:t>The</w:t>
      </w:r>
      <w:r>
        <w:rPr>
          <w:rFonts w:ascii="Calibri" w:hAnsi="Calibri"/>
          <w:spacing w:val="-8"/>
          <w:sz w:val="22"/>
        </w:rPr>
        <w:t> </w:t>
      </w:r>
      <w:r>
        <w:rPr>
          <w:rFonts w:ascii="Calibri" w:hAnsi="Calibri"/>
          <w:sz w:val="22"/>
        </w:rPr>
        <w:t>linear-algebraic</w:t>
      </w:r>
      <w:r>
        <w:rPr>
          <w:rFonts w:ascii="Calibri" w:hAnsi="Calibri"/>
          <w:spacing w:val="-8"/>
          <w:sz w:val="22"/>
        </w:rPr>
        <w:t> </w:t>
      </w:r>
      <w:r>
        <w:rPr>
          <w:rFonts w:ascii="Calibri" w:hAnsi="Calibri"/>
          <w:sz w:val="22"/>
        </w:rPr>
        <w:t>approach</w:t>
      </w:r>
      <w:r>
        <w:rPr>
          <w:rFonts w:ascii="Calibri" w:hAnsi="Calibri"/>
          <w:spacing w:val="-8"/>
          <w:sz w:val="22"/>
        </w:rPr>
        <w:t> </w:t>
      </w:r>
      <w:r>
        <w:rPr>
          <w:rFonts w:ascii="Calibri" w:hAnsi="Calibri"/>
          <w:sz w:val="22"/>
        </w:rPr>
        <w:t>to</w:t>
      </w:r>
      <w:r>
        <w:rPr>
          <w:rFonts w:ascii="Calibri" w:hAnsi="Calibri"/>
          <w:spacing w:val="-8"/>
          <w:sz w:val="22"/>
        </w:rPr>
        <w:t> </w:t>
      </w:r>
      <w:r>
        <w:rPr>
          <w:rFonts w:ascii="Calibri" w:hAnsi="Calibri"/>
          <w:sz w:val="22"/>
        </w:rPr>
        <w:t>linear</w:t>
      </w:r>
      <w:r>
        <w:rPr>
          <w:rFonts w:ascii="Calibri" w:hAnsi="Calibri"/>
          <w:spacing w:val="-8"/>
          <w:sz w:val="22"/>
        </w:rPr>
        <w:t> </w:t>
      </w:r>
      <w:r>
        <w:rPr>
          <w:rFonts w:ascii="Calibri" w:hAnsi="Calibri"/>
          <w:sz w:val="22"/>
        </w:rPr>
        <w:t>time-invariance</w:t>
      </w:r>
      <w:r>
        <w:rPr>
          <w:rFonts w:ascii="Calibri" w:hAnsi="Calibri"/>
          <w:spacing w:val="-8"/>
          <w:sz w:val="22"/>
        </w:rPr>
        <w:t> </w:t>
      </w:r>
      <w:r>
        <w:rPr>
          <w:rFonts w:ascii="Calibri" w:hAnsi="Calibri"/>
          <w:sz w:val="22"/>
        </w:rPr>
        <w:t>systems</w:t>
      </w:r>
      <w:r>
        <w:rPr>
          <w:rFonts w:ascii="Calibri" w:hAnsi="Calibri"/>
          <w:spacing w:val="-7"/>
          <w:sz w:val="22"/>
        </w:rPr>
        <w:t> </w:t>
      </w:r>
      <w:r>
        <w:rPr>
          <w:rFonts w:ascii="Calibri" w:hAnsi="Calibri"/>
          <w:spacing w:val="-2"/>
          <w:sz w:val="22"/>
        </w:rPr>
        <w:t>theory</w:t>
      </w:r>
    </w:p>
    <w:p>
      <w:pPr>
        <w:pStyle w:val="ListParagraph"/>
        <w:numPr>
          <w:ilvl w:val="0"/>
          <w:numId w:val="1"/>
        </w:numPr>
        <w:tabs>
          <w:tab w:pos="819" w:val="left" w:leader="none"/>
        </w:tabs>
        <w:spacing w:line="279" w:lineRule="exact" w:before="0" w:after="0"/>
        <w:ind w:left="819" w:right="0" w:hanging="359"/>
        <w:jc w:val="left"/>
        <w:rPr>
          <w:rFonts w:ascii="Calibri" w:hAnsi="Calibri"/>
          <w:sz w:val="22"/>
        </w:rPr>
      </w:pPr>
      <w:r>
        <w:rPr>
          <w:rFonts w:ascii="Calibri" w:hAnsi="Calibri"/>
          <w:sz w:val="22"/>
        </w:rPr>
        <w:t>Channel</w:t>
      </w:r>
      <w:r>
        <w:rPr>
          <w:rFonts w:ascii="Calibri" w:hAnsi="Calibri"/>
          <w:spacing w:val="-10"/>
          <w:sz w:val="22"/>
        </w:rPr>
        <w:t> </w:t>
      </w:r>
      <w:r>
        <w:rPr>
          <w:rFonts w:ascii="Calibri" w:hAnsi="Calibri"/>
          <w:sz w:val="22"/>
        </w:rPr>
        <w:t>modeling:</w:t>
      </w:r>
      <w:r>
        <w:rPr>
          <w:rFonts w:ascii="Calibri" w:hAnsi="Calibri"/>
          <w:spacing w:val="-7"/>
          <w:sz w:val="22"/>
        </w:rPr>
        <w:t> </w:t>
      </w:r>
      <w:r>
        <w:rPr>
          <w:rFonts w:ascii="Calibri" w:hAnsi="Calibri"/>
          <w:sz w:val="22"/>
        </w:rPr>
        <w:t>shot</w:t>
      </w:r>
      <w:r>
        <w:rPr>
          <w:rFonts w:ascii="Calibri" w:hAnsi="Calibri"/>
          <w:spacing w:val="-7"/>
          <w:sz w:val="22"/>
        </w:rPr>
        <w:t> </w:t>
      </w:r>
      <w:r>
        <w:rPr>
          <w:rFonts w:ascii="Calibri" w:hAnsi="Calibri"/>
          <w:sz w:val="22"/>
        </w:rPr>
        <w:t>noise,</w:t>
      </w:r>
      <w:r>
        <w:rPr>
          <w:rFonts w:ascii="Calibri" w:hAnsi="Calibri"/>
          <w:spacing w:val="-8"/>
          <w:sz w:val="22"/>
        </w:rPr>
        <w:t> </w:t>
      </w:r>
      <w:r>
        <w:rPr>
          <w:rFonts w:ascii="Calibri" w:hAnsi="Calibri"/>
          <w:sz w:val="22"/>
        </w:rPr>
        <w:t>thermal</w:t>
      </w:r>
      <w:r>
        <w:rPr>
          <w:rFonts w:ascii="Calibri" w:hAnsi="Calibri"/>
          <w:spacing w:val="-7"/>
          <w:sz w:val="22"/>
        </w:rPr>
        <w:t> </w:t>
      </w:r>
      <w:r>
        <w:rPr>
          <w:rFonts w:ascii="Calibri" w:hAnsi="Calibri"/>
          <w:sz w:val="22"/>
        </w:rPr>
        <w:t>noise,</w:t>
      </w:r>
      <w:r>
        <w:rPr>
          <w:rFonts w:ascii="Calibri" w:hAnsi="Calibri"/>
          <w:spacing w:val="-7"/>
          <w:sz w:val="22"/>
        </w:rPr>
        <w:t> </w:t>
      </w:r>
      <w:r>
        <w:rPr>
          <w:rFonts w:ascii="Calibri" w:hAnsi="Calibri"/>
          <w:sz w:val="22"/>
        </w:rPr>
        <w:t>deterministic</w:t>
      </w:r>
      <w:r>
        <w:rPr>
          <w:rFonts w:ascii="Calibri" w:hAnsi="Calibri"/>
          <w:spacing w:val="-7"/>
          <w:sz w:val="22"/>
        </w:rPr>
        <w:t> </w:t>
      </w:r>
      <w:r>
        <w:rPr>
          <w:rFonts w:ascii="Calibri" w:hAnsi="Calibri"/>
          <w:spacing w:val="-2"/>
          <w:sz w:val="22"/>
        </w:rPr>
        <w:t>effects</w:t>
      </w:r>
    </w:p>
    <w:p>
      <w:pPr>
        <w:pStyle w:val="ListParagraph"/>
        <w:numPr>
          <w:ilvl w:val="0"/>
          <w:numId w:val="1"/>
        </w:numPr>
        <w:tabs>
          <w:tab w:pos="819" w:val="left" w:leader="none"/>
        </w:tabs>
        <w:spacing w:line="240" w:lineRule="auto" w:before="3" w:after="0"/>
        <w:ind w:left="819" w:right="0" w:hanging="359"/>
        <w:jc w:val="left"/>
        <w:rPr>
          <w:rFonts w:ascii="Calibri" w:hAnsi="Calibri"/>
          <w:sz w:val="22"/>
        </w:rPr>
      </w:pPr>
      <w:r>
        <w:rPr>
          <w:rFonts w:ascii="Calibri" w:hAnsi="Calibri"/>
          <w:sz w:val="22"/>
        </w:rPr>
        <w:t>Complex</w:t>
      </w:r>
      <w:r>
        <w:rPr>
          <w:rFonts w:ascii="Calibri" w:hAnsi="Calibri"/>
          <w:spacing w:val="-8"/>
          <w:sz w:val="22"/>
        </w:rPr>
        <w:t> </w:t>
      </w:r>
      <w:r>
        <w:rPr>
          <w:rFonts w:ascii="Calibri" w:hAnsi="Calibri"/>
          <w:sz w:val="22"/>
        </w:rPr>
        <w:t>baseband</w:t>
      </w:r>
      <w:r>
        <w:rPr>
          <w:rFonts w:ascii="Calibri" w:hAnsi="Calibri"/>
          <w:spacing w:val="-7"/>
          <w:sz w:val="22"/>
        </w:rPr>
        <w:t> </w:t>
      </w:r>
      <w:r>
        <w:rPr>
          <w:rFonts w:ascii="Calibri" w:hAnsi="Calibri"/>
          <w:spacing w:val="-2"/>
          <w:sz w:val="22"/>
        </w:rPr>
        <w:t>communication</w:t>
      </w:r>
    </w:p>
    <w:p>
      <w:pPr>
        <w:pStyle w:val="ListParagraph"/>
        <w:numPr>
          <w:ilvl w:val="0"/>
          <w:numId w:val="1"/>
        </w:numPr>
        <w:tabs>
          <w:tab w:pos="819" w:val="left" w:leader="none"/>
        </w:tabs>
        <w:spacing w:line="240" w:lineRule="auto" w:before="3" w:after="0"/>
        <w:ind w:left="819" w:right="0" w:hanging="359"/>
        <w:jc w:val="left"/>
        <w:rPr>
          <w:rFonts w:ascii="Calibri" w:hAnsi="Calibri"/>
          <w:sz w:val="22"/>
        </w:rPr>
      </w:pPr>
      <w:r>
        <w:rPr>
          <w:rFonts w:ascii="Calibri" w:hAnsi="Calibri"/>
          <w:sz w:val="22"/>
        </w:rPr>
        <w:t>Modulation</w:t>
      </w:r>
      <w:r>
        <w:rPr>
          <w:rFonts w:ascii="Calibri" w:hAnsi="Calibri"/>
          <w:spacing w:val="-10"/>
          <w:sz w:val="22"/>
        </w:rPr>
        <w:t> </w:t>
      </w:r>
      <w:r>
        <w:rPr>
          <w:rFonts w:ascii="Calibri" w:hAnsi="Calibri"/>
          <w:spacing w:val="-2"/>
          <w:sz w:val="22"/>
        </w:rPr>
        <w:t>techniques</w:t>
      </w:r>
    </w:p>
    <w:p>
      <w:pPr>
        <w:pStyle w:val="ListParagraph"/>
        <w:numPr>
          <w:ilvl w:val="0"/>
          <w:numId w:val="1"/>
        </w:numPr>
        <w:tabs>
          <w:tab w:pos="819" w:val="left" w:leader="none"/>
        </w:tabs>
        <w:spacing w:line="240" w:lineRule="auto" w:before="3" w:after="0"/>
        <w:ind w:left="819" w:right="0" w:hanging="359"/>
        <w:jc w:val="left"/>
        <w:rPr>
          <w:rFonts w:ascii="Calibri" w:hAnsi="Calibri"/>
          <w:sz w:val="22"/>
        </w:rPr>
      </w:pPr>
      <w:r>
        <w:rPr>
          <w:rFonts w:ascii="Calibri" w:hAnsi="Calibri"/>
          <w:sz w:val="22"/>
        </w:rPr>
        <w:t>ISI</w:t>
      </w:r>
      <w:r>
        <w:rPr>
          <w:rFonts w:ascii="Calibri" w:hAnsi="Calibri"/>
          <w:spacing w:val="-6"/>
          <w:sz w:val="22"/>
        </w:rPr>
        <w:t> </w:t>
      </w:r>
      <w:r>
        <w:rPr>
          <w:rFonts w:ascii="Calibri" w:hAnsi="Calibri"/>
          <w:sz w:val="22"/>
        </w:rPr>
        <w:t>mitigation</w:t>
      </w:r>
      <w:r>
        <w:rPr>
          <w:rFonts w:ascii="Calibri" w:hAnsi="Calibri"/>
          <w:spacing w:val="-6"/>
          <w:sz w:val="22"/>
        </w:rPr>
        <w:t> </w:t>
      </w:r>
      <w:r>
        <w:rPr>
          <w:rFonts w:ascii="Calibri" w:hAnsi="Calibri"/>
          <w:sz w:val="22"/>
        </w:rPr>
        <w:t>techniques,</w:t>
      </w:r>
      <w:r>
        <w:rPr>
          <w:rFonts w:ascii="Calibri" w:hAnsi="Calibri"/>
          <w:spacing w:val="-6"/>
          <w:sz w:val="22"/>
        </w:rPr>
        <w:t> </w:t>
      </w:r>
      <w:r>
        <w:rPr>
          <w:rFonts w:ascii="Calibri" w:hAnsi="Calibri"/>
          <w:sz w:val="22"/>
        </w:rPr>
        <w:t>with</w:t>
      </w:r>
      <w:r>
        <w:rPr>
          <w:rFonts w:ascii="Calibri" w:hAnsi="Calibri"/>
          <w:spacing w:val="-5"/>
          <w:sz w:val="22"/>
        </w:rPr>
        <w:t> </w:t>
      </w:r>
      <w:r>
        <w:rPr>
          <w:rFonts w:ascii="Calibri" w:hAnsi="Calibri"/>
          <w:sz w:val="22"/>
        </w:rPr>
        <w:t>a</w:t>
      </w:r>
      <w:r>
        <w:rPr>
          <w:rFonts w:ascii="Calibri" w:hAnsi="Calibri"/>
          <w:spacing w:val="-6"/>
          <w:sz w:val="22"/>
        </w:rPr>
        <w:t> </w:t>
      </w:r>
      <w:r>
        <w:rPr>
          <w:rFonts w:ascii="Calibri" w:hAnsi="Calibri"/>
          <w:sz w:val="22"/>
        </w:rPr>
        <w:t>particular</w:t>
      </w:r>
      <w:r>
        <w:rPr>
          <w:rFonts w:ascii="Calibri" w:hAnsi="Calibri"/>
          <w:spacing w:val="-6"/>
          <w:sz w:val="22"/>
        </w:rPr>
        <w:t> </w:t>
      </w:r>
      <w:r>
        <w:rPr>
          <w:rFonts w:ascii="Calibri" w:hAnsi="Calibri"/>
          <w:sz w:val="22"/>
        </w:rPr>
        <w:t>focus</w:t>
      </w:r>
      <w:r>
        <w:rPr>
          <w:rFonts w:ascii="Calibri" w:hAnsi="Calibri"/>
          <w:spacing w:val="-6"/>
          <w:sz w:val="22"/>
        </w:rPr>
        <w:t> </w:t>
      </w:r>
      <w:r>
        <w:rPr>
          <w:rFonts w:ascii="Calibri" w:hAnsi="Calibri"/>
          <w:sz w:val="22"/>
        </w:rPr>
        <w:t>on</w:t>
      </w:r>
      <w:r>
        <w:rPr>
          <w:rFonts w:ascii="Calibri" w:hAnsi="Calibri"/>
          <w:spacing w:val="-5"/>
          <w:sz w:val="22"/>
        </w:rPr>
        <w:t> </w:t>
      </w:r>
      <w:r>
        <w:rPr>
          <w:rFonts w:ascii="Calibri" w:hAnsi="Calibri"/>
          <w:spacing w:val="-4"/>
          <w:sz w:val="22"/>
        </w:rPr>
        <w:t>OFDM</w:t>
      </w:r>
    </w:p>
    <w:p>
      <w:pPr>
        <w:pStyle w:val="ListParagraph"/>
        <w:numPr>
          <w:ilvl w:val="0"/>
          <w:numId w:val="1"/>
        </w:numPr>
        <w:tabs>
          <w:tab w:pos="819" w:val="left" w:leader="none"/>
        </w:tabs>
        <w:spacing w:line="279" w:lineRule="exact" w:before="3" w:after="0"/>
        <w:ind w:left="819" w:right="0" w:hanging="359"/>
        <w:jc w:val="left"/>
        <w:rPr>
          <w:rFonts w:ascii="Calibri" w:hAnsi="Calibri"/>
          <w:sz w:val="22"/>
        </w:rPr>
      </w:pPr>
      <w:r>
        <w:rPr>
          <w:rFonts w:ascii="Calibri" w:hAnsi="Calibri"/>
          <w:sz w:val="22"/>
        </w:rPr>
        <w:t>Methods</w:t>
      </w:r>
      <w:r>
        <w:rPr>
          <w:rFonts w:ascii="Calibri" w:hAnsi="Calibri"/>
          <w:spacing w:val="-10"/>
          <w:sz w:val="22"/>
        </w:rPr>
        <w:t> </w:t>
      </w:r>
      <w:r>
        <w:rPr>
          <w:rFonts w:ascii="Calibri" w:hAnsi="Calibri"/>
          <w:sz w:val="22"/>
        </w:rPr>
        <w:t>for</w:t>
      </w:r>
      <w:r>
        <w:rPr>
          <w:rFonts w:ascii="Calibri" w:hAnsi="Calibri"/>
          <w:spacing w:val="-7"/>
          <w:sz w:val="22"/>
        </w:rPr>
        <w:t> </w:t>
      </w:r>
      <w:r>
        <w:rPr>
          <w:rFonts w:ascii="Calibri" w:hAnsi="Calibri"/>
          <w:sz w:val="22"/>
        </w:rPr>
        <w:t>synchronization</w:t>
      </w:r>
      <w:r>
        <w:rPr>
          <w:rFonts w:ascii="Calibri" w:hAnsi="Calibri"/>
          <w:spacing w:val="-7"/>
          <w:sz w:val="22"/>
        </w:rPr>
        <w:t> </w:t>
      </w:r>
      <w:r>
        <w:rPr>
          <w:rFonts w:ascii="Calibri" w:hAnsi="Calibri"/>
          <w:sz w:val="22"/>
        </w:rPr>
        <w:t>and</w:t>
      </w:r>
      <w:r>
        <w:rPr>
          <w:rFonts w:ascii="Calibri" w:hAnsi="Calibri"/>
          <w:spacing w:val="-7"/>
          <w:sz w:val="22"/>
        </w:rPr>
        <w:t> </w:t>
      </w:r>
      <w:r>
        <w:rPr>
          <w:rFonts w:ascii="Calibri" w:hAnsi="Calibri"/>
          <w:sz w:val="22"/>
        </w:rPr>
        <w:t>channel</w:t>
      </w:r>
      <w:r>
        <w:rPr>
          <w:rFonts w:ascii="Calibri" w:hAnsi="Calibri"/>
          <w:spacing w:val="-7"/>
          <w:sz w:val="22"/>
        </w:rPr>
        <w:t> </w:t>
      </w:r>
      <w:r>
        <w:rPr>
          <w:rFonts w:ascii="Calibri" w:hAnsi="Calibri"/>
          <w:spacing w:val="-2"/>
          <w:sz w:val="22"/>
        </w:rPr>
        <w:t>estimation</w:t>
      </w:r>
    </w:p>
    <w:p>
      <w:pPr>
        <w:pStyle w:val="ListParagraph"/>
        <w:numPr>
          <w:ilvl w:val="0"/>
          <w:numId w:val="1"/>
        </w:numPr>
        <w:tabs>
          <w:tab w:pos="819" w:val="left" w:leader="none"/>
        </w:tabs>
        <w:spacing w:line="279" w:lineRule="exact" w:before="0" w:after="0"/>
        <w:ind w:left="819" w:right="0" w:hanging="359"/>
        <w:jc w:val="left"/>
        <w:rPr>
          <w:rFonts w:ascii="Calibri" w:hAnsi="Calibri"/>
          <w:sz w:val="22"/>
        </w:rPr>
      </w:pPr>
      <w:r>
        <w:rPr>
          <w:rFonts w:ascii="Calibri" w:hAnsi="Calibri"/>
          <w:spacing w:val="-2"/>
          <w:sz w:val="22"/>
        </w:rPr>
        <w:t>Coding</w:t>
      </w:r>
    </w:p>
    <w:p>
      <w:pPr>
        <w:pStyle w:val="ListParagraph"/>
        <w:numPr>
          <w:ilvl w:val="0"/>
          <w:numId w:val="1"/>
        </w:numPr>
        <w:tabs>
          <w:tab w:pos="820" w:val="left" w:leader="none"/>
        </w:tabs>
        <w:spacing w:line="240" w:lineRule="auto" w:before="3" w:after="0"/>
        <w:ind w:left="820" w:right="249" w:hanging="360"/>
        <w:jc w:val="left"/>
        <w:rPr>
          <w:rFonts w:ascii="Calibri" w:hAnsi="Calibri"/>
          <w:sz w:val="22"/>
        </w:rPr>
      </w:pPr>
      <w:r>
        <w:rPr>
          <w:rFonts w:ascii="Calibri" w:hAnsi="Calibri"/>
          <w:sz w:val="22"/>
        </w:rPr>
        <w:t>Basics</w:t>
      </w:r>
      <w:r>
        <w:rPr>
          <w:rFonts w:ascii="Calibri" w:hAnsi="Calibri"/>
          <w:spacing w:val="-4"/>
          <w:sz w:val="22"/>
        </w:rPr>
        <w:t> </w:t>
      </w:r>
      <w:r>
        <w:rPr>
          <w:rFonts w:ascii="Calibri" w:hAnsi="Calibri"/>
          <w:sz w:val="22"/>
        </w:rPr>
        <w:t>of</w:t>
      </w:r>
      <w:r>
        <w:rPr>
          <w:rFonts w:ascii="Calibri" w:hAnsi="Calibri"/>
          <w:spacing w:val="-4"/>
          <w:sz w:val="22"/>
        </w:rPr>
        <w:t> </w:t>
      </w:r>
      <w:r>
        <w:rPr>
          <w:rFonts w:ascii="Calibri" w:hAnsi="Calibri"/>
          <w:sz w:val="22"/>
        </w:rPr>
        <w:t>wireless</w:t>
      </w:r>
      <w:r>
        <w:rPr>
          <w:rFonts w:ascii="Calibri" w:hAnsi="Calibri"/>
          <w:spacing w:val="-4"/>
          <w:sz w:val="22"/>
        </w:rPr>
        <w:t> </w:t>
      </w:r>
      <w:r>
        <w:rPr>
          <w:rFonts w:ascii="Calibri" w:hAnsi="Calibri"/>
          <w:sz w:val="22"/>
        </w:rPr>
        <w:t>communication:</w:t>
      </w:r>
      <w:r>
        <w:rPr>
          <w:rFonts w:ascii="Calibri" w:hAnsi="Calibri"/>
          <w:spacing w:val="-4"/>
          <w:sz w:val="22"/>
        </w:rPr>
        <w:t> </w:t>
      </w:r>
      <w:r>
        <w:rPr>
          <w:rFonts w:ascii="Calibri" w:hAnsi="Calibri"/>
          <w:sz w:val="22"/>
        </w:rPr>
        <w:t>channel</w:t>
      </w:r>
      <w:r>
        <w:rPr>
          <w:rFonts w:ascii="Calibri" w:hAnsi="Calibri"/>
          <w:spacing w:val="-4"/>
          <w:sz w:val="22"/>
        </w:rPr>
        <w:t> </w:t>
      </w:r>
      <w:r>
        <w:rPr>
          <w:rFonts w:ascii="Calibri" w:hAnsi="Calibri"/>
          <w:sz w:val="22"/>
        </w:rPr>
        <w:t>modeling,</w:t>
      </w:r>
      <w:r>
        <w:rPr>
          <w:rFonts w:ascii="Calibri" w:hAnsi="Calibri"/>
          <w:spacing w:val="-5"/>
          <w:sz w:val="22"/>
        </w:rPr>
        <w:t> </w:t>
      </w:r>
      <w:r>
        <w:rPr>
          <w:rFonts w:ascii="Calibri" w:hAnsi="Calibri"/>
          <w:sz w:val="22"/>
        </w:rPr>
        <w:t>classification</w:t>
      </w:r>
      <w:r>
        <w:rPr>
          <w:rFonts w:ascii="Calibri" w:hAnsi="Calibri"/>
          <w:spacing w:val="-4"/>
          <w:sz w:val="22"/>
        </w:rPr>
        <w:t> </w:t>
      </w:r>
      <w:r>
        <w:rPr>
          <w:rFonts w:ascii="Calibri" w:hAnsi="Calibri"/>
          <w:sz w:val="22"/>
        </w:rPr>
        <w:t>of</w:t>
      </w:r>
      <w:r>
        <w:rPr>
          <w:rFonts w:ascii="Calibri" w:hAnsi="Calibri"/>
          <w:spacing w:val="-4"/>
          <w:sz w:val="22"/>
        </w:rPr>
        <w:t> </w:t>
      </w:r>
      <w:r>
        <w:rPr>
          <w:rFonts w:ascii="Calibri" w:hAnsi="Calibri"/>
          <w:sz w:val="22"/>
        </w:rPr>
        <w:t>wireless</w:t>
      </w:r>
      <w:r>
        <w:rPr>
          <w:rFonts w:ascii="Calibri" w:hAnsi="Calibri"/>
          <w:spacing w:val="-4"/>
          <w:sz w:val="22"/>
        </w:rPr>
        <w:t> </w:t>
      </w:r>
      <w:r>
        <w:rPr>
          <w:rFonts w:ascii="Calibri" w:hAnsi="Calibri"/>
          <w:sz w:val="22"/>
        </w:rPr>
        <w:t>channels,</w:t>
      </w:r>
      <w:r>
        <w:rPr>
          <w:rFonts w:ascii="Calibri" w:hAnsi="Calibri"/>
          <w:spacing w:val="-4"/>
          <w:sz w:val="22"/>
        </w:rPr>
        <w:t> </w:t>
      </w:r>
      <w:r>
        <w:rPr>
          <w:rFonts w:ascii="Calibri" w:hAnsi="Calibri"/>
          <w:sz w:val="22"/>
        </w:rPr>
        <w:t>fading, diversity, MIMO.</w:t>
      </w:r>
    </w:p>
    <w:p>
      <w:pPr>
        <w:pStyle w:val="Heading1"/>
        <w:spacing w:before="1"/>
      </w:pPr>
      <w:r>
        <w:rPr/>
        <w:t>Student</w:t>
      </w:r>
      <w:r>
        <w:rPr>
          <w:spacing w:val="-8"/>
        </w:rPr>
        <w:t> </w:t>
      </w:r>
      <w:r>
        <w:rPr/>
        <w:t>Outcomes</w:t>
      </w:r>
      <w:r>
        <w:rPr>
          <w:spacing w:val="-7"/>
        </w:rPr>
        <w:t> </w:t>
      </w:r>
      <w:r>
        <w:rPr>
          <w:color w:val="2E74B5"/>
          <w:spacing w:val="-2"/>
        </w:rPr>
        <w:t>[ABET]</w:t>
      </w:r>
      <w:r>
        <w:rPr>
          <w:spacing w:val="-2"/>
        </w:rPr>
        <w:t>:</w:t>
      </w:r>
    </w:p>
    <w:p>
      <w:pPr>
        <w:pStyle w:val="ListParagraph"/>
        <w:numPr>
          <w:ilvl w:val="0"/>
          <w:numId w:val="1"/>
        </w:numPr>
        <w:tabs>
          <w:tab w:pos="820" w:val="left" w:leader="none"/>
        </w:tabs>
        <w:spacing w:line="235" w:lineRule="auto" w:before="7" w:after="0"/>
        <w:ind w:left="820" w:right="119" w:hanging="360"/>
        <w:jc w:val="left"/>
        <w:rPr>
          <w:sz w:val="22"/>
        </w:rPr>
      </w:pPr>
      <w:r>
        <w:rPr>
          <w:sz w:val="22"/>
        </w:rPr>
        <w:t>Attain</w:t>
      </w:r>
      <w:r>
        <w:rPr>
          <w:spacing w:val="-1"/>
          <w:sz w:val="22"/>
        </w:rPr>
        <w:t> </w:t>
      </w:r>
      <w:r>
        <w:rPr>
          <w:sz w:val="22"/>
        </w:rPr>
        <w:t>an</w:t>
      </w:r>
      <w:r>
        <w:rPr>
          <w:spacing w:val="-1"/>
          <w:sz w:val="22"/>
        </w:rPr>
        <w:t> </w:t>
      </w:r>
      <w:r>
        <w:rPr>
          <w:sz w:val="22"/>
        </w:rPr>
        <w:t>ability</w:t>
      </w:r>
      <w:r>
        <w:rPr>
          <w:spacing w:val="-1"/>
          <w:sz w:val="22"/>
        </w:rPr>
        <w:t> </w:t>
      </w:r>
      <w:r>
        <w:rPr>
          <w:sz w:val="22"/>
        </w:rPr>
        <w:t>to</w:t>
      </w:r>
      <w:r>
        <w:rPr>
          <w:spacing w:val="-1"/>
          <w:sz w:val="22"/>
        </w:rPr>
        <w:t> </w:t>
      </w:r>
      <w:r>
        <w:rPr>
          <w:sz w:val="22"/>
        </w:rPr>
        <w:t>compute</w:t>
      </w:r>
      <w:r>
        <w:rPr>
          <w:spacing w:val="-1"/>
          <w:sz w:val="22"/>
        </w:rPr>
        <w:t> </w:t>
      </w:r>
      <w:r>
        <w:rPr>
          <w:sz w:val="22"/>
        </w:rPr>
        <w:t>the</w:t>
      </w:r>
      <w:r>
        <w:rPr>
          <w:spacing w:val="-1"/>
          <w:sz w:val="22"/>
        </w:rPr>
        <w:t> </w:t>
      </w:r>
      <w:r>
        <w:rPr>
          <w:sz w:val="22"/>
        </w:rPr>
        <w:t>MAP</w:t>
      </w:r>
      <w:r>
        <w:rPr>
          <w:spacing w:val="-1"/>
          <w:sz w:val="22"/>
        </w:rPr>
        <w:t> </w:t>
      </w:r>
      <w:r>
        <w:rPr>
          <w:sz w:val="22"/>
        </w:rPr>
        <w:t>and</w:t>
      </w:r>
      <w:r>
        <w:rPr>
          <w:spacing w:val="-1"/>
          <w:sz w:val="22"/>
        </w:rPr>
        <w:t> </w:t>
      </w:r>
      <w:r>
        <w:rPr>
          <w:sz w:val="22"/>
        </w:rPr>
        <w:t>ML</w:t>
      </w:r>
      <w:r>
        <w:rPr>
          <w:spacing w:val="-2"/>
          <w:sz w:val="22"/>
        </w:rPr>
        <w:t> </w:t>
      </w:r>
      <w:r>
        <w:rPr>
          <w:sz w:val="22"/>
        </w:rPr>
        <w:t>detection</w:t>
      </w:r>
      <w:r>
        <w:rPr>
          <w:spacing w:val="-1"/>
          <w:sz w:val="22"/>
        </w:rPr>
        <w:t> </w:t>
      </w:r>
      <w:r>
        <w:rPr>
          <w:sz w:val="22"/>
        </w:rPr>
        <w:t>rules</w:t>
      </w:r>
      <w:r>
        <w:rPr>
          <w:spacing w:val="-1"/>
          <w:sz w:val="22"/>
        </w:rPr>
        <w:t> </w:t>
      </w:r>
      <w:r>
        <w:rPr>
          <w:sz w:val="22"/>
        </w:rPr>
        <w:t>for</w:t>
      </w:r>
      <w:r>
        <w:rPr>
          <w:spacing w:val="-1"/>
          <w:sz w:val="22"/>
        </w:rPr>
        <w:t> </w:t>
      </w:r>
      <w:r>
        <w:rPr>
          <w:sz w:val="22"/>
        </w:rPr>
        <w:t>a</w:t>
      </w:r>
      <w:r>
        <w:rPr>
          <w:spacing w:val="-1"/>
          <w:sz w:val="22"/>
        </w:rPr>
        <w:t> </w:t>
      </w:r>
      <w:r>
        <w:rPr>
          <w:sz w:val="22"/>
        </w:rPr>
        <w:t>given</w:t>
      </w:r>
      <w:r>
        <w:rPr>
          <w:spacing w:val="-1"/>
          <w:sz w:val="22"/>
        </w:rPr>
        <w:t> </w:t>
      </w:r>
      <w:r>
        <w:rPr>
          <w:sz w:val="22"/>
        </w:rPr>
        <w:t>detection</w:t>
      </w:r>
      <w:r>
        <w:rPr>
          <w:spacing w:val="-1"/>
          <w:sz w:val="22"/>
        </w:rPr>
        <w:t> </w:t>
      </w:r>
      <w:r>
        <w:rPr>
          <w:sz w:val="22"/>
        </w:rPr>
        <w:t>problem</w:t>
      </w:r>
      <w:r>
        <w:rPr>
          <w:spacing w:val="-1"/>
          <w:sz w:val="22"/>
        </w:rPr>
        <w:t> </w:t>
      </w:r>
      <w:r>
        <w:rPr>
          <w:sz w:val="22"/>
        </w:rPr>
        <w:t>and</w:t>
      </w:r>
      <w:r>
        <w:rPr>
          <w:spacing w:val="-1"/>
          <w:sz w:val="22"/>
        </w:rPr>
        <w:t> </w:t>
      </w:r>
      <w:r>
        <w:rPr>
          <w:sz w:val="22"/>
        </w:rPr>
        <w:t>a recognition of when to apply them</w:t>
      </w:r>
    </w:p>
    <w:p>
      <w:pPr>
        <w:pStyle w:val="ListParagraph"/>
        <w:numPr>
          <w:ilvl w:val="0"/>
          <w:numId w:val="1"/>
        </w:numPr>
        <w:tabs>
          <w:tab w:pos="820" w:val="left" w:leader="none"/>
        </w:tabs>
        <w:spacing w:line="240" w:lineRule="auto" w:before="2" w:after="0"/>
        <w:ind w:left="820" w:right="115" w:hanging="360"/>
        <w:jc w:val="left"/>
        <w:rPr>
          <w:sz w:val="22"/>
        </w:rPr>
      </w:pPr>
      <w:r>
        <w:rPr>
          <w:sz w:val="22"/>
        </w:rPr>
        <w:t>Understand how to model communication channels mathematically, including both deterministic and stochastic impairments and the physical phenomena that give rise to these impairments</w:t>
      </w:r>
    </w:p>
    <w:p>
      <w:pPr>
        <w:pStyle w:val="ListParagraph"/>
        <w:numPr>
          <w:ilvl w:val="0"/>
          <w:numId w:val="1"/>
        </w:numPr>
        <w:tabs>
          <w:tab w:pos="820" w:val="left" w:leader="none"/>
        </w:tabs>
        <w:spacing w:line="240" w:lineRule="auto" w:before="1" w:after="0"/>
        <w:ind w:left="820" w:right="120" w:hanging="360"/>
        <w:jc w:val="left"/>
        <w:rPr>
          <w:sz w:val="22"/>
        </w:rPr>
      </w:pPr>
      <w:r>
        <w:rPr>
          <w:sz w:val="22"/>
        </w:rPr>
        <w:t>Attain</w:t>
      </w:r>
      <w:r>
        <w:rPr>
          <w:spacing w:val="27"/>
          <w:sz w:val="22"/>
        </w:rPr>
        <w:t> </w:t>
      </w:r>
      <w:r>
        <w:rPr>
          <w:sz w:val="22"/>
        </w:rPr>
        <w:t>an</w:t>
      </w:r>
      <w:r>
        <w:rPr>
          <w:spacing w:val="27"/>
          <w:sz w:val="22"/>
        </w:rPr>
        <w:t> </w:t>
      </w:r>
      <w:r>
        <w:rPr>
          <w:sz w:val="22"/>
        </w:rPr>
        <w:t>ability</w:t>
      </w:r>
      <w:r>
        <w:rPr>
          <w:spacing w:val="27"/>
          <w:sz w:val="22"/>
        </w:rPr>
        <w:t> </w:t>
      </w:r>
      <w:r>
        <w:rPr>
          <w:sz w:val="22"/>
        </w:rPr>
        <w:t>to</w:t>
      </w:r>
      <w:r>
        <w:rPr>
          <w:spacing w:val="27"/>
          <w:sz w:val="22"/>
        </w:rPr>
        <w:t> </w:t>
      </w:r>
      <w:r>
        <w:rPr>
          <w:sz w:val="22"/>
        </w:rPr>
        <w:t>optimally</w:t>
      </w:r>
      <w:r>
        <w:rPr>
          <w:spacing w:val="27"/>
          <w:sz w:val="22"/>
        </w:rPr>
        <w:t> </w:t>
      </w:r>
      <w:r>
        <w:rPr>
          <w:sz w:val="22"/>
        </w:rPr>
        <w:t>allocate</w:t>
      </w:r>
      <w:r>
        <w:rPr>
          <w:spacing w:val="27"/>
          <w:sz w:val="22"/>
        </w:rPr>
        <w:t> </w:t>
      </w:r>
      <w:r>
        <w:rPr>
          <w:sz w:val="22"/>
        </w:rPr>
        <w:t>bit-rate</w:t>
      </w:r>
      <w:r>
        <w:rPr>
          <w:spacing w:val="27"/>
          <w:sz w:val="22"/>
        </w:rPr>
        <w:t> </w:t>
      </w:r>
      <w:r>
        <w:rPr>
          <w:sz w:val="22"/>
        </w:rPr>
        <w:t>and</w:t>
      </w:r>
      <w:r>
        <w:rPr>
          <w:spacing w:val="27"/>
          <w:sz w:val="22"/>
        </w:rPr>
        <w:t> </w:t>
      </w:r>
      <w:r>
        <w:rPr>
          <w:sz w:val="22"/>
        </w:rPr>
        <w:t>power</w:t>
      </w:r>
      <w:r>
        <w:rPr>
          <w:spacing w:val="27"/>
          <w:sz w:val="22"/>
        </w:rPr>
        <w:t> </w:t>
      </w:r>
      <w:r>
        <w:rPr>
          <w:sz w:val="22"/>
        </w:rPr>
        <w:t>over</w:t>
      </w:r>
      <w:r>
        <w:rPr>
          <w:spacing w:val="27"/>
          <w:sz w:val="22"/>
        </w:rPr>
        <w:t> </w:t>
      </w:r>
      <w:r>
        <w:rPr>
          <w:sz w:val="22"/>
        </w:rPr>
        <w:t>a</w:t>
      </w:r>
      <w:r>
        <w:rPr>
          <w:spacing w:val="27"/>
          <w:sz w:val="22"/>
        </w:rPr>
        <w:t> </w:t>
      </w:r>
      <w:r>
        <w:rPr>
          <w:sz w:val="22"/>
        </w:rPr>
        <w:t>vector</w:t>
      </w:r>
      <w:r>
        <w:rPr>
          <w:spacing w:val="27"/>
          <w:sz w:val="22"/>
        </w:rPr>
        <w:t> </w:t>
      </w:r>
      <w:r>
        <w:rPr>
          <w:sz w:val="22"/>
        </w:rPr>
        <w:t>Gaussian</w:t>
      </w:r>
      <w:r>
        <w:rPr>
          <w:spacing w:val="27"/>
          <w:sz w:val="22"/>
        </w:rPr>
        <w:t> </w:t>
      </w:r>
      <w:r>
        <w:rPr>
          <w:sz w:val="22"/>
        </w:rPr>
        <w:t>channel</w:t>
      </w:r>
      <w:r>
        <w:rPr>
          <w:spacing w:val="27"/>
          <w:sz w:val="22"/>
        </w:rPr>
        <w:t> </w:t>
      </w:r>
      <w:r>
        <w:rPr>
          <w:sz w:val="22"/>
        </w:rPr>
        <w:t>with varying signal-to-noise ratios among its components</w:t>
      </w:r>
    </w:p>
    <w:p>
      <w:pPr>
        <w:pStyle w:val="ListParagraph"/>
        <w:numPr>
          <w:ilvl w:val="0"/>
          <w:numId w:val="1"/>
        </w:numPr>
        <w:tabs>
          <w:tab w:pos="819" w:val="left" w:leader="none"/>
        </w:tabs>
        <w:spacing w:line="269" w:lineRule="exact" w:before="0" w:after="0"/>
        <w:ind w:left="819" w:right="0" w:hanging="359"/>
        <w:jc w:val="left"/>
        <w:rPr>
          <w:sz w:val="22"/>
        </w:rPr>
      </w:pPr>
      <w:r>
        <w:rPr>
          <w:sz w:val="22"/>
        </w:rPr>
        <w:t>Attain</w:t>
      </w:r>
      <w:r>
        <w:rPr>
          <w:spacing w:val="-7"/>
          <w:sz w:val="22"/>
        </w:rPr>
        <w:t> </w:t>
      </w:r>
      <w:r>
        <w:rPr>
          <w:sz w:val="22"/>
        </w:rPr>
        <w:t>an</w:t>
      </w:r>
      <w:r>
        <w:rPr>
          <w:spacing w:val="-5"/>
          <w:sz w:val="22"/>
        </w:rPr>
        <w:t> </w:t>
      </w:r>
      <w:r>
        <w:rPr>
          <w:sz w:val="22"/>
        </w:rPr>
        <w:t>ability</w:t>
      </w:r>
      <w:r>
        <w:rPr>
          <w:spacing w:val="-5"/>
          <w:sz w:val="22"/>
        </w:rPr>
        <w:t> </w:t>
      </w:r>
      <w:r>
        <w:rPr>
          <w:sz w:val="22"/>
        </w:rPr>
        <w:t>to</w:t>
      </w:r>
      <w:r>
        <w:rPr>
          <w:spacing w:val="-5"/>
          <w:sz w:val="22"/>
        </w:rPr>
        <w:t> </w:t>
      </w:r>
      <w:r>
        <w:rPr>
          <w:sz w:val="22"/>
        </w:rPr>
        <w:t>design</w:t>
      </w:r>
      <w:r>
        <w:rPr>
          <w:spacing w:val="-5"/>
          <w:sz w:val="22"/>
        </w:rPr>
        <w:t> </w:t>
      </w:r>
      <w:r>
        <w:rPr>
          <w:sz w:val="22"/>
        </w:rPr>
        <w:t>a</w:t>
      </w:r>
      <w:r>
        <w:rPr>
          <w:spacing w:val="-5"/>
          <w:sz w:val="22"/>
        </w:rPr>
        <w:t> </w:t>
      </w:r>
      <w:r>
        <w:rPr>
          <w:sz w:val="22"/>
        </w:rPr>
        <w:t>working</w:t>
      </w:r>
      <w:r>
        <w:rPr>
          <w:spacing w:val="-5"/>
          <w:sz w:val="22"/>
        </w:rPr>
        <w:t> </w:t>
      </w:r>
      <w:r>
        <w:rPr>
          <w:sz w:val="22"/>
        </w:rPr>
        <w:t>OFDM</w:t>
      </w:r>
      <w:r>
        <w:rPr>
          <w:spacing w:val="-5"/>
          <w:sz w:val="22"/>
        </w:rPr>
        <w:t> </w:t>
      </w:r>
      <w:r>
        <w:rPr>
          <w:sz w:val="22"/>
        </w:rPr>
        <w:t>system</w:t>
      </w:r>
      <w:r>
        <w:rPr>
          <w:spacing w:val="-5"/>
          <w:sz w:val="22"/>
        </w:rPr>
        <w:t> </w:t>
      </w:r>
      <w:r>
        <w:rPr>
          <w:sz w:val="22"/>
        </w:rPr>
        <w:t>over</w:t>
      </w:r>
      <w:r>
        <w:rPr>
          <w:spacing w:val="-5"/>
          <w:sz w:val="22"/>
        </w:rPr>
        <w:t> </w:t>
      </w:r>
      <w:r>
        <w:rPr>
          <w:sz w:val="22"/>
        </w:rPr>
        <w:t>a</w:t>
      </w:r>
      <w:r>
        <w:rPr>
          <w:spacing w:val="-5"/>
          <w:sz w:val="22"/>
        </w:rPr>
        <w:t> </w:t>
      </w:r>
      <w:r>
        <w:rPr>
          <w:sz w:val="22"/>
        </w:rPr>
        <w:t>supplied</w:t>
      </w:r>
      <w:r>
        <w:rPr>
          <w:spacing w:val="-5"/>
          <w:sz w:val="22"/>
        </w:rPr>
        <w:t> </w:t>
      </w:r>
      <w:r>
        <w:rPr>
          <w:sz w:val="22"/>
        </w:rPr>
        <w:t>audio-band</w:t>
      </w:r>
      <w:r>
        <w:rPr>
          <w:spacing w:val="-5"/>
          <w:sz w:val="22"/>
        </w:rPr>
        <w:t> </w:t>
      </w:r>
      <w:r>
        <w:rPr>
          <w:spacing w:val="-2"/>
          <w:sz w:val="22"/>
        </w:rPr>
        <w:t>channel</w:t>
      </w:r>
    </w:p>
    <w:p>
      <w:pPr>
        <w:pStyle w:val="ListParagraph"/>
        <w:numPr>
          <w:ilvl w:val="0"/>
          <w:numId w:val="1"/>
        </w:numPr>
        <w:tabs>
          <w:tab w:pos="820" w:val="left" w:leader="none"/>
        </w:tabs>
        <w:spacing w:line="237" w:lineRule="auto" w:before="2" w:after="0"/>
        <w:ind w:left="820" w:right="117" w:hanging="360"/>
        <w:jc w:val="both"/>
        <w:rPr>
          <w:sz w:val="22"/>
        </w:rPr>
      </w:pPr>
      <w:r>
        <w:rPr>
          <w:sz w:val="22"/>
        </w:rPr>
        <w:t>Develop an appreciation of the importance of standardization in commercial communication systems design, the attention-to-detail necessary to write a successful standard, and the exactitude required to implement a standard properly</w:t>
      </w:r>
    </w:p>
    <w:p>
      <w:pPr>
        <w:pStyle w:val="Heading1"/>
        <w:numPr>
          <w:ilvl w:val="0"/>
          <w:numId w:val="1"/>
        </w:numPr>
        <w:tabs>
          <w:tab w:pos="819" w:val="left" w:leader="none"/>
        </w:tabs>
        <w:spacing w:line="240" w:lineRule="auto" w:before="8" w:after="0"/>
        <w:ind w:left="819" w:right="0" w:hanging="359"/>
        <w:jc w:val="left"/>
      </w:pPr>
      <w:r>
        <w:rPr/>
        <w:t>Academic</w:t>
      </w:r>
      <w:r>
        <w:rPr>
          <w:spacing w:val="-8"/>
        </w:rPr>
        <w:t> </w:t>
      </w:r>
      <w:r>
        <w:rPr>
          <w:spacing w:val="-2"/>
        </w:rPr>
        <w:t>Integrity:</w:t>
      </w:r>
    </w:p>
    <w:p>
      <w:pPr>
        <w:pStyle w:val="BodyText"/>
        <w:ind w:left="532" w:right="103"/>
      </w:pPr>
      <w:r>
        <w:rPr/>
        <w:t>Students expected to abide by the Cornell University Code of Academic Integrity with work submitted for credit representing the student’s own work.</w:t>
      </w:r>
      <w:r>
        <w:rPr>
          <w:spacing w:val="40"/>
        </w:rPr>
        <w:t> </w:t>
      </w:r>
      <w:r>
        <w:rPr/>
        <w:t>Discussion and collaboration on homework and laboratory assignments is permitted and encouraged, but final work should represent</w:t>
      </w:r>
      <w:r>
        <w:rPr>
          <w:spacing w:val="-3"/>
        </w:rPr>
        <w:t> </w:t>
      </w:r>
      <w:r>
        <w:rPr/>
        <w:t>the</w:t>
      </w:r>
      <w:r>
        <w:rPr>
          <w:spacing w:val="-3"/>
        </w:rPr>
        <w:t> </w:t>
      </w:r>
      <w:r>
        <w:rPr/>
        <w:t>student’s</w:t>
      </w:r>
      <w:r>
        <w:rPr>
          <w:spacing w:val="-3"/>
        </w:rPr>
        <w:t> </w:t>
      </w:r>
      <w:r>
        <w:rPr/>
        <w:t>own</w:t>
      </w:r>
      <w:r>
        <w:rPr>
          <w:spacing w:val="-3"/>
        </w:rPr>
        <w:t> </w:t>
      </w:r>
      <w:r>
        <w:rPr/>
        <w:t>understanding.</w:t>
      </w:r>
      <w:r>
        <w:rPr>
          <w:spacing w:val="40"/>
        </w:rPr>
        <w:t> </w:t>
      </w:r>
      <w:r>
        <w:rPr/>
        <w:t>Specific</w:t>
      </w:r>
      <w:r>
        <w:rPr>
          <w:spacing w:val="-3"/>
        </w:rPr>
        <w:t> </w:t>
      </w:r>
      <w:r>
        <w:rPr/>
        <w:t>examples</w:t>
      </w:r>
      <w:r>
        <w:rPr>
          <w:spacing w:val="-3"/>
        </w:rPr>
        <w:t> </w:t>
      </w:r>
      <w:r>
        <w:rPr/>
        <w:t>of</w:t>
      </w:r>
      <w:r>
        <w:rPr>
          <w:spacing w:val="-3"/>
        </w:rPr>
        <w:t> </w:t>
      </w:r>
      <w:r>
        <w:rPr/>
        <w:t>this</w:t>
      </w:r>
      <w:r>
        <w:rPr>
          <w:spacing w:val="-3"/>
        </w:rPr>
        <w:t> </w:t>
      </w:r>
      <w:r>
        <w:rPr/>
        <w:t>policy</w:t>
      </w:r>
      <w:r>
        <w:rPr>
          <w:spacing w:val="-3"/>
        </w:rPr>
        <w:t> </w:t>
      </w:r>
      <w:r>
        <w:rPr/>
        <w:t>implementation</w:t>
      </w:r>
      <w:r>
        <w:rPr>
          <w:spacing w:val="-3"/>
        </w:rPr>
        <w:t> </w:t>
      </w:r>
      <w:r>
        <w:rPr/>
        <w:t>will</w:t>
      </w:r>
      <w:r>
        <w:rPr>
          <w:spacing w:val="-3"/>
        </w:rPr>
        <w:t> </w:t>
      </w:r>
      <w:r>
        <w:rPr/>
        <w:t>be distributed in class. Course materials posted on Blackboard are intellectual property belonging to the author. Students are not permitted to buy or sell any course materials without the express permission of the instructor. Such unauthorized behavior will constitute academic misconduct.</w:t>
      </w:r>
    </w:p>
    <w:sectPr>
      <w:pgSz w:w="12240" w:h="15840"/>
      <w:pgMar w:header="722" w:footer="995" w:top="1200" w:bottom="11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542784">
              <wp:simplePos x="0" y="0"/>
              <wp:positionH relativeFrom="page">
                <wp:posOffset>2465833</wp:posOffset>
              </wp:positionH>
              <wp:positionV relativeFrom="page">
                <wp:posOffset>9286778</wp:posOffset>
              </wp:positionV>
              <wp:extent cx="2840990" cy="1822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840990" cy="182245"/>
                      </a:xfrm>
                      <a:prstGeom prst="rect">
                        <a:avLst/>
                      </a:prstGeom>
                    </wps:spPr>
                    <wps:txbx>
                      <w:txbxContent>
                        <w:p>
                          <w:pPr>
                            <w:spacing w:before="21"/>
                            <w:ind w:left="20" w:right="0" w:firstLine="0"/>
                            <w:jc w:val="left"/>
                            <w:rPr>
                              <w:b/>
                              <w:i/>
                              <w:sz w:val="20"/>
                            </w:rPr>
                          </w:pPr>
                          <w:r>
                            <w:rPr>
                              <w:b/>
                              <w:i/>
                              <w:color w:val="0070C0"/>
                              <w:sz w:val="20"/>
                            </w:rPr>
                            <w:t>Note:</w:t>
                          </w:r>
                          <w:r>
                            <w:rPr>
                              <w:b/>
                              <w:i/>
                              <w:color w:val="0070C0"/>
                              <w:spacing w:val="-6"/>
                              <w:sz w:val="20"/>
                            </w:rPr>
                            <w:t> </w:t>
                          </w:r>
                          <w:r>
                            <w:rPr>
                              <w:b/>
                              <w:i/>
                              <w:color w:val="0070C0"/>
                              <w:sz w:val="20"/>
                            </w:rPr>
                            <w:t>Syllabus</w:t>
                          </w:r>
                          <w:r>
                            <w:rPr>
                              <w:b/>
                              <w:i/>
                              <w:color w:val="0070C0"/>
                              <w:spacing w:val="-5"/>
                              <w:sz w:val="20"/>
                            </w:rPr>
                            <w:t> </w:t>
                          </w:r>
                          <w:r>
                            <w:rPr>
                              <w:b/>
                              <w:i/>
                              <w:color w:val="0070C0"/>
                              <w:sz w:val="20"/>
                            </w:rPr>
                            <w:t>subject</w:t>
                          </w:r>
                          <w:r>
                            <w:rPr>
                              <w:b/>
                              <w:i/>
                              <w:color w:val="0070C0"/>
                              <w:spacing w:val="-5"/>
                              <w:sz w:val="20"/>
                            </w:rPr>
                            <w:t> </w:t>
                          </w:r>
                          <w:r>
                            <w:rPr>
                              <w:b/>
                              <w:i/>
                              <w:color w:val="0070C0"/>
                              <w:sz w:val="20"/>
                            </w:rPr>
                            <w:t>to</w:t>
                          </w:r>
                          <w:r>
                            <w:rPr>
                              <w:b/>
                              <w:i/>
                              <w:color w:val="0070C0"/>
                              <w:spacing w:val="-5"/>
                              <w:sz w:val="20"/>
                            </w:rPr>
                            <w:t> </w:t>
                          </w:r>
                          <w:r>
                            <w:rPr>
                              <w:b/>
                              <w:i/>
                              <w:color w:val="0070C0"/>
                              <w:sz w:val="20"/>
                            </w:rPr>
                            <w:t>change</w:t>
                          </w:r>
                          <w:r>
                            <w:rPr>
                              <w:b/>
                              <w:i/>
                              <w:color w:val="0070C0"/>
                              <w:spacing w:val="-6"/>
                              <w:sz w:val="20"/>
                            </w:rPr>
                            <w:t> </w:t>
                          </w:r>
                          <w:r>
                            <w:rPr>
                              <w:b/>
                              <w:i/>
                              <w:color w:val="0070C0"/>
                              <w:sz w:val="20"/>
                            </w:rPr>
                            <w:t>prior</w:t>
                          </w:r>
                          <w:r>
                            <w:rPr>
                              <w:b/>
                              <w:i/>
                              <w:color w:val="0070C0"/>
                              <w:spacing w:val="-5"/>
                              <w:sz w:val="20"/>
                            </w:rPr>
                            <w:t> </w:t>
                          </w:r>
                          <w:r>
                            <w:rPr>
                              <w:b/>
                              <w:i/>
                              <w:color w:val="0070C0"/>
                              <w:sz w:val="20"/>
                            </w:rPr>
                            <w:t>to</w:t>
                          </w:r>
                          <w:r>
                            <w:rPr>
                              <w:b/>
                              <w:i/>
                              <w:color w:val="0070C0"/>
                              <w:spacing w:val="-5"/>
                              <w:sz w:val="20"/>
                            </w:rPr>
                            <w:t> </w:t>
                          </w:r>
                          <w:r>
                            <w:rPr>
                              <w:b/>
                              <w:i/>
                              <w:color w:val="0070C0"/>
                              <w:sz w:val="20"/>
                            </w:rPr>
                            <w:t>course</w:t>
                          </w:r>
                          <w:r>
                            <w:rPr>
                              <w:b/>
                              <w:i/>
                              <w:color w:val="0070C0"/>
                              <w:spacing w:val="-5"/>
                              <w:sz w:val="20"/>
                            </w:rPr>
                            <w:t> </w:t>
                          </w:r>
                          <w:r>
                            <w:rPr>
                              <w:b/>
                              <w:i/>
                              <w:color w:val="0070C0"/>
                              <w:spacing w:val="-2"/>
                              <w:sz w:val="20"/>
                            </w:rPr>
                            <w:t>start.</w:t>
                          </w:r>
                        </w:p>
                      </w:txbxContent>
                    </wps:txbx>
                    <wps:bodyPr wrap="square" lIns="0" tIns="0" rIns="0" bIns="0" rtlCol="0">
                      <a:noAutofit/>
                    </wps:bodyPr>
                  </wps:wsp>
                </a:graphicData>
              </a:graphic>
            </wp:anchor>
          </w:drawing>
        </mc:Choice>
        <mc:Fallback>
          <w:pict>
            <v:shape style="position:absolute;margin-left:194.160156pt;margin-top:731.242371pt;width:223.7pt;height:14.35pt;mso-position-horizontal-relative:page;mso-position-vertical-relative:page;z-index:-15773696" type="#_x0000_t202" id="docshape2" filled="false" stroked="false">
              <v:textbox inset="0,0,0,0">
                <w:txbxContent>
                  <w:p>
                    <w:pPr>
                      <w:spacing w:before="21"/>
                      <w:ind w:left="20" w:right="0" w:firstLine="0"/>
                      <w:jc w:val="left"/>
                      <w:rPr>
                        <w:b/>
                        <w:i/>
                        <w:sz w:val="20"/>
                      </w:rPr>
                    </w:pPr>
                    <w:r>
                      <w:rPr>
                        <w:b/>
                        <w:i/>
                        <w:color w:val="0070C0"/>
                        <w:sz w:val="20"/>
                      </w:rPr>
                      <w:t>Note:</w:t>
                    </w:r>
                    <w:r>
                      <w:rPr>
                        <w:b/>
                        <w:i/>
                        <w:color w:val="0070C0"/>
                        <w:spacing w:val="-6"/>
                        <w:sz w:val="20"/>
                      </w:rPr>
                      <w:t> </w:t>
                    </w:r>
                    <w:r>
                      <w:rPr>
                        <w:b/>
                        <w:i/>
                        <w:color w:val="0070C0"/>
                        <w:sz w:val="20"/>
                      </w:rPr>
                      <w:t>Syllabus</w:t>
                    </w:r>
                    <w:r>
                      <w:rPr>
                        <w:b/>
                        <w:i/>
                        <w:color w:val="0070C0"/>
                        <w:spacing w:val="-5"/>
                        <w:sz w:val="20"/>
                      </w:rPr>
                      <w:t> </w:t>
                    </w:r>
                    <w:r>
                      <w:rPr>
                        <w:b/>
                        <w:i/>
                        <w:color w:val="0070C0"/>
                        <w:sz w:val="20"/>
                      </w:rPr>
                      <w:t>subject</w:t>
                    </w:r>
                    <w:r>
                      <w:rPr>
                        <w:b/>
                        <w:i/>
                        <w:color w:val="0070C0"/>
                        <w:spacing w:val="-5"/>
                        <w:sz w:val="20"/>
                      </w:rPr>
                      <w:t> </w:t>
                    </w:r>
                    <w:r>
                      <w:rPr>
                        <w:b/>
                        <w:i/>
                        <w:color w:val="0070C0"/>
                        <w:sz w:val="20"/>
                      </w:rPr>
                      <w:t>to</w:t>
                    </w:r>
                    <w:r>
                      <w:rPr>
                        <w:b/>
                        <w:i/>
                        <w:color w:val="0070C0"/>
                        <w:spacing w:val="-5"/>
                        <w:sz w:val="20"/>
                      </w:rPr>
                      <w:t> </w:t>
                    </w:r>
                    <w:r>
                      <w:rPr>
                        <w:b/>
                        <w:i/>
                        <w:color w:val="0070C0"/>
                        <w:sz w:val="20"/>
                      </w:rPr>
                      <w:t>change</w:t>
                    </w:r>
                    <w:r>
                      <w:rPr>
                        <w:b/>
                        <w:i/>
                        <w:color w:val="0070C0"/>
                        <w:spacing w:val="-6"/>
                        <w:sz w:val="20"/>
                      </w:rPr>
                      <w:t> </w:t>
                    </w:r>
                    <w:r>
                      <w:rPr>
                        <w:b/>
                        <w:i/>
                        <w:color w:val="0070C0"/>
                        <w:sz w:val="20"/>
                      </w:rPr>
                      <w:t>prior</w:t>
                    </w:r>
                    <w:r>
                      <w:rPr>
                        <w:b/>
                        <w:i/>
                        <w:color w:val="0070C0"/>
                        <w:spacing w:val="-5"/>
                        <w:sz w:val="20"/>
                      </w:rPr>
                      <w:t> </w:t>
                    </w:r>
                    <w:r>
                      <w:rPr>
                        <w:b/>
                        <w:i/>
                        <w:color w:val="0070C0"/>
                        <w:sz w:val="20"/>
                      </w:rPr>
                      <w:t>to</w:t>
                    </w:r>
                    <w:r>
                      <w:rPr>
                        <w:b/>
                        <w:i/>
                        <w:color w:val="0070C0"/>
                        <w:spacing w:val="-5"/>
                        <w:sz w:val="20"/>
                      </w:rPr>
                      <w:t> </w:t>
                    </w:r>
                    <w:r>
                      <w:rPr>
                        <w:b/>
                        <w:i/>
                        <w:color w:val="0070C0"/>
                        <w:sz w:val="20"/>
                      </w:rPr>
                      <w:t>course</w:t>
                    </w:r>
                    <w:r>
                      <w:rPr>
                        <w:b/>
                        <w:i/>
                        <w:color w:val="0070C0"/>
                        <w:spacing w:val="-5"/>
                        <w:sz w:val="20"/>
                      </w:rPr>
                      <w:t> </w:t>
                    </w:r>
                    <w:r>
                      <w:rPr>
                        <w:b/>
                        <w:i/>
                        <w:color w:val="0070C0"/>
                        <w:spacing w:val="-2"/>
                        <w:sz w:val="20"/>
                      </w:rPr>
                      <w:t>start.</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542272">
              <wp:simplePos x="0" y="0"/>
              <wp:positionH relativeFrom="page">
                <wp:posOffset>2420118</wp:posOffset>
              </wp:positionH>
              <wp:positionV relativeFrom="page">
                <wp:posOffset>445696</wp:posOffset>
              </wp:positionV>
              <wp:extent cx="2933065" cy="211454"/>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933065" cy="211454"/>
                      </a:xfrm>
                      <a:prstGeom prst="rect">
                        <a:avLst/>
                      </a:prstGeom>
                    </wps:spPr>
                    <wps:txbx>
                      <w:txbxContent>
                        <w:p>
                          <w:pPr>
                            <w:spacing w:before="20"/>
                            <w:ind w:left="20" w:right="0" w:firstLine="0"/>
                            <w:jc w:val="left"/>
                            <w:rPr>
                              <w:b/>
                              <w:i/>
                              <w:sz w:val="24"/>
                            </w:rPr>
                          </w:pPr>
                          <w:r>
                            <w:rPr>
                              <w:b/>
                              <w:i/>
                              <w:color w:val="0070C0"/>
                              <w:sz w:val="24"/>
                            </w:rPr>
                            <w:t>School</w:t>
                          </w:r>
                          <w:r>
                            <w:rPr>
                              <w:b/>
                              <w:i/>
                              <w:color w:val="0070C0"/>
                              <w:spacing w:val="-4"/>
                              <w:sz w:val="24"/>
                            </w:rPr>
                            <w:t> </w:t>
                          </w:r>
                          <w:r>
                            <w:rPr>
                              <w:b/>
                              <w:i/>
                              <w:color w:val="0070C0"/>
                              <w:sz w:val="24"/>
                            </w:rPr>
                            <w:t>of</w:t>
                          </w:r>
                          <w:r>
                            <w:rPr>
                              <w:b/>
                              <w:i/>
                              <w:color w:val="0070C0"/>
                              <w:spacing w:val="-3"/>
                              <w:sz w:val="24"/>
                            </w:rPr>
                            <w:t> </w:t>
                          </w:r>
                          <w:r>
                            <w:rPr>
                              <w:b/>
                              <w:i/>
                              <w:color w:val="0070C0"/>
                              <w:sz w:val="24"/>
                            </w:rPr>
                            <w:t>Electrical</w:t>
                          </w:r>
                          <w:r>
                            <w:rPr>
                              <w:b/>
                              <w:i/>
                              <w:color w:val="0070C0"/>
                              <w:spacing w:val="-4"/>
                              <w:sz w:val="24"/>
                            </w:rPr>
                            <w:t> </w:t>
                          </w:r>
                          <w:r>
                            <w:rPr>
                              <w:b/>
                              <w:i/>
                              <w:color w:val="0070C0"/>
                              <w:sz w:val="24"/>
                            </w:rPr>
                            <w:t>and</w:t>
                          </w:r>
                          <w:r>
                            <w:rPr>
                              <w:b/>
                              <w:i/>
                              <w:color w:val="0070C0"/>
                              <w:spacing w:val="-4"/>
                              <w:sz w:val="24"/>
                            </w:rPr>
                            <w:t> </w:t>
                          </w:r>
                          <w:r>
                            <w:rPr>
                              <w:b/>
                              <w:i/>
                              <w:color w:val="0070C0"/>
                              <w:sz w:val="24"/>
                            </w:rPr>
                            <w:t>Computer</w:t>
                          </w:r>
                          <w:r>
                            <w:rPr>
                              <w:b/>
                              <w:i/>
                              <w:color w:val="0070C0"/>
                              <w:spacing w:val="-2"/>
                              <w:sz w:val="24"/>
                            </w:rPr>
                            <w:t> Engineering</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0.560532pt;margin-top:35.094219pt;width:230.95pt;height:16.650pt;mso-position-horizontal-relative:page;mso-position-vertical-relative:page;z-index:-15774208" type="#_x0000_t202" id="docshape1" filled="false" stroked="false">
              <v:textbox inset="0,0,0,0">
                <w:txbxContent>
                  <w:p>
                    <w:pPr>
                      <w:spacing w:before="20"/>
                      <w:ind w:left="20" w:right="0" w:firstLine="0"/>
                      <w:jc w:val="left"/>
                      <w:rPr>
                        <w:b/>
                        <w:i/>
                        <w:sz w:val="24"/>
                      </w:rPr>
                    </w:pPr>
                    <w:r>
                      <w:rPr>
                        <w:b/>
                        <w:i/>
                        <w:color w:val="0070C0"/>
                        <w:sz w:val="24"/>
                      </w:rPr>
                      <w:t>School</w:t>
                    </w:r>
                    <w:r>
                      <w:rPr>
                        <w:b/>
                        <w:i/>
                        <w:color w:val="0070C0"/>
                        <w:spacing w:val="-4"/>
                        <w:sz w:val="24"/>
                      </w:rPr>
                      <w:t> </w:t>
                    </w:r>
                    <w:r>
                      <w:rPr>
                        <w:b/>
                        <w:i/>
                        <w:color w:val="0070C0"/>
                        <w:sz w:val="24"/>
                      </w:rPr>
                      <w:t>of</w:t>
                    </w:r>
                    <w:r>
                      <w:rPr>
                        <w:b/>
                        <w:i/>
                        <w:color w:val="0070C0"/>
                        <w:spacing w:val="-3"/>
                        <w:sz w:val="24"/>
                      </w:rPr>
                      <w:t> </w:t>
                    </w:r>
                    <w:r>
                      <w:rPr>
                        <w:b/>
                        <w:i/>
                        <w:color w:val="0070C0"/>
                        <w:sz w:val="24"/>
                      </w:rPr>
                      <w:t>Electrical</w:t>
                    </w:r>
                    <w:r>
                      <w:rPr>
                        <w:b/>
                        <w:i/>
                        <w:color w:val="0070C0"/>
                        <w:spacing w:val="-4"/>
                        <w:sz w:val="24"/>
                      </w:rPr>
                      <w:t> </w:t>
                    </w:r>
                    <w:r>
                      <w:rPr>
                        <w:b/>
                        <w:i/>
                        <w:color w:val="0070C0"/>
                        <w:sz w:val="24"/>
                      </w:rPr>
                      <w:t>and</w:t>
                    </w:r>
                    <w:r>
                      <w:rPr>
                        <w:b/>
                        <w:i/>
                        <w:color w:val="0070C0"/>
                        <w:spacing w:val="-4"/>
                        <w:sz w:val="24"/>
                      </w:rPr>
                      <w:t> </w:t>
                    </w:r>
                    <w:r>
                      <w:rPr>
                        <w:b/>
                        <w:i/>
                        <w:color w:val="0070C0"/>
                        <w:sz w:val="24"/>
                      </w:rPr>
                      <w:t>Computer</w:t>
                    </w:r>
                    <w:r>
                      <w:rPr>
                        <w:b/>
                        <w:i/>
                        <w:color w:val="0070C0"/>
                        <w:spacing w:val="-2"/>
                        <w:sz w:val="24"/>
                      </w:rPr>
                      <w:t> Engineering</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819"/>
    </w:pPr>
    <w:rPr>
      <w:rFonts w:ascii="Calibri" w:hAnsi="Calibri" w:eastAsia="Calibri" w:cs="Calibri"/>
      <w:sz w:val="22"/>
      <w:szCs w:val="22"/>
      <w:lang w:val="en-US" w:eastAsia="en-US" w:bidi="ar-SA"/>
    </w:rPr>
  </w:style>
  <w:style w:styleId="Heading1" w:type="paragraph">
    <w:name w:val="Heading 1"/>
    <w:basedOn w:val="Normal"/>
    <w:uiPriority w:val="1"/>
    <w:qFormat/>
    <w:pPr>
      <w:ind w:left="100"/>
      <w:outlineLvl w:val="1"/>
    </w:pPr>
    <w:rPr>
      <w:rFonts w:ascii="Calibri" w:hAnsi="Calibri" w:eastAsia="Calibri" w:cs="Calibri"/>
      <w:b/>
      <w:bCs/>
      <w:sz w:val="22"/>
      <w:szCs w:val="22"/>
      <w:lang w:val="en-US" w:eastAsia="en-US" w:bidi="ar-SA"/>
    </w:rPr>
  </w:style>
  <w:style w:styleId="Title" w:type="paragraph">
    <w:name w:val="Title"/>
    <w:basedOn w:val="Normal"/>
    <w:uiPriority w:val="1"/>
    <w:qFormat/>
    <w:pPr>
      <w:spacing w:before="20"/>
      <w:ind w:left="20"/>
    </w:pPr>
    <w:rPr>
      <w:rFonts w:ascii="Calibri" w:hAnsi="Calibri" w:eastAsia="Calibri" w:cs="Calibri"/>
      <w:b/>
      <w:bCs/>
      <w:i/>
      <w:iCs/>
      <w:sz w:val="24"/>
      <w:szCs w:val="24"/>
      <w:lang w:val="en-US" w:eastAsia="en-US" w:bidi="ar-SA"/>
    </w:rPr>
  </w:style>
  <w:style w:styleId="ListParagraph" w:type="paragraph">
    <w:name w:val="List Paragraph"/>
    <w:basedOn w:val="Normal"/>
    <w:uiPriority w:val="1"/>
    <w:qFormat/>
    <w:pPr>
      <w:spacing w:before="3"/>
      <w:ind w:left="81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web_syllabus_4670.docx</dc:title>
  <dcterms:created xsi:type="dcterms:W3CDTF">2023-11-29T22:31:57Z</dcterms:created>
  <dcterms:modified xsi:type="dcterms:W3CDTF">2023-11-29T22:31:57Z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2023-03-30T00:00:00Z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13.2.1 (Build 22D68) Quartz PDFContext</vt:lpwstr>
  </property>
</Properties>
</file>