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1D" w:rsidRDefault="0044111D" w:rsidP="004411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Задан линейный стационарный объект управления (</w:t>
      </w:r>
      <w:r>
        <w:rPr>
          <w:rFonts w:ascii="Times New Roman" w:hAnsi="Times New Roman" w:cs="Times New Roman"/>
          <w:sz w:val="24"/>
          <w:szCs w:val="24"/>
          <w:lang w:val="en-US"/>
        </w:rPr>
        <w:t>SISO</w:t>
      </w:r>
      <w:r w:rsidRPr="00482645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Дифференциальное уравнение объекта имеет вид:</w:t>
      </w:r>
    </w:p>
    <w:p w:rsidR="0044111D" w:rsidRPr="0032067E" w:rsidRDefault="00C15259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⃛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+0.2*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 w:cs="Times New Roman"/>
            <w:sz w:val="24"/>
            <w:szCs w:val="24"/>
          </w:rPr>
          <m:t>+0.1*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 w:cs="Times New Roman"/>
            <w:sz w:val="24"/>
            <w:szCs w:val="24"/>
          </w:rPr>
          <m:t>+0.3*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acc>
          <m:accPr>
            <m:chr m:val="⃛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4111D">
        <w:rPr>
          <w:rFonts w:ascii="Times New Roman" w:eastAsiaTheme="minorEastAsia" w:hAnsi="Times New Roman" w:cs="Times New Roman"/>
          <w:sz w:val="24"/>
          <w:szCs w:val="24"/>
        </w:rPr>
        <w:t xml:space="preserve"> (*)</w:t>
      </w:r>
    </w:p>
    <w:p w:rsidR="0044111D" w:rsidRDefault="0044111D" w:rsidP="00441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Начальные условия для дифференциального уравнения:</w:t>
      </w:r>
    </w:p>
    <w:p w:rsidR="0044111D" w:rsidRPr="00CD47E8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:rsidR="0044111D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Управляющие воздействия:</w:t>
      </w:r>
    </w:p>
    <w:p w:rsidR="0044111D" w:rsidRPr="005779E8" w:rsidRDefault="0044111D" w:rsidP="0044111D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U(t)=5</m:t>
        </m:r>
      </m:oMath>
    </w:p>
    <w:p w:rsidR="0044111D" w:rsidRPr="006A7096" w:rsidRDefault="0044111D" w:rsidP="0044111D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2*t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</m:oMath>
    </w:p>
    <w:p w:rsidR="0044111D" w:rsidRPr="006A7096" w:rsidRDefault="0044111D" w:rsidP="0044111D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A7096">
        <w:rPr>
          <w:rFonts w:ascii="Times New Roman" w:eastAsiaTheme="minorEastAsia" w:hAnsi="Times New Roman" w:cs="Times New Roman"/>
          <w:b/>
          <w:sz w:val="24"/>
          <w:szCs w:val="24"/>
        </w:rPr>
        <w:t>Решение:</w:t>
      </w:r>
    </w:p>
    <w:p w:rsidR="0044111D" w:rsidRPr="002B01C7" w:rsidRDefault="0044111D" w:rsidP="0044111D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B01C7">
        <w:rPr>
          <w:rFonts w:ascii="Times New Roman" w:eastAsiaTheme="minorEastAsia" w:hAnsi="Times New Roman" w:cs="Times New Roman"/>
          <w:b/>
          <w:sz w:val="24"/>
          <w:szCs w:val="24"/>
        </w:rPr>
        <w:t>Нормализуем данную систему (приведение к форме Коши).</w:t>
      </w:r>
    </w:p>
    <w:p w:rsidR="0044111D" w:rsidRDefault="0044111D" w:rsidP="00441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Согласно теории дифференциальное уравнение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(*)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можно представить в виде системы:</w:t>
      </w:r>
    </w:p>
    <w:p w:rsidR="0044111D" w:rsidRPr="0032067E" w:rsidRDefault="00C15259" w:rsidP="004411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44111D" w:rsidRDefault="0044111D" w:rsidP="00441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</m:oMath>
      <w:r w:rsidRPr="0032067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введенные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переменный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состояния, которые определим по правилу:</w:t>
      </w:r>
    </w:p>
    <w:p w:rsidR="0044111D" w:rsidRPr="0001196B" w:rsidRDefault="00C15259" w:rsidP="004411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e>
              </m:eqArr>
            </m:e>
          </m:d>
        </m:oMath>
      </m:oMathPara>
    </w:p>
    <w:p w:rsidR="0044111D" w:rsidRPr="0026156D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Определим вектор Y(t), т.к.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6156D">
        <w:rPr>
          <w:rFonts w:ascii="Times New Roman" w:eastAsiaTheme="minorEastAsia" w:hAnsi="Times New Roman" w:cs="Times New Roman"/>
          <w:sz w:val="24"/>
          <w:szCs w:val="24"/>
        </w:rPr>
        <w:t>=3</w:t>
      </w:r>
      <w:r>
        <w:rPr>
          <w:rFonts w:ascii="Times New Roman" w:eastAsiaTheme="minorEastAsia" w:hAnsi="Times New Roman" w:cs="Times New Roman"/>
          <w:sz w:val="24"/>
          <w:szCs w:val="24"/>
        </w:rPr>
        <w:t>, получаем:</w:t>
      </w:r>
    </w:p>
    <w:p w:rsidR="0044111D" w:rsidRPr="0030224A" w:rsidRDefault="0044111D" w:rsidP="0044111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(t)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(t)</m:t>
                  </m:r>
                </m:e>
              </m:eqArr>
            </m:e>
          </m:d>
        </m:oMath>
      </m:oMathPara>
    </w:p>
    <w:p w:rsidR="0044111D" w:rsidRPr="00816392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Тогда в матричном виде уравнение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можно представить:</w:t>
      </w:r>
    </w:p>
    <w:p w:rsidR="0044111D" w:rsidRPr="00FA573A" w:rsidRDefault="00C15259" w:rsidP="004411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(t)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(t)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(t)</m:t>
                      </m:r>
                    </m:e>
                  </m:eqAr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-0.3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-0.1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-0.2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>*U(t)</m:t>
          </m:r>
        </m:oMath>
      </m:oMathPara>
    </w:p>
    <w:p w:rsidR="0044111D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соответствии с введенными правилами переменных состояния, уравнение выхода </w:t>
      </w:r>
      <w:r w:rsidRPr="00FA573A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A573A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FA573A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можно представить в виде:</w:t>
      </w:r>
    </w:p>
    <w:p w:rsidR="0044111D" w:rsidRPr="00AF3EAB" w:rsidRDefault="0044111D" w:rsidP="004411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=C*Y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+D*U(t)</m:t>
          </m:r>
        </m:oMath>
      </m:oMathPara>
    </w:p>
    <w:p w:rsidR="0044111D" w:rsidRDefault="0044111D" w:rsidP="004411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Тогда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AF3E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AF3E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равны:</w:t>
      </w:r>
    </w:p>
    <w:p w:rsidR="0044111D" w:rsidRPr="00913B63" w:rsidRDefault="0044111D" w:rsidP="004411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-…-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</m:oMath>
      </m:oMathPara>
    </w:p>
    <w:p w:rsidR="0044111D" w:rsidRDefault="0044111D" w:rsidP="004411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:rsidR="0044111D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мы получили матрица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B, C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>. Подставляя их в систему ниже, получаем нормализованное уравнение в форме Коши:</w:t>
      </w:r>
    </w:p>
    <w:p w:rsidR="0044111D" w:rsidRPr="00292A11" w:rsidRDefault="00C15259" w:rsidP="004411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=A*Y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+B*U(t)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=C*Y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+D*U(t)</m:t>
                  </m:r>
                </m:e>
              </m:eqArr>
            </m:e>
          </m:d>
        </m:oMath>
      </m:oMathPara>
    </w:p>
    <w:p w:rsidR="0044111D" w:rsidRPr="002B01C7" w:rsidRDefault="0044111D" w:rsidP="0044111D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B01C7">
        <w:rPr>
          <w:rFonts w:ascii="Times New Roman" w:eastAsiaTheme="minorEastAsia" w:hAnsi="Times New Roman" w:cs="Times New Roman"/>
          <w:b/>
          <w:sz w:val="24"/>
          <w:szCs w:val="24"/>
        </w:rPr>
        <w:t xml:space="preserve">Согласуем начальные условия исходной системы </w:t>
      </w:r>
      <w:proofErr w:type="gramStart"/>
      <w:r w:rsidRPr="002B01C7">
        <w:rPr>
          <w:rFonts w:ascii="Times New Roman" w:eastAsiaTheme="minorEastAsia" w:hAnsi="Times New Roman" w:cs="Times New Roman"/>
          <w:b/>
          <w:sz w:val="24"/>
          <w:szCs w:val="24"/>
        </w:rPr>
        <w:t>с</w:t>
      </w:r>
      <w:proofErr w:type="gramEnd"/>
      <w:r w:rsidRPr="002B01C7">
        <w:rPr>
          <w:rFonts w:ascii="Times New Roman" w:eastAsiaTheme="minorEastAsia" w:hAnsi="Times New Roman" w:cs="Times New Roman"/>
          <w:b/>
          <w:sz w:val="24"/>
          <w:szCs w:val="24"/>
        </w:rPr>
        <w:t xml:space="preserve"> нормализованной.</w:t>
      </w:r>
    </w:p>
    <w:p w:rsidR="0044111D" w:rsidRDefault="0044111D" w:rsidP="0044111D">
      <w:pPr>
        <w:pStyle w:val="a6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Выведем общую формулу согласования:</w:t>
      </w:r>
    </w:p>
    <w:p w:rsidR="0044111D" w:rsidRDefault="0044111D" w:rsidP="0044111D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Имеем нормализованную систему:</w:t>
      </w:r>
    </w:p>
    <w:p w:rsidR="0044111D" w:rsidRPr="00292A11" w:rsidRDefault="00C15259" w:rsidP="004411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=A*Y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+B*U(t)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=C*Y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+D*U(t)</m:t>
                  </m:r>
                </m:e>
              </m:eqArr>
            </m:e>
          </m:d>
        </m:oMath>
      </m:oMathPara>
    </w:p>
    <w:p w:rsidR="0044111D" w:rsidRDefault="0044111D" w:rsidP="004411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Определим следующие вектора:</w:t>
      </w:r>
    </w:p>
    <w:p w:rsidR="0044111D" w:rsidRPr="003A0776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(0)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(0)</m:t>
                </m:r>
              </m:e>
            </m:eqArr>
          </m:e>
        </m:d>
      </m:oMath>
      <w:r w:rsidRPr="003A07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(0)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e>
            </m:eqArr>
          </m:e>
        </m:d>
      </m:oMath>
    </w:p>
    <w:p w:rsidR="0044111D" w:rsidRDefault="0044111D" w:rsidP="004411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6392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Тогда:</w:t>
      </w:r>
    </w:p>
    <w:p w:rsidR="0044111D" w:rsidRPr="009143A5" w:rsidRDefault="00C15259" w:rsidP="004411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=C*Y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+D*U(0)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=C*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A*Y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+B*U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+D*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U(0)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=C*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+A*B*U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+B*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+D*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=C*(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*B*U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*B*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</m:ac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+A*B*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n-2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+B*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(0))+D*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(0)</m:t>
                  </m:r>
                </m:e>
              </m:eqArr>
            </m:e>
          </m:d>
        </m:oMath>
      </m:oMathPara>
    </w:p>
    <w:p w:rsidR="0044111D" w:rsidRDefault="0044111D" w:rsidP="004411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Данную систему можно представить в матричном виде:</w:t>
      </w:r>
    </w:p>
    <w:p w:rsidR="0044111D" w:rsidRPr="007B3D7E" w:rsidRDefault="0044111D" w:rsidP="0044111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C*A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C*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^</m:t>
                  </m:r>
                </m:sup>
              </m:sSup>
            </m:lim>
          </m:limLow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C*B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C*A*B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C*B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C*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n-1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*B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^</m:t>
                  </m:r>
                </m:sup>
              </m:sSup>
            </m:lim>
          </m:limLow>
          <m:r>
            <w:rPr>
              <w:rFonts w:ascii="Cambria Math" w:eastAsiaTheme="minorEastAsia" w:hAnsi="Cambria Math" w:cs="Times New Roman"/>
              <w:sz w:val="24"/>
              <w:szCs w:val="24"/>
            </w:rPr>
            <m:t>*U(0)</m:t>
          </m:r>
        </m:oMath>
      </m:oMathPara>
    </w:p>
    <w:p w:rsidR="0044111D" w:rsidRDefault="0044111D" w:rsidP="004411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В итоге получаем:</w:t>
      </w:r>
    </w:p>
    <w:p w:rsidR="0044111D" w:rsidRPr="00570ED2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^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^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*U(0)</m:t>
        </m:r>
      </m:oMath>
      <w:r w:rsidRPr="00570E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отсюда</w:t>
      </w:r>
      <w:r w:rsidRPr="00570E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^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*[Z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^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*U(0)</m:t>
        </m:r>
      </m:oMath>
      <w:r w:rsidRPr="00570ED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44111D" w:rsidRDefault="0044111D" w:rsidP="0044111D">
      <w:pPr>
        <w:pStyle w:val="a6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Согласуем систему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Матлабе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для 2-х управлений:</w:t>
      </w:r>
    </w:p>
    <w:p w:rsidR="0044111D" w:rsidRPr="008D7B5B" w:rsidRDefault="0044111D" w:rsidP="0044111D">
      <w:pPr>
        <w:pStyle w:val="a6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=5</m:t>
        </m:r>
      </m:oMath>
    </w:p>
    <w:p w:rsidR="0044111D" w:rsidRPr="005D2B7B" w:rsidRDefault="005D2B7B" w:rsidP="0044111D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Данное согласование реализуется с помощью следующего алгоритма</w:t>
      </w:r>
      <w:r w:rsidR="0044111D" w:rsidRPr="005D2B7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617C5" w:rsidRDefault="000A15D6" w:rsidP="005D2B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2B754C" wp14:editId="3B3FAEB7">
            <wp:extent cx="2305372" cy="23053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уууу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D6" w:rsidRDefault="0044111D" w:rsidP="007A792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получаем вектор</w:t>
      </w:r>
      <w:r w:rsidR="005D2B7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4111D" w:rsidRPr="002C3179" w:rsidRDefault="000A15D6" w:rsidP="005D2B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DF3895" wp14:editId="428A7303">
            <wp:extent cx="2133898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ммм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Pr="00984016" w:rsidRDefault="0044111D" w:rsidP="0044111D">
      <w:pPr>
        <w:pStyle w:val="a6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2*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</m:oMath>
    </w:p>
    <w:p w:rsidR="0044111D" w:rsidRPr="007A7927" w:rsidRDefault="005D2B7B" w:rsidP="0044111D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Данное согласование реализуется с помощью следующего алгоритма</w:t>
      </w:r>
      <w:r w:rsidR="0044111D" w:rsidRPr="007A792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A15D6" w:rsidRDefault="000A15D6" w:rsidP="00C71DAD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B91F31" wp14:editId="6DEE4AD4">
            <wp:extent cx="2200875" cy="4149476"/>
            <wp:effectExtent l="0" t="0" r="952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cxcx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977" cy="415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D6" w:rsidRDefault="00C71DAD" w:rsidP="000A15D6">
      <w:pPr>
        <w:ind w:left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результате получаем следующий вектор:</w:t>
      </w:r>
      <w:r w:rsidR="004411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A15D6" w:rsidRDefault="000A15D6" w:rsidP="00C71DAD">
      <w:pPr>
        <w:ind w:left="708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12F0A5" wp14:editId="33A6C608">
            <wp:extent cx="2182483" cy="3623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ff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"/>
                    <a:stretch/>
                  </pic:blipFill>
                  <pic:spPr bwMode="auto">
                    <a:xfrm>
                      <a:off x="0" y="0"/>
                      <a:ext cx="2187790" cy="36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11D" w:rsidRPr="005918E6" w:rsidRDefault="0044111D" w:rsidP="000A15D6">
      <w:pPr>
        <w:ind w:left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18E6">
        <w:rPr>
          <w:rFonts w:ascii="Times New Roman" w:eastAsiaTheme="minorEastAsia" w:hAnsi="Times New Roman" w:cs="Times New Roman"/>
          <w:b/>
          <w:sz w:val="24"/>
          <w:szCs w:val="24"/>
        </w:rPr>
        <w:t>Проведем имитационное моделирование объекта управления для двух типов входных данных:</w:t>
      </w:r>
    </w:p>
    <w:p w:rsidR="0044111D" w:rsidRDefault="0044111D" w:rsidP="0044111D">
      <w:pPr>
        <w:pStyle w:val="a6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помощью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toolbox</w:t>
      </w:r>
      <w:r w:rsidRPr="00C51B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«Символьная математика»:</w:t>
      </w:r>
    </w:p>
    <w:p w:rsidR="0044111D" w:rsidRPr="009012FE" w:rsidRDefault="0044111D" w:rsidP="0044111D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Программа</w:t>
      </w:r>
      <w:r w:rsidRPr="009012FE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9C1002" w:rsidRDefault="00AB50C2" w:rsidP="009C1002">
      <w:pPr>
        <w:spacing w:after="0"/>
        <w:rPr>
          <w:rFonts w:ascii="Verdana" w:eastAsiaTheme="minorEastAsia" w:hAnsi="Verdana" w:cs="Times New Roman"/>
          <w:sz w:val="20"/>
          <w:szCs w:val="24"/>
        </w:rPr>
      </w:pPr>
      <w:r>
        <w:rPr>
          <w:rFonts w:ascii="Verdana" w:eastAsiaTheme="minorEastAsia" w:hAnsi="Verdana" w:cs="Times New Roman"/>
          <w:noProof/>
          <w:sz w:val="20"/>
          <w:szCs w:val="24"/>
          <w:lang w:eastAsia="ru-RU"/>
        </w:rPr>
        <w:drawing>
          <wp:inline distT="0" distB="0" distL="0" distR="0">
            <wp:extent cx="5940425" cy="6680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Pr="00816392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Получаем графическое изображение функции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3F681B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3F681B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интервале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3F681B">
        <w:rPr>
          <w:rFonts w:ascii="Times New Roman" w:eastAsiaTheme="minorEastAsia" w:hAnsi="Times New Roman" w:cs="Times New Roman"/>
          <w:sz w:val="24"/>
          <w:szCs w:val="24"/>
        </w:rPr>
        <w:t xml:space="preserve"> = [0 10]:</w:t>
      </w:r>
    </w:p>
    <w:p w:rsidR="0044111D" w:rsidRDefault="00347023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88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4111D" w:rsidRDefault="0044111D" w:rsidP="0044111D">
      <w:pPr>
        <w:pStyle w:val="a6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пакете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Simulink</w:t>
      </w:r>
      <w:r>
        <w:rPr>
          <w:rFonts w:ascii="Times New Roman" w:eastAsiaTheme="minorEastAsia" w:hAnsi="Times New Roman" w:cs="Times New Roman"/>
          <w:sz w:val="24"/>
          <w:szCs w:val="24"/>
        </w:rPr>
        <w:t>»:</w:t>
      </w:r>
    </w:p>
    <w:p w:rsidR="0044111D" w:rsidRDefault="0044111D" w:rsidP="0044111D">
      <w:pPr>
        <w:pStyle w:val="a6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 помощью интеграторов и других элементов:</w:t>
      </w:r>
    </w:p>
    <w:p w:rsidR="0044111D" w:rsidRDefault="0044111D" w:rsidP="0044111D">
      <w:pPr>
        <w:pStyle w:val="a6"/>
        <w:numPr>
          <w:ilvl w:val="3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=5</m:t>
        </m:r>
      </m:oMath>
    </w:p>
    <w:p w:rsidR="0044111D" w:rsidRDefault="0044111D" w:rsidP="00441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Зная согласованные начальные условия для данного вида управления, можно с помощью пакета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Simulink</w:t>
      </w:r>
      <w:r>
        <w:rPr>
          <w:rFonts w:ascii="Times New Roman" w:eastAsiaTheme="minorEastAsia" w:hAnsi="Times New Roman" w:cs="Times New Roman"/>
          <w:sz w:val="24"/>
          <w:szCs w:val="24"/>
        </w:rPr>
        <w:t>»</w:t>
      </w:r>
      <w:r w:rsidRPr="00D212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построить модель:</w:t>
      </w:r>
    </w:p>
    <w:p w:rsidR="0044111D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E33BDC" wp14:editId="197C28C9">
            <wp:extent cx="5940425" cy="409680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Default="0044111D" w:rsidP="004411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Запустив данную модель, получим решение (график):</w:t>
      </w:r>
    </w:p>
    <w:p w:rsidR="0044111D" w:rsidRPr="00D21212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3573E5" wp14:editId="5CABFFF7">
            <wp:extent cx="5309952" cy="414262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130" cy="41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Pr="00B21453" w:rsidRDefault="0044111D" w:rsidP="0044111D">
      <w:pPr>
        <w:pStyle w:val="a6"/>
        <w:numPr>
          <w:ilvl w:val="3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=-sin*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2*t</m:t>
                    </m:r>
                  </m:e>
                </m:d>
              </m:den>
            </m:f>
          </m:e>
        </m:d>
      </m:oMath>
    </w:p>
    <w:p w:rsidR="0044111D" w:rsidRDefault="0044111D" w:rsidP="00441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Зная согласованные начальные условия для данного вида управления, можно с помощью пакета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Simulink</w:t>
      </w:r>
      <w:r>
        <w:rPr>
          <w:rFonts w:ascii="Times New Roman" w:eastAsiaTheme="minorEastAsia" w:hAnsi="Times New Roman" w:cs="Times New Roman"/>
          <w:sz w:val="24"/>
          <w:szCs w:val="24"/>
        </w:rPr>
        <w:t>»</w:t>
      </w:r>
      <w:r w:rsidRPr="00D212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построить модель:</w:t>
      </w:r>
    </w:p>
    <w:p w:rsidR="0044111D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879686" wp14:editId="65A66CD1">
            <wp:extent cx="5940425" cy="341747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Запустив данную модель, получим решение (график):</w:t>
      </w:r>
    </w:p>
    <w:p w:rsidR="0044111D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A97B79" wp14:editId="4CF299DD">
            <wp:extent cx="5184251" cy="410662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172" cy="41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Pr="00893F73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111D" w:rsidRDefault="0044111D" w:rsidP="0044111D">
      <w:pPr>
        <w:pStyle w:val="a6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 помощью блока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State</w:t>
      </w:r>
      <w:r w:rsidRPr="00893F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space</w:t>
      </w:r>
      <w:r>
        <w:rPr>
          <w:rFonts w:ascii="Times New Roman" w:eastAsiaTheme="minorEastAsia" w:hAnsi="Times New Roman" w:cs="Times New Roman"/>
          <w:sz w:val="24"/>
          <w:szCs w:val="24"/>
        </w:rPr>
        <w:t>»:</w:t>
      </w:r>
    </w:p>
    <w:p w:rsidR="0044111D" w:rsidRPr="00F45ED0" w:rsidRDefault="0044111D" w:rsidP="0044111D">
      <w:pPr>
        <w:pStyle w:val="a6"/>
        <w:numPr>
          <w:ilvl w:val="3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=5</m:t>
        </m:r>
      </m:oMath>
    </w:p>
    <w:p w:rsidR="0044111D" w:rsidRDefault="0044111D" w:rsidP="00441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Данный метод позволяет с помощью полученных ранее матриц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12B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12B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512B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512B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также начальных условий получить решение, путем построения и симуляции модели:</w:t>
      </w:r>
    </w:p>
    <w:p w:rsidR="0044111D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058303" wp14:editId="787FC7C1">
            <wp:extent cx="3442915" cy="84334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361" cy="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Default="0044111D" w:rsidP="004411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Запустив данную модель, получаем:</w:t>
      </w:r>
    </w:p>
    <w:p w:rsidR="0044111D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1F23C2" wp14:editId="1AABB201">
            <wp:extent cx="5335326" cy="39669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0403" cy="39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Pr="0078483D" w:rsidRDefault="0044111D" w:rsidP="0044111D">
      <w:pPr>
        <w:pStyle w:val="a6"/>
        <w:numPr>
          <w:ilvl w:val="3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=-sin*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2*t</m:t>
                    </m:r>
                  </m:e>
                </m:d>
              </m:den>
            </m:f>
          </m:e>
        </m:d>
      </m:oMath>
    </w:p>
    <w:p w:rsidR="0044111D" w:rsidRDefault="0044111D" w:rsidP="0044111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Данный метод позволяет с помощью полученных ранее матриц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12B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12B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512B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512B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также начальных условий получить решение, путем построения и симуляции модели:</w:t>
      </w:r>
    </w:p>
    <w:p w:rsidR="0044111D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D892C0" wp14:editId="5A82A70A">
            <wp:extent cx="4492487" cy="758808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9749" cy="7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Default="0044111D" w:rsidP="0044111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Запустив данную модель, получаем:</w:t>
      </w:r>
    </w:p>
    <w:p w:rsidR="0044111D" w:rsidRDefault="0044111D" w:rsidP="004411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14F1BEC" wp14:editId="32EF1F27">
            <wp:extent cx="5112689" cy="403833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631" cy="403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1D" w:rsidRPr="0078483D" w:rsidRDefault="0044111D" w:rsidP="0044111D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111D" w:rsidRPr="002D675D" w:rsidRDefault="0044111D" w:rsidP="00441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Вывод: Среди всех полученных результатов симулирования модели в зависимости от управляющих воздействий, найденное решение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2D675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2D675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оказалось одинаковым во всех случаях (с небольшой погрешностью в вычислениях), что говорит о правильности решения дифференциального уравнения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(*).</w:t>
      </w:r>
      <w:proofErr w:type="gramEnd"/>
    </w:p>
    <w:p w:rsidR="004C0480" w:rsidRDefault="004C0480"/>
    <w:sectPr w:rsidR="004C0480" w:rsidSect="00C71DAD">
      <w:headerReference w:type="default" r:id="rId2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259" w:rsidRDefault="00C15259">
      <w:pPr>
        <w:spacing w:after="0" w:line="240" w:lineRule="auto"/>
      </w:pPr>
      <w:r>
        <w:separator/>
      </w:r>
    </w:p>
  </w:endnote>
  <w:endnote w:type="continuationSeparator" w:id="0">
    <w:p w:rsidR="00C15259" w:rsidRDefault="00C1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259" w:rsidRDefault="00C15259">
      <w:pPr>
        <w:spacing w:after="0" w:line="240" w:lineRule="auto"/>
      </w:pPr>
      <w:r>
        <w:separator/>
      </w:r>
    </w:p>
  </w:footnote>
  <w:footnote w:type="continuationSeparator" w:id="0">
    <w:p w:rsidR="00C15259" w:rsidRDefault="00C15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2575546"/>
      <w:docPartObj>
        <w:docPartGallery w:val="Page Numbers (Top of Page)"/>
        <w:docPartUnique/>
      </w:docPartObj>
    </w:sdtPr>
    <w:sdtContent>
      <w:p w:rsidR="00C15259" w:rsidRDefault="00C1525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66B">
          <w:rPr>
            <w:noProof/>
          </w:rPr>
          <w:t>4</w:t>
        </w:r>
        <w:r>
          <w:fldChar w:fldCharType="end"/>
        </w:r>
      </w:p>
    </w:sdtContent>
  </w:sdt>
  <w:p w:rsidR="00C15259" w:rsidRDefault="00C1525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211D"/>
    <w:multiLevelType w:val="hybridMultilevel"/>
    <w:tmpl w:val="A676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B1C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EF762D"/>
    <w:multiLevelType w:val="hybridMultilevel"/>
    <w:tmpl w:val="7EA8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F6CFE"/>
    <w:multiLevelType w:val="hybridMultilevel"/>
    <w:tmpl w:val="D5329122"/>
    <w:lvl w:ilvl="0" w:tplc="602CF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960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092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E046B6"/>
    <w:multiLevelType w:val="hybridMultilevel"/>
    <w:tmpl w:val="79065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958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175C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1D"/>
    <w:rsid w:val="00086599"/>
    <w:rsid w:val="000A15D6"/>
    <w:rsid w:val="00125C02"/>
    <w:rsid w:val="00317B85"/>
    <w:rsid w:val="00347023"/>
    <w:rsid w:val="003617C5"/>
    <w:rsid w:val="0044111D"/>
    <w:rsid w:val="004C0480"/>
    <w:rsid w:val="005D2B7B"/>
    <w:rsid w:val="00625792"/>
    <w:rsid w:val="007A7927"/>
    <w:rsid w:val="00821426"/>
    <w:rsid w:val="009C1002"/>
    <w:rsid w:val="00AB50C2"/>
    <w:rsid w:val="00C15259"/>
    <w:rsid w:val="00C71DAD"/>
    <w:rsid w:val="00D97372"/>
    <w:rsid w:val="00E7066B"/>
    <w:rsid w:val="00EA4311"/>
    <w:rsid w:val="00F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11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4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111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4111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41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111D"/>
  </w:style>
  <w:style w:type="paragraph" w:styleId="a9">
    <w:name w:val="footer"/>
    <w:basedOn w:val="a"/>
    <w:link w:val="aa"/>
    <w:uiPriority w:val="99"/>
    <w:unhideWhenUsed/>
    <w:rsid w:val="00441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1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11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4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111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4111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41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111D"/>
  </w:style>
  <w:style w:type="paragraph" w:styleId="a9">
    <w:name w:val="footer"/>
    <w:basedOn w:val="a"/>
    <w:link w:val="aa"/>
    <w:uiPriority w:val="99"/>
    <w:unhideWhenUsed/>
    <w:rsid w:val="00441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15</cp:revision>
  <dcterms:created xsi:type="dcterms:W3CDTF">2017-03-16T15:10:00Z</dcterms:created>
  <dcterms:modified xsi:type="dcterms:W3CDTF">2017-03-24T06:00:00Z</dcterms:modified>
</cp:coreProperties>
</file>