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DE" w:rsidRPr="007F7F42" w:rsidRDefault="007F7F42">
      <w:r>
        <w:t xml:space="preserve">2 числа </w:t>
      </w:r>
      <w:r>
        <w:rPr>
          <w:lang w:val="en-US"/>
        </w:rPr>
        <w:t>a</w:t>
      </w:r>
      <w:r w:rsidRPr="007F7F42">
        <w:t xml:space="preserve"> </w:t>
      </w:r>
      <w:r>
        <w:t xml:space="preserve">и </w:t>
      </w:r>
      <w:r>
        <w:rPr>
          <w:lang w:val="en-US"/>
        </w:rPr>
        <w:t>b</w:t>
      </w:r>
      <w:r w:rsidRPr="007F7F42">
        <w:t xml:space="preserve"> </w:t>
      </w:r>
      <w:r>
        <w:t>называются дружественными, если сумма делителей одного из них равна сумме делителей другого кроме него самого и 1. Найти все дружественные числа в диапазоне от 200 до 300.</w:t>
      </w:r>
      <w:bookmarkStart w:id="0" w:name="_GoBack"/>
      <w:bookmarkEnd w:id="0"/>
    </w:p>
    <w:sectPr w:rsidR="00E730DE" w:rsidRPr="007F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42"/>
    <w:rsid w:val="006D083C"/>
    <w:rsid w:val="007F7F42"/>
    <w:rsid w:val="00E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2015-03-06T09:34:00Z</dcterms:created>
  <dcterms:modified xsi:type="dcterms:W3CDTF">2015-03-06T10:38:00Z</dcterms:modified>
</cp:coreProperties>
</file>